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1E08" w14:textId="0076CD7E" w:rsidR="00237F52" w:rsidRPr="00EF05B9" w:rsidRDefault="00237F52" w:rsidP="00237F52">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#11</w:t>
      </w:r>
      <w:r w:rsidR="006B426C">
        <w:rPr>
          <w:rFonts w:ascii="Arial" w:eastAsia="Batang" w:hAnsi="Arial" w:cs="Arial"/>
          <w:b/>
          <w:sz w:val="24"/>
          <w:szCs w:val="24"/>
          <w:lang w:val="en-US"/>
        </w:rPr>
        <w:t>7</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R1-</w:t>
      </w:r>
      <w:r w:rsidR="00222841">
        <w:rPr>
          <w:rFonts w:ascii="Arial" w:eastAsia="Batang" w:hAnsi="Arial" w:cs="Arial"/>
          <w:b/>
          <w:sz w:val="24"/>
          <w:szCs w:val="24"/>
          <w:lang w:val="en-US"/>
        </w:rPr>
        <w:t>2403885</w:t>
      </w:r>
    </w:p>
    <w:p w14:paraId="05DEDEF8" w14:textId="7BA2D0B8" w:rsidR="00237F52" w:rsidRPr="00EF05B9" w:rsidRDefault="007169EE" w:rsidP="00237F52">
      <w:pPr>
        <w:spacing w:after="0"/>
        <w:ind w:left="1988" w:hanging="1988"/>
        <w:jc w:val="both"/>
        <w:rPr>
          <w:rFonts w:ascii="Arial" w:eastAsia="Batang" w:hAnsi="Arial" w:cs="Arial"/>
          <w:b/>
          <w:sz w:val="24"/>
          <w:szCs w:val="24"/>
          <w:lang w:val="en-US"/>
        </w:rPr>
      </w:pPr>
      <w:r w:rsidRPr="007169EE">
        <w:rPr>
          <w:rFonts w:ascii="Arial" w:eastAsia="Batang" w:hAnsi="Arial" w:cs="Arial"/>
          <w:b/>
          <w:sz w:val="24"/>
          <w:szCs w:val="24"/>
          <w:lang w:val="en-US"/>
        </w:rPr>
        <w:t>Fukuoka City, Fukuoka, Japan</w:t>
      </w:r>
      <w:r w:rsidR="00237F52" w:rsidRPr="00EF05B9">
        <w:rPr>
          <w:rFonts w:ascii="Arial" w:eastAsia="Batang" w:hAnsi="Arial" w:cs="Arial"/>
          <w:b/>
          <w:sz w:val="24"/>
          <w:szCs w:val="24"/>
          <w:lang w:val="en-US"/>
        </w:rPr>
        <w:t>,</w:t>
      </w:r>
      <w:r w:rsidR="00237F52">
        <w:rPr>
          <w:rFonts w:ascii="Arial" w:eastAsia="Batang" w:hAnsi="Arial" w:cs="Arial"/>
          <w:b/>
          <w:sz w:val="24"/>
          <w:szCs w:val="24"/>
          <w:lang w:val="en-US"/>
        </w:rPr>
        <w:t xml:space="preserve"> </w:t>
      </w:r>
      <w:r w:rsidR="00D931B2">
        <w:rPr>
          <w:rFonts w:ascii="Arial" w:eastAsia="Batang" w:hAnsi="Arial" w:cs="Arial"/>
          <w:b/>
          <w:sz w:val="24"/>
          <w:szCs w:val="24"/>
          <w:lang w:val="en-US"/>
        </w:rPr>
        <w:t>May</w:t>
      </w:r>
      <w:r w:rsidR="00237F52" w:rsidRPr="00EF05B9">
        <w:rPr>
          <w:rFonts w:ascii="Arial" w:eastAsia="Batang" w:hAnsi="Arial" w:cs="Arial"/>
          <w:b/>
          <w:sz w:val="24"/>
          <w:szCs w:val="24"/>
          <w:lang w:val="en-US"/>
        </w:rPr>
        <w:t xml:space="preserve"> </w:t>
      </w:r>
      <w:r w:rsidR="00D931B2">
        <w:rPr>
          <w:rFonts w:ascii="Arial" w:eastAsia="Batang" w:hAnsi="Arial" w:cs="Arial"/>
          <w:b/>
          <w:sz w:val="24"/>
          <w:szCs w:val="24"/>
          <w:lang w:val="en-US"/>
        </w:rPr>
        <w:t>20</w:t>
      </w:r>
      <w:r w:rsidR="00237F52" w:rsidRPr="00EF05B9">
        <w:rPr>
          <w:rFonts w:ascii="Arial" w:eastAsia="Batang" w:hAnsi="Arial" w:cs="Arial"/>
          <w:b/>
          <w:sz w:val="24"/>
          <w:szCs w:val="24"/>
          <w:vertAlign w:val="superscript"/>
          <w:lang w:val="en-US"/>
        </w:rPr>
        <w:t>th</w:t>
      </w:r>
      <w:r w:rsidR="00237F52" w:rsidRPr="00EF05B9">
        <w:rPr>
          <w:rFonts w:ascii="Arial" w:eastAsia="Batang" w:hAnsi="Arial" w:cs="Arial"/>
          <w:b/>
          <w:sz w:val="24"/>
          <w:szCs w:val="24"/>
          <w:lang w:val="en-US"/>
        </w:rPr>
        <w:t xml:space="preserve"> – </w:t>
      </w:r>
      <w:r w:rsidR="00D931B2">
        <w:rPr>
          <w:rFonts w:ascii="Arial" w:eastAsia="Batang" w:hAnsi="Arial" w:cs="Arial"/>
          <w:b/>
          <w:sz w:val="24"/>
          <w:szCs w:val="24"/>
          <w:lang w:val="en-US"/>
        </w:rPr>
        <w:t>May</w:t>
      </w:r>
      <w:r w:rsidR="00237F52" w:rsidRPr="00EF05B9">
        <w:rPr>
          <w:rFonts w:ascii="Arial" w:eastAsia="Batang" w:hAnsi="Arial" w:cs="Arial"/>
          <w:b/>
          <w:sz w:val="24"/>
          <w:szCs w:val="24"/>
          <w:lang w:val="en-US"/>
        </w:rPr>
        <w:t xml:space="preserve"> </w:t>
      </w:r>
      <w:r w:rsidR="00D931B2">
        <w:rPr>
          <w:rFonts w:ascii="Arial" w:eastAsia="Batang" w:hAnsi="Arial" w:cs="Arial"/>
          <w:b/>
          <w:sz w:val="24"/>
          <w:szCs w:val="24"/>
          <w:lang w:val="en-US"/>
        </w:rPr>
        <w:t>24</w:t>
      </w:r>
      <w:r w:rsidR="00237F52">
        <w:rPr>
          <w:rFonts w:ascii="Arial" w:eastAsia="Batang" w:hAnsi="Arial" w:cs="Arial"/>
          <w:b/>
          <w:sz w:val="24"/>
          <w:szCs w:val="24"/>
          <w:vertAlign w:val="superscript"/>
          <w:lang w:val="en-US"/>
        </w:rPr>
        <w:t>th</w:t>
      </w:r>
      <w:r w:rsidR="00237F52" w:rsidRPr="00EF05B9">
        <w:rPr>
          <w:rFonts w:ascii="Arial" w:eastAsia="Batang" w:hAnsi="Arial" w:cs="Arial"/>
          <w:b/>
          <w:sz w:val="24"/>
          <w:szCs w:val="24"/>
          <w:lang w:val="en-US"/>
        </w:rPr>
        <w:t>, 202</w:t>
      </w:r>
      <w:r w:rsidR="00237F52">
        <w:rPr>
          <w:rFonts w:ascii="Arial" w:eastAsia="Batang" w:hAnsi="Arial" w:cs="Arial"/>
          <w:b/>
          <w:sz w:val="24"/>
          <w:szCs w:val="24"/>
          <w:lang w:val="en-US"/>
        </w:rPr>
        <w:t>4</w:t>
      </w:r>
    </w:p>
    <w:p w14:paraId="521C7D33" w14:textId="77777777" w:rsidR="00237F52" w:rsidRPr="00EF05B9" w:rsidRDefault="00237F52" w:rsidP="00237F52">
      <w:pPr>
        <w:spacing w:after="0"/>
        <w:ind w:left="1988" w:hanging="1988"/>
        <w:jc w:val="both"/>
        <w:rPr>
          <w:rFonts w:ascii="Arial" w:hAnsi="Arial" w:cs="Arial"/>
          <w:b/>
          <w:sz w:val="22"/>
          <w:lang w:val="en-US"/>
        </w:rPr>
      </w:pPr>
    </w:p>
    <w:p w14:paraId="161AC914" w14:textId="029DDECB" w:rsidR="00131775" w:rsidRDefault="00237F52" w:rsidP="00131775">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r w:rsidR="000A132B">
        <w:rPr>
          <w:rFonts w:ascii="Arial" w:hAnsi="Arial" w:cs="Arial"/>
          <w:b/>
          <w:sz w:val="24"/>
          <w:lang w:val="en-US"/>
        </w:rPr>
        <w:t>.</w:t>
      </w:r>
    </w:p>
    <w:p w14:paraId="4A5E923D" w14:textId="68ED8031" w:rsidR="00131775" w:rsidRDefault="006E62E4" w:rsidP="00131775">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Pr>
          <w:rFonts w:ascii="Arial" w:hAnsi="Arial" w:cs="Arial"/>
          <w:b/>
          <w:bCs/>
          <w:sz w:val="24"/>
        </w:rPr>
        <w:t>Evaluation assumption and preliminary results for A</w:t>
      </w:r>
      <w:r w:rsidR="00BB6FC6">
        <w:rPr>
          <w:rFonts w:ascii="Arial" w:hAnsi="Arial" w:cs="Arial"/>
          <w:b/>
          <w:bCs/>
          <w:sz w:val="24"/>
        </w:rPr>
        <w:t xml:space="preserve">mbient </w:t>
      </w:r>
      <w:r>
        <w:rPr>
          <w:rFonts w:ascii="Arial" w:hAnsi="Arial" w:cs="Arial"/>
          <w:b/>
          <w:bCs/>
          <w:sz w:val="24"/>
        </w:rPr>
        <w:t xml:space="preserve">IoT </w:t>
      </w:r>
    </w:p>
    <w:p w14:paraId="092165D5" w14:textId="217DB92B" w:rsidR="00041C14" w:rsidRPr="00131775" w:rsidRDefault="00041C14" w:rsidP="00041C14">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t>9.</w:t>
      </w:r>
      <w:r>
        <w:rPr>
          <w:rFonts w:ascii="Arial" w:hAnsi="Arial" w:cs="Arial"/>
          <w:b/>
          <w:sz w:val="24"/>
          <w:lang w:val="en-US"/>
        </w:rPr>
        <w:t>4.1.1</w:t>
      </w:r>
    </w:p>
    <w:p w14:paraId="7174A405" w14:textId="6E88A32A" w:rsidR="00B71C18" w:rsidRDefault="006E62E4" w:rsidP="00CD6B30">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1127658E" w14:textId="77777777" w:rsidR="00CD6B30" w:rsidRPr="00CD6B30" w:rsidRDefault="00CD6B30" w:rsidP="00CD6B30">
      <w:pPr>
        <w:ind w:left="1985" w:hanging="1985"/>
        <w:rPr>
          <w:rFonts w:ascii="Arial" w:hAnsi="Arial" w:cs="Arial"/>
          <w:b/>
          <w:bCs/>
          <w:iCs/>
          <w:sz w:val="24"/>
          <w:lang w:val="en-US"/>
        </w:rPr>
      </w:pPr>
    </w:p>
    <w:p w14:paraId="7F1D0670" w14:textId="77777777" w:rsidR="000921C5" w:rsidRPr="00C80EB9" w:rsidRDefault="000921C5" w:rsidP="006C2FDB">
      <w:pPr>
        <w:keepNext/>
        <w:pBdr>
          <w:top w:val="single" w:sz="4" w:space="6" w:color="auto"/>
        </w:pBdr>
        <w:spacing w:after="0"/>
        <w:outlineLvl w:val="0"/>
        <w:rPr>
          <w:b/>
          <w:kern w:val="32"/>
          <w:sz w:val="24"/>
          <w:szCs w:val="24"/>
          <w:lang w:val="x-none" w:eastAsia="x-none"/>
        </w:rPr>
      </w:pPr>
    </w:p>
    <w:p w14:paraId="4F2B5454" w14:textId="70A83EBF" w:rsidR="00B71C18" w:rsidRPr="00D62401" w:rsidRDefault="00B71C18" w:rsidP="00E014C3">
      <w:pPr>
        <w:pStyle w:val="Heading1"/>
        <w:numPr>
          <w:ilvl w:val="0"/>
          <w:numId w:val="2"/>
        </w:numPr>
        <w:spacing w:before="0"/>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69C4DB25" w14:textId="2FAE37D6" w:rsidR="00F40859" w:rsidRPr="00DF4328" w:rsidRDefault="00FE18B2" w:rsidP="00D4372C">
      <w:pPr>
        <w:spacing w:line="360" w:lineRule="auto"/>
        <w:jc w:val="both"/>
        <w:rPr>
          <w:color w:val="000000" w:themeColor="text1"/>
          <w:lang w:val="en-US"/>
        </w:rPr>
      </w:pPr>
      <w:r w:rsidRPr="00DF4328">
        <w:rPr>
          <w:color w:val="000000" w:themeColor="text1"/>
          <w:lang w:val="en-US"/>
        </w:rPr>
        <w:t>Internet-of-Thing</w:t>
      </w:r>
      <w:r w:rsidR="00152EEE" w:rsidRPr="00DF4328">
        <w:rPr>
          <w:color w:val="000000" w:themeColor="text1"/>
          <w:lang w:val="en-US"/>
        </w:rPr>
        <w:t xml:space="preserve"> (IoT) </w:t>
      </w:r>
      <w:r w:rsidR="001D5FA7">
        <w:rPr>
          <w:color w:val="000000" w:themeColor="text1"/>
          <w:lang w:val="en-US"/>
        </w:rPr>
        <w:t>Device</w:t>
      </w:r>
      <w:r w:rsidR="00FD6BEC" w:rsidRPr="00DF4328">
        <w:rPr>
          <w:color w:val="000000" w:themeColor="text1"/>
          <w:lang w:val="en-US"/>
        </w:rPr>
        <w:t>s</w:t>
      </w:r>
      <w:r w:rsidR="00913B90" w:rsidRPr="00DF4328">
        <w:rPr>
          <w:color w:val="000000" w:themeColor="text1"/>
          <w:lang w:val="en-US"/>
        </w:rPr>
        <w:t xml:space="preserve"> such as </w:t>
      </w:r>
      <w:r w:rsidR="00657406" w:rsidRPr="00DF4328">
        <w:rPr>
          <w:color w:val="000000" w:themeColor="text1"/>
          <w:lang w:val="en-US"/>
        </w:rPr>
        <w:t>smart wearables, wireless sensor nodes, etc.</w:t>
      </w:r>
      <w:r w:rsidR="00FD6BEC" w:rsidRPr="00DF4328">
        <w:rPr>
          <w:color w:val="000000" w:themeColor="text1"/>
          <w:lang w:val="en-US"/>
        </w:rPr>
        <w:t xml:space="preserve"> are increasing the ease of living </w:t>
      </w:r>
      <w:r w:rsidR="003C6AC9" w:rsidRPr="00DF4328">
        <w:rPr>
          <w:color w:val="000000" w:themeColor="text1"/>
          <w:lang w:val="en-US"/>
        </w:rPr>
        <w:t>by providing reliable connectivity</w:t>
      </w:r>
      <w:r w:rsidR="0020623F" w:rsidRPr="00DF4328">
        <w:rPr>
          <w:color w:val="000000" w:themeColor="text1"/>
          <w:lang w:val="en-US"/>
        </w:rPr>
        <w:t xml:space="preserve"> w</w:t>
      </w:r>
      <w:r w:rsidR="00F663DD" w:rsidRPr="00DF4328">
        <w:rPr>
          <w:color w:val="000000" w:themeColor="text1"/>
          <w:lang w:val="en-US"/>
        </w:rPr>
        <w:t>hile supporting the massive Machine Type Co</w:t>
      </w:r>
      <w:r w:rsidR="002D2BAA" w:rsidRPr="00DF4328">
        <w:rPr>
          <w:color w:val="000000" w:themeColor="text1"/>
          <w:lang w:val="en-US"/>
        </w:rPr>
        <w:t>mmunication (mMTC)</w:t>
      </w:r>
      <w:r w:rsidR="00242023" w:rsidRPr="00DF4328">
        <w:rPr>
          <w:color w:val="000000" w:themeColor="text1"/>
          <w:lang w:val="en-US"/>
        </w:rPr>
        <w:t>, which is one of the three core 5G services.</w:t>
      </w:r>
      <w:r w:rsidR="00435102" w:rsidRPr="00DF4328">
        <w:rPr>
          <w:color w:val="000000" w:themeColor="text1"/>
          <w:lang w:val="en-US"/>
        </w:rPr>
        <w:t xml:space="preserve"> Howeve</w:t>
      </w:r>
      <w:r w:rsidR="001712F3" w:rsidRPr="00DF4328">
        <w:rPr>
          <w:color w:val="000000" w:themeColor="text1"/>
          <w:lang w:val="en-US"/>
        </w:rPr>
        <w:t>r</w:t>
      </w:r>
      <w:r w:rsidR="00435102" w:rsidRPr="00DF4328">
        <w:rPr>
          <w:color w:val="000000" w:themeColor="text1"/>
          <w:lang w:val="en-US"/>
        </w:rPr>
        <w:t>, the limited battery capacity of the</w:t>
      </w:r>
      <w:r w:rsidR="001712F3" w:rsidRPr="00DF4328">
        <w:rPr>
          <w:color w:val="000000" w:themeColor="text1"/>
          <w:lang w:val="en-US"/>
        </w:rPr>
        <w:t xml:space="preserve"> existing</w:t>
      </w:r>
      <w:r w:rsidR="00435102" w:rsidRPr="00DF4328">
        <w:rPr>
          <w:color w:val="000000" w:themeColor="text1"/>
          <w:lang w:val="en-US"/>
        </w:rPr>
        <w:t xml:space="preserve"> IoT</w:t>
      </w:r>
      <w:r w:rsidR="001712F3" w:rsidRPr="00DF4328">
        <w:rPr>
          <w:color w:val="000000" w:themeColor="text1"/>
          <w:lang w:val="en-US"/>
        </w:rPr>
        <w:t xml:space="preserve"> </w:t>
      </w:r>
      <w:r w:rsidR="001D5FA7">
        <w:rPr>
          <w:color w:val="000000" w:themeColor="text1"/>
          <w:lang w:val="en-US"/>
        </w:rPr>
        <w:t>Device</w:t>
      </w:r>
      <w:r w:rsidR="001712F3" w:rsidRPr="00DF4328">
        <w:rPr>
          <w:color w:val="000000" w:themeColor="text1"/>
          <w:lang w:val="en-US"/>
        </w:rPr>
        <w:t>s</w:t>
      </w:r>
      <w:r w:rsidR="00C56F14" w:rsidRPr="00DF4328">
        <w:rPr>
          <w:color w:val="000000" w:themeColor="text1"/>
          <w:lang w:val="en-US"/>
        </w:rPr>
        <w:t xml:space="preserve"> limits their continuous operation</w:t>
      </w:r>
      <w:r w:rsidR="00126D3A" w:rsidRPr="00DF4328">
        <w:rPr>
          <w:color w:val="000000" w:themeColor="text1"/>
          <w:lang w:val="en-US"/>
        </w:rPr>
        <w:t xml:space="preserve">, leading to manual recharging or replacing the </w:t>
      </w:r>
      <w:r w:rsidR="00737B17" w:rsidRPr="00DF4328">
        <w:rPr>
          <w:color w:val="000000" w:themeColor="text1"/>
          <w:lang w:val="en-US"/>
        </w:rPr>
        <w:t>batteries.</w:t>
      </w:r>
      <w:r w:rsidR="00075DF0" w:rsidRPr="00DF4328">
        <w:rPr>
          <w:color w:val="000000" w:themeColor="text1"/>
          <w:lang w:val="en-US"/>
        </w:rPr>
        <w:t xml:space="preserve"> </w:t>
      </w:r>
      <w:r w:rsidR="00810EC2" w:rsidRPr="00DF4328">
        <w:rPr>
          <w:color w:val="000000" w:themeColor="text1"/>
          <w:lang w:val="en-US"/>
        </w:rPr>
        <w:t>Thus</w:t>
      </w:r>
      <w:r w:rsidR="00132297" w:rsidRPr="00DF4328">
        <w:rPr>
          <w:color w:val="000000" w:themeColor="text1"/>
          <w:lang w:val="en-US"/>
        </w:rPr>
        <w:t>, massive</w:t>
      </w:r>
      <w:r w:rsidR="00B60533" w:rsidRPr="00DF4328">
        <w:rPr>
          <w:color w:val="000000" w:themeColor="text1"/>
          <w:lang w:val="en-US"/>
        </w:rPr>
        <w:t xml:space="preserve"> deploy</w:t>
      </w:r>
      <w:r w:rsidR="00132297" w:rsidRPr="00DF4328">
        <w:rPr>
          <w:color w:val="000000" w:themeColor="text1"/>
          <w:lang w:val="en-US"/>
        </w:rPr>
        <w:t>ment</w:t>
      </w:r>
      <w:r w:rsidR="00B60533" w:rsidRPr="00DF4328">
        <w:rPr>
          <w:color w:val="000000" w:themeColor="text1"/>
          <w:lang w:val="en-US"/>
        </w:rPr>
        <w:t xml:space="preserve"> </w:t>
      </w:r>
      <w:r w:rsidR="00132297" w:rsidRPr="00DF4328">
        <w:rPr>
          <w:color w:val="000000" w:themeColor="text1"/>
          <w:lang w:val="en-US"/>
        </w:rPr>
        <w:t xml:space="preserve">of </w:t>
      </w:r>
      <w:r w:rsidR="00B60533" w:rsidRPr="00DF4328">
        <w:rPr>
          <w:color w:val="000000" w:themeColor="text1"/>
          <w:lang w:val="en-US"/>
        </w:rPr>
        <w:t>such</w:t>
      </w:r>
      <w:r w:rsidR="0058530D" w:rsidRPr="00DF4328">
        <w:rPr>
          <w:color w:val="000000" w:themeColor="text1"/>
          <w:lang w:val="en-US"/>
        </w:rPr>
        <w:t xml:space="preserve"> battery operated</w:t>
      </w:r>
      <w:r w:rsidR="00B60533" w:rsidRPr="00DF4328">
        <w:rPr>
          <w:color w:val="000000" w:themeColor="text1"/>
          <w:lang w:val="en-US"/>
        </w:rPr>
        <w:t xml:space="preserve"> IoT </w:t>
      </w:r>
      <w:r w:rsidR="001D5FA7">
        <w:rPr>
          <w:color w:val="000000" w:themeColor="text1"/>
          <w:lang w:val="en-US"/>
        </w:rPr>
        <w:t>Device</w:t>
      </w:r>
      <w:r w:rsidR="0058530D" w:rsidRPr="00DF4328">
        <w:rPr>
          <w:color w:val="000000" w:themeColor="text1"/>
          <w:lang w:val="en-US"/>
        </w:rPr>
        <w:t>s</w:t>
      </w:r>
      <w:r w:rsidR="00B60533" w:rsidRPr="00DF4328">
        <w:rPr>
          <w:color w:val="000000" w:themeColor="text1"/>
          <w:lang w:val="en-US"/>
        </w:rPr>
        <w:t xml:space="preserve"> is not practically feasible</w:t>
      </w:r>
      <w:r w:rsidR="00D7548C" w:rsidRPr="00DF4328">
        <w:rPr>
          <w:color w:val="000000" w:themeColor="text1"/>
          <w:lang w:val="en-US"/>
        </w:rPr>
        <w:t xml:space="preserve"> due to high maintenance cost.</w:t>
      </w:r>
      <w:r w:rsidR="00D10249" w:rsidRPr="00DF4328">
        <w:rPr>
          <w:color w:val="000000" w:themeColor="text1"/>
          <w:lang w:val="en-US"/>
        </w:rPr>
        <w:t xml:space="preserve"> On the other hand, the </w:t>
      </w:r>
      <w:r w:rsidR="00C47305" w:rsidRPr="00DF4328">
        <w:rPr>
          <w:color w:val="000000" w:themeColor="text1"/>
          <w:lang w:val="en-US"/>
        </w:rPr>
        <w:t xml:space="preserve">energy harvesting IoT </w:t>
      </w:r>
      <w:r w:rsidR="001D5FA7">
        <w:rPr>
          <w:color w:val="000000" w:themeColor="text1"/>
          <w:lang w:val="en-US"/>
        </w:rPr>
        <w:t>Device</w:t>
      </w:r>
      <w:r w:rsidR="00C47305" w:rsidRPr="00DF4328">
        <w:rPr>
          <w:color w:val="000000" w:themeColor="text1"/>
          <w:lang w:val="en-US"/>
        </w:rPr>
        <w:t xml:space="preserve">s </w:t>
      </w:r>
      <w:r w:rsidR="001A30D7" w:rsidRPr="00DF4328">
        <w:rPr>
          <w:color w:val="000000" w:themeColor="text1"/>
          <w:lang w:val="en-US"/>
        </w:rPr>
        <w:t>face</w:t>
      </w:r>
      <w:r w:rsidR="00DB6C98" w:rsidRPr="00DF4328">
        <w:rPr>
          <w:color w:val="000000" w:themeColor="text1"/>
          <w:lang w:val="en-US"/>
        </w:rPr>
        <w:t xml:space="preserve"> the issue of limited energy availability</w:t>
      </w:r>
      <w:r w:rsidR="001A30D7" w:rsidRPr="00DF4328">
        <w:rPr>
          <w:color w:val="000000" w:themeColor="text1"/>
          <w:lang w:val="en-US"/>
        </w:rPr>
        <w:t xml:space="preserve"> </w:t>
      </w:r>
      <w:r w:rsidR="00423467" w:rsidRPr="00DF4328">
        <w:rPr>
          <w:color w:val="000000" w:themeColor="text1"/>
          <w:lang w:val="en-US"/>
        </w:rPr>
        <w:t xml:space="preserve">due to the </w:t>
      </w:r>
      <w:r w:rsidR="00E90AF7" w:rsidRPr="00DF4328">
        <w:rPr>
          <w:color w:val="000000" w:themeColor="text1"/>
          <w:lang w:val="en-US"/>
        </w:rPr>
        <w:t>absence</w:t>
      </w:r>
      <w:r w:rsidR="001A30D7" w:rsidRPr="00DF4328">
        <w:rPr>
          <w:color w:val="000000" w:themeColor="text1"/>
          <w:lang w:val="en-US"/>
        </w:rPr>
        <w:t xml:space="preserve"> of on</w:t>
      </w:r>
      <w:r w:rsidR="00423467" w:rsidRPr="00DF4328">
        <w:rPr>
          <w:color w:val="000000" w:themeColor="text1"/>
          <w:lang w:val="en-US"/>
        </w:rPr>
        <w:t xml:space="preserve"> </w:t>
      </w:r>
      <w:r w:rsidR="001A30D7" w:rsidRPr="00DF4328">
        <w:rPr>
          <w:color w:val="000000" w:themeColor="text1"/>
          <w:lang w:val="en-US"/>
        </w:rPr>
        <w:t>demand</w:t>
      </w:r>
      <w:r w:rsidR="00423467" w:rsidRPr="00DF4328">
        <w:rPr>
          <w:color w:val="000000" w:themeColor="text1"/>
          <w:lang w:val="en-US"/>
        </w:rPr>
        <w:t xml:space="preserve"> energy sources.</w:t>
      </w:r>
      <w:r w:rsidR="00B60533" w:rsidRPr="00DF4328">
        <w:rPr>
          <w:color w:val="000000" w:themeColor="text1"/>
          <w:lang w:val="en-US"/>
        </w:rPr>
        <w:t xml:space="preserve"> </w:t>
      </w:r>
    </w:p>
    <w:p w14:paraId="0DE6E2E1" w14:textId="4EF4810D" w:rsidR="00B71C18" w:rsidRPr="00DF4328" w:rsidRDefault="008063D5" w:rsidP="00D4372C">
      <w:pPr>
        <w:spacing w:line="360" w:lineRule="auto"/>
        <w:jc w:val="both"/>
        <w:rPr>
          <w:color w:val="000000" w:themeColor="text1"/>
          <w:lang w:val="en-US"/>
        </w:rPr>
      </w:pPr>
      <w:r w:rsidRPr="00DF4328">
        <w:rPr>
          <w:color w:val="000000" w:themeColor="text1"/>
          <w:lang w:val="en-US"/>
        </w:rPr>
        <w:t>Thus,</w:t>
      </w:r>
      <w:r w:rsidR="00D37696" w:rsidRPr="00DF4328">
        <w:rPr>
          <w:color w:val="000000" w:themeColor="text1"/>
          <w:lang w:val="en-US"/>
        </w:rPr>
        <w:t xml:space="preserve"> the existing IoT technology is not suitable </w:t>
      </w:r>
      <w:r w:rsidR="009932C4" w:rsidRPr="00DF4328">
        <w:rPr>
          <w:color w:val="000000" w:themeColor="text1"/>
          <w:lang w:val="en-US"/>
        </w:rPr>
        <w:t xml:space="preserve">in most of the target use cases as mentioned in </w:t>
      </w:r>
      <w:r w:rsidR="002A16F0" w:rsidRPr="00DF4328">
        <w:rPr>
          <w:color w:val="000000" w:themeColor="text1"/>
          <w:lang w:val="en-US"/>
        </w:rPr>
        <w:t>TR 22.840</w:t>
      </w:r>
      <w:r w:rsidR="00F162B8" w:rsidRPr="00DF4328">
        <w:rPr>
          <w:color w:val="000000" w:themeColor="text1"/>
          <w:lang w:val="en-US"/>
        </w:rPr>
        <w:t xml:space="preserve"> </w:t>
      </w:r>
      <w:r w:rsidR="005D3773" w:rsidRPr="00DF4328">
        <w:rPr>
          <w:color w:val="000000" w:themeColor="text1"/>
          <w:lang w:val="en-US"/>
        </w:rPr>
        <w:t>[1]</w:t>
      </w:r>
      <w:r w:rsidR="002A16F0" w:rsidRPr="00DF4328">
        <w:rPr>
          <w:color w:val="000000" w:themeColor="text1"/>
          <w:lang w:val="en-US"/>
        </w:rPr>
        <w:t>.</w:t>
      </w:r>
      <w:r w:rsidR="009932C4" w:rsidRPr="00DF4328">
        <w:rPr>
          <w:color w:val="000000" w:themeColor="text1"/>
          <w:lang w:val="en-US"/>
        </w:rPr>
        <w:t xml:space="preserve"> </w:t>
      </w:r>
      <w:r w:rsidR="002A16F0" w:rsidRPr="00DF4328">
        <w:rPr>
          <w:color w:val="000000" w:themeColor="text1"/>
          <w:lang w:val="en-US"/>
        </w:rPr>
        <w:t>Hence,</w:t>
      </w:r>
      <w:r w:rsidR="00242272" w:rsidRPr="00DF4328">
        <w:rPr>
          <w:color w:val="000000" w:themeColor="text1"/>
          <w:lang w:val="en-US"/>
        </w:rPr>
        <w:t xml:space="preserve"> 3GPP Rel-18 has conducted a study t</w:t>
      </w:r>
      <w:r w:rsidR="0065419D" w:rsidRPr="00DF4328">
        <w:rPr>
          <w:color w:val="000000" w:themeColor="text1"/>
          <w:lang w:val="en-US"/>
        </w:rPr>
        <w:t>o find a new IoT technology</w:t>
      </w:r>
      <w:r w:rsidR="009A028D" w:rsidRPr="00DF4328">
        <w:rPr>
          <w:color w:val="000000" w:themeColor="text1"/>
          <w:lang w:val="en-US"/>
        </w:rPr>
        <w:t xml:space="preserve"> called Ambient IoT</w:t>
      </w:r>
      <w:r w:rsidR="001C422B" w:rsidRPr="00DF4328">
        <w:rPr>
          <w:color w:val="000000" w:themeColor="text1"/>
          <w:lang w:val="en-US"/>
        </w:rPr>
        <w:t xml:space="preserve"> </w:t>
      </w:r>
      <w:r w:rsidR="00197CBD" w:rsidRPr="00DF4328">
        <w:rPr>
          <w:color w:val="000000" w:themeColor="text1"/>
          <w:lang w:val="en-US"/>
        </w:rPr>
        <w:t>which</w:t>
      </w:r>
      <w:r w:rsidR="00716987" w:rsidRPr="00DF4328">
        <w:rPr>
          <w:color w:val="000000" w:themeColor="text1"/>
          <w:lang w:val="en-US"/>
        </w:rPr>
        <w:t xml:space="preserve"> is</w:t>
      </w:r>
      <w:r w:rsidR="00D97530" w:rsidRPr="00DF4328">
        <w:rPr>
          <w:color w:val="000000" w:themeColor="text1"/>
          <w:lang w:val="en-US"/>
        </w:rPr>
        <w:t xml:space="preserve"> </w:t>
      </w:r>
      <w:r w:rsidR="00AF1AA2" w:rsidRPr="00DF4328">
        <w:rPr>
          <w:color w:val="000000" w:themeColor="text1"/>
          <w:lang w:val="en-US"/>
        </w:rPr>
        <w:t>suitable f</w:t>
      </w:r>
      <w:r w:rsidR="00716987" w:rsidRPr="00DF4328">
        <w:rPr>
          <w:color w:val="000000" w:themeColor="text1"/>
          <w:lang w:val="en-US"/>
        </w:rPr>
        <w:t>or</w:t>
      </w:r>
      <w:r w:rsidR="00AF1AA2" w:rsidRPr="00DF4328">
        <w:rPr>
          <w:color w:val="000000" w:themeColor="text1"/>
          <w:lang w:val="en-US"/>
        </w:rPr>
        <w:t xml:space="preserve"> the use cases mentioned in TR </w:t>
      </w:r>
      <w:r w:rsidR="005D3773" w:rsidRPr="00DF4328">
        <w:rPr>
          <w:color w:val="000000" w:themeColor="text1"/>
          <w:lang w:val="en-US"/>
        </w:rPr>
        <w:t>22</w:t>
      </w:r>
      <w:r w:rsidR="00AF1AA2" w:rsidRPr="00DF4328">
        <w:rPr>
          <w:color w:val="000000" w:themeColor="text1"/>
          <w:lang w:val="en-US"/>
        </w:rPr>
        <w:t>.84</w:t>
      </w:r>
      <w:r w:rsidR="005D3773" w:rsidRPr="00DF4328">
        <w:rPr>
          <w:color w:val="000000" w:themeColor="text1"/>
          <w:lang w:val="en-US"/>
        </w:rPr>
        <w:t>0</w:t>
      </w:r>
      <w:r w:rsidR="00F162B8" w:rsidRPr="00DF4328">
        <w:rPr>
          <w:color w:val="000000" w:themeColor="text1"/>
          <w:lang w:val="en-US"/>
        </w:rPr>
        <w:t xml:space="preserve"> </w:t>
      </w:r>
      <w:r w:rsidR="005D3773" w:rsidRPr="00DF4328">
        <w:rPr>
          <w:color w:val="000000" w:themeColor="text1"/>
          <w:lang w:val="en-US"/>
        </w:rPr>
        <w:t>[1]</w:t>
      </w:r>
      <w:r w:rsidR="00AF1AA2" w:rsidRPr="00DF4328">
        <w:rPr>
          <w:color w:val="000000" w:themeColor="text1"/>
          <w:lang w:val="en-US"/>
        </w:rPr>
        <w:t>.</w:t>
      </w:r>
      <w:r w:rsidR="00045220" w:rsidRPr="00DF4328">
        <w:rPr>
          <w:color w:val="000000" w:themeColor="text1"/>
          <w:lang w:val="en-US"/>
        </w:rPr>
        <w:t xml:space="preserve"> </w:t>
      </w:r>
      <w:r w:rsidR="00F041A1" w:rsidRPr="00DF4328">
        <w:rPr>
          <w:color w:val="000000" w:themeColor="text1"/>
          <w:lang w:val="en-US"/>
        </w:rPr>
        <w:t xml:space="preserve">The Ambient IoT </w:t>
      </w:r>
      <w:r w:rsidR="001D5FA7">
        <w:rPr>
          <w:color w:val="000000" w:themeColor="text1"/>
          <w:lang w:val="en-US"/>
        </w:rPr>
        <w:t>Device</w:t>
      </w:r>
      <w:r w:rsidR="00B67EF8" w:rsidRPr="00DF4328">
        <w:rPr>
          <w:color w:val="000000" w:themeColor="text1"/>
          <w:lang w:val="en-US"/>
        </w:rPr>
        <w:t>s are ultra-low po</w:t>
      </w:r>
      <w:r w:rsidR="009F72AD" w:rsidRPr="00DF4328">
        <w:rPr>
          <w:color w:val="000000" w:themeColor="text1"/>
          <w:lang w:val="en-US"/>
        </w:rPr>
        <w:t xml:space="preserve">wer consuming and ultra-low complex making them suitable for </w:t>
      </w:r>
      <w:r w:rsidR="00E56BDD" w:rsidRPr="00DF4328">
        <w:rPr>
          <w:color w:val="000000" w:themeColor="text1"/>
          <w:lang w:val="en-US"/>
        </w:rPr>
        <w:t xml:space="preserve">very low-end IoT applications. </w:t>
      </w:r>
      <w:r w:rsidR="00AC550C" w:rsidRPr="00DF4328">
        <w:rPr>
          <w:color w:val="000000" w:themeColor="text1"/>
          <w:lang w:val="en-US"/>
        </w:rPr>
        <w:t xml:space="preserve">The complexity and power consumption of Ambient IoT </w:t>
      </w:r>
      <w:r w:rsidR="001D5FA7">
        <w:rPr>
          <w:color w:val="000000" w:themeColor="text1"/>
          <w:lang w:val="en-US"/>
        </w:rPr>
        <w:t>Device</w:t>
      </w:r>
      <w:r w:rsidR="00AC550C" w:rsidRPr="00DF4328">
        <w:rPr>
          <w:color w:val="000000" w:themeColor="text1"/>
          <w:lang w:val="en-US"/>
        </w:rPr>
        <w:t xml:space="preserve"> 1 and 2a are comparable to the existing RFID technology</w:t>
      </w:r>
      <w:r w:rsidR="003C4308" w:rsidRPr="00DF4328">
        <w:rPr>
          <w:color w:val="000000" w:themeColor="text1"/>
          <w:lang w:val="en-US"/>
        </w:rPr>
        <w:t>,</w:t>
      </w:r>
      <w:r w:rsidR="00AC550C" w:rsidRPr="00DF4328">
        <w:rPr>
          <w:color w:val="000000" w:themeColor="text1"/>
          <w:lang w:val="en-US"/>
        </w:rPr>
        <w:t xml:space="preserve"> </w:t>
      </w:r>
      <w:r w:rsidR="003C4308" w:rsidRPr="00DF4328">
        <w:rPr>
          <w:color w:val="000000" w:themeColor="text1"/>
          <w:lang w:val="en-US"/>
        </w:rPr>
        <w:t xml:space="preserve">whereas the </w:t>
      </w:r>
      <w:r w:rsidR="00FB255C" w:rsidRPr="00DF4328">
        <w:rPr>
          <w:color w:val="000000" w:themeColor="text1"/>
          <w:lang w:val="en-US"/>
        </w:rPr>
        <w:t>number of connections</w:t>
      </w:r>
      <w:r w:rsidR="001D605D" w:rsidRPr="00DF4328">
        <w:rPr>
          <w:color w:val="000000" w:themeColor="text1"/>
          <w:lang w:val="en-US"/>
        </w:rPr>
        <w:t xml:space="preserve"> and/or </w:t>
      </w:r>
      <w:r w:rsidR="001D5FA7">
        <w:rPr>
          <w:color w:val="000000" w:themeColor="text1"/>
          <w:lang w:val="en-US"/>
        </w:rPr>
        <w:t>Device</w:t>
      </w:r>
      <w:r w:rsidR="001D605D" w:rsidRPr="00DF4328">
        <w:rPr>
          <w:color w:val="000000" w:themeColor="text1"/>
          <w:lang w:val="en-US"/>
        </w:rPr>
        <w:t xml:space="preserve"> density is higher than the Narrow Band-IoT (NB-IoT)</w:t>
      </w:r>
      <w:r w:rsidR="005B4296" w:rsidRPr="00DF4328">
        <w:rPr>
          <w:color w:val="000000" w:themeColor="text1"/>
          <w:lang w:val="en-US"/>
        </w:rPr>
        <w:t xml:space="preserve">. </w:t>
      </w:r>
      <w:r w:rsidR="00684C21" w:rsidRPr="00DF4328">
        <w:rPr>
          <w:color w:val="000000" w:themeColor="text1"/>
          <w:lang w:val="en-US"/>
        </w:rPr>
        <w:t>As per the deployment scenario mentioned in TR38.848</w:t>
      </w:r>
      <w:r w:rsidR="00F162B8" w:rsidRPr="00DF4328">
        <w:rPr>
          <w:color w:val="000000" w:themeColor="text1"/>
          <w:lang w:val="en-US"/>
        </w:rPr>
        <w:t xml:space="preserve"> [2]</w:t>
      </w:r>
      <w:r w:rsidR="00684C21" w:rsidRPr="00DF4328">
        <w:rPr>
          <w:color w:val="000000" w:themeColor="text1"/>
          <w:lang w:val="en-US"/>
        </w:rPr>
        <w:t xml:space="preserve">, the Ambient IoT </w:t>
      </w:r>
      <w:r w:rsidR="001D5FA7">
        <w:rPr>
          <w:color w:val="000000" w:themeColor="text1"/>
          <w:lang w:val="en-US"/>
        </w:rPr>
        <w:t>Device</w:t>
      </w:r>
      <w:r w:rsidR="00684C21" w:rsidRPr="00DF4328">
        <w:rPr>
          <w:color w:val="000000" w:themeColor="text1"/>
          <w:lang w:val="en-US"/>
        </w:rPr>
        <w:t xml:space="preserve">s </w:t>
      </w:r>
      <w:r w:rsidR="007124AD" w:rsidRPr="00DF4328">
        <w:rPr>
          <w:color w:val="000000" w:themeColor="text1"/>
          <w:lang w:val="en-US"/>
        </w:rPr>
        <w:t>can communicate with the NR/LTE base stations</w:t>
      </w:r>
      <w:r w:rsidR="000226A9" w:rsidRPr="00DF4328">
        <w:rPr>
          <w:color w:val="000000" w:themeColor="text1"/>
          <w:lang w:val="en-US"/>
        </w:rPr>
        <w:t xml:space="preserve"> (BSs)</w:t>
      </w:r>
      <w:r w:rsidR="007124AD" w:rsidRPr="00DF4328">
        <w:rPr>
          <w:color w:val="000000" w:themeColor="text1"/>
          <w:lang w:val="en-US"/>
        </w:rPr>
        <w:t xml:space="preserve"> </w:t>
      </w:r>
      <w:r w:rsidR="001C65F1" w:rsidRPr="00DF4328">
        <w:rPr>
          <w:color w:val="000000" w:themeColor="text1"/>
          <w:lang w:val="en-US"/>
        </w:rPr>
        <w:t xml:space="preserve">due to their </w:t>
      </w:r>
      <w:r w:rsidR="00334C20" w:rsidRPr="00DF4328">
        <w:rPr>
          <w:color w:val="000000" w:themeColor="text1"/>
          <w:lang w:val="en-US"/>
        </w:rPr>
        <w:t xml:space="preserve">large coverage range and </w:t>
      </w:r>
      <w:r w:rsidR="00437495" w:rsidRPr="00DF4328">
        <w:rPr>
          <w:color w:val="000000" w:themeColor="text1"/>
          <w:lang w:val="en-US"/>
        </w:rPr>
        <w:t xml:space="preserve">harvest energy from such nearby </w:t>
      </w:r>
      <w:r w:rsidR="000226A9" w:rsidRPr="00DF4328">
        <w:rPr>
          <w:color w:val="000000" w:themeColor="text1"/>
          <w:lang w:val="en-US"/>
        </w:rPr>
        <w:t>BS</w:t>
      </w:r>
      <w:r w:rsidR="00437495" w:rsidRPr="00DF4328">
        <w:rPr>
          <w:color w:val="000000" w:themeColor="text1"/>
          <w:lang w:val="en-US"/>
        </w:rPr>
        <w:t xml:space="preserve"> or user equipment (UE)</w:t>
      </w:r>
      <w:r w:rsidR="000226A9" w:rsidRPr="00DF4328">
        <w:rPr>
          <w:color w:val="000000" w:themeColor="text1"/>
          <w:lang w:val="en-US"/>
        </w:rPr>
        <w:t xml:space="preserve"> to </w:t>
      </w:r>
      <w:r w:rsidR="00444032" w:rsidRPr="00DF4328">
        <w:rPr>
          <w:color w:val="000000" w:themeColor="text1"/>
          <w:lang w:val="en-US"/>
        </w:rPr>
        <w:t xml:space="preserve">execute the operation </w:t>
      </w:r>
      <w:r w:rsidR="00E13623" w:rsidRPr="00DF4328">
        <w:rPr>
          <w:color w:val="000000" w:themeColor="text1"/>
          <w:lang w:val="en-US"/>
        </w:rPr>
        <w:t>o</w:t>
      </w:r>
      <w:r w:rsidR="00444032" w:rsidRPr="00DF4328">
        <w:rPr>
          <w:color w:val="000000" w:themeColor="text1"/>
          <w:lang w:val="en-US"/>
        </w:rPr>
        <w:t xml:space="preserve">f the </w:t>
      </w:r>
      <w:r w:rsidR="001D5FA7">
        <w:rPr>
          <w:color w:val="000000" w:themeColor="text1"/>
          <w:lang w:val="en-US"/>
        </w:rPr>
        <w:t>Device</w:t>
      </w:r>
      <w:r w:rsidR="00444032" w:rsidRPr="00DF4328">
        <w:rPr>
          <w:color w:val="000000" w:themeColor="text1"/>
          <w:lang w:val="en-US"/>
        </w:rPr>
        <w:t>.</w:t>
      </w:r>
      <w:r w:rsidR="007124AD" w:rsidRPr="00DF4328">
        <w:rPr>
          <w:color w:val="000000" w:themeColor="text1"/>
          <w:lang w:val="en-US"/>
        </w:rPr>
        <w:t xml:space="preserve"> </w:t>
      </w:r>
    </w:p>
    <w:p w14:paraId="42FF7AD4" w14:textId="31E78CEB" w:rsidR="00C172BE" w:rsidRPr="00DF4328" w:rsidRDefault="00B71C18" w:rsidP="00D4372C">
      <w:pPr>
        <w:snapToGrid w:val="0"/>
        <w:spacing w:line="360" w:lineRule="auto"/>
        <w:jc w:val="both"/>
        <w:rPr>
          <w:rFonts w:eastAsia="DengXian"/>
          <w:bCs/>
          <w:lang w:eastAsia="zh-CN"/>
        </w:rPr>
      </w:pPr>
      <w:bookmarkStart w:id="0" w:name="_Hlk510705081"/>
      <w:r w:rsidRPr="00DF4328">
        <w:rPr>
          <w:color w:val="000000" w:themeColor="text1"/>
          <w:lang w:val="en-US"/>
        </w:rPr>
        <w:t>For the evaluation of the coverage for A</w:t>
      </w:r>
      <w:r w:rsidR="00EE1FFD" w:rsidRPr="00DF4328">
        <w:rPr>
          <w:color w:val="000000" w:themeColor="text1"/>
          <w:lang w:val="en-US"/>
        </w:rPr>
        <w:t xml:space="preserve">mbient </w:t>
      </w:r>
      <w:r w:rsidRPr="00DF4328">
        <w:rPr>
          <w:color w:val="000000" w:themeColor="text1"/>
          <w:lang w:val="en-US"/>
        </w:rPr>
        <w:t xml:space="preserve">IoT, </w:t>
      </w:r>
      <w:r w:rsidRPr="00DF4328">
        <w:rPr>
          <w:rFonts w:eastAsia="DengXian"/>
          <w:bCs/>
          <w:lang w:eastAsia="zh-CN"/>
        </w:rPr>
        <w:t>the following agreements were made in the last RAN1 #11</w:t>
      </w:r>
      <w:r w:rsidR="00DD5F74" w:rsidRPr="00DF4328">
        <w:rPr>
          <w:rFonts w:eastAsia="DengXian"/>
          <w:bCs/>
          <w:lang w:eastAsia="zh-CN"/>
        </w:rPr>
        <w:t>6-bis</w:t>
      </w:r>
      <w:r w:rsidRPr="00DF4328">
        <w:rPr>
          <w:rFonts w:eastAsia="DengXian"/>
          <w:bCs/>
          <w:lang w:eastAsia="zh-CN"/>
        </w:rPr>
        <w:t xml:space="preserve"> meeting [</w:t>
      </w:r>
      <w:r w:rsidR="00F162B8" w:rsidRPr="00DF4328">
        <w:rPr>
          <w:rFonts w:eastAsia="DengXian"/>
          <w:bCs/>
          <w:lang w:eastAsia="zh-CN"/>
        </w:rPr>
        <w:t>3</w:t>
      </w:r>
      <w:r w:rsidRPr="00DF4328">
        <w:rPr>
          <w:rFonts w:eastAsia="DengXian"/>
          <w:bCs/>
          <w:lang w:eastAsia="zh-CN"/>
        </w:rPr>
        <w:t>].</w:t>
      </w:r>
    </w:p>
    <w:p w14:paraId="24361995" w14:textId="77777777" w:rsidR="00EE1FFD" w:rsidRPr="00EE1FFD" w:rsidRDefault="00EE1FFD" w:rsidP="00B71C18">
      <w:pPr>
        <w:snapToGrid w:val="0"/>
        <w:spacing w:line="280" w:lineRule="atLeast"/>
        <w:rPr>
          <w:rFonts w:eastAsia="DengXian"/>
          <w:bCs/>
          <w:sz w:val="24"/>
          <w:szCs w:val="24"/>
          <w:lang w:eastAsia="zh-CN"/>
        </w:rPr>
      </w:pPr>
    </w:p>
    <w:tbl>
      <w:tblPr>
        <w:tblStyle w:val="TableGrid"/>
        <w:tblW w:w="9715" w:type="dxa"/>
        <w:tblLook w:val="04A0" w:firstRow="1" w:lastRow="0" w:firstColumn="1" w:lastColumn="0" w:noHBand="0" w:noVBand="1"/>
      </w:tblPr>
      <w:tblGrid>
        <w:gridCol w:w="9715"/>
      </w:tblGrid>
      <w:tr w:rsidR="00B71C18" w14:paraId="3A8AA74E" w14:textId="77777777" w:rsidTr="00DF387D">
        <w:tc>
          <w:tcPr>
            <w:tcW w:w="9715" w:type="dxa"/>
          </w:tcPr>
          <w:p w14:paraId="1700752C" w14:textId="77777777" w:rsidR="00BE3A8D" w:rsidRPr="00B13070" w:rsidRDefault="00BE3A8D" w:rsidP="00BE3A8D">
            <w:pPr>
              <w:rPr>
                <w:rFonts w:eastAsia="DengXian"/>
                <w:bCs/>
                <w:lang w:eastAsia="zh-CN"/>
              </w:rPr>
            </w:pPr>
            <w:r w:rsidRPr="00B13070">
              <w:rPr>
                <w:rFonts w:eastAsia="DengXian"/>
                <w:bCs/>
                <w:highlight w:val="green"/>
                <w:lang w:eastAsia="zh-CN"/>
              </w:rPr>
              <w:t>Agreement</w:t>
            </w:r>
          </w:p>
          <w:p w14:paraId="079BC92B" w14:textId="77777777" w:rsidR="00BE3A8D" w:rsidRPr="00FD7154" w:rsidRDefault="00BE3A8D" w:rsidP="00BE3A8D">
            <w:pPr>
              <w:rPr>
                <w:rFonts w:eastAsia="DengXian"/>
                <w:b/>
                <w:bCs/>
                <w:lang w:eastAsia="zh-CN"/>
              </w:rPr>
            </w:pPr>
            <w:r w:rsidRPr="00FD7154">
              <w:rPr>
                <w:rFonts w:eastAsia="DengXian" w:hint="eastAsia"/>
                <w:lang w:eastAsia="zh-CN"/>
              </w:rPr>
              <w:t>For D1T1,</w:t>
            </w:r>
          </w:p>
          <w:p w14:paraId="7E81223A" w14:textId="77777777" w:rsidR="00BE3A8D" w:rsidRPr="00476EE3" w:rsidRDefault="00BE3A8D" w:rsidP="00476EE3">
            <w:pPr>
              <w:pStyle w:val="ListParagraph"/>
              <w:numPr>
                <w:ilvl w:val="0"/>
                <w:numId w:val="19"/>
              </w:numPr>
              <w:spacing w:after="0"/>
              <w:rPr>
                <w:rFonts w:eastAsia="DengXian"/>
                <w:lang w:eastAsia="zh-CN"/>
              </w:rPr>
            </w:pPr>
            <w:r w:rsidRPr="00476EE3">
              <w:rPr>
                <w:rFonts w:eastAsia="DengXian"/>
                <w:lang w:eastAsia="zh-CN"/>
              </w:rPr>
              <w:t>InF-DH NLOS model defined in TR38.901 is used for D2R and R2D links as pathloss model in coverage evaluation.</w:t>
            </w:r>
          </w:p>
          <w:p w14:paraId="3B0B0055" w14:textId="77777777" w:rsidR="00BE3A8D" w:rsidRPr="00FD7154" w:rsidRDefault="00BE3A8D" w:rsidP="00BE3A8D">
            <w:pPr>
              <w:rPr>
                <w:rFonts w:eastAsia="DengXian"/>
                <w:lang w:eastAsia="zh-CN"/>
              </w:rPr>
            </w:pPr>
            <w:r w:rsidRPr="00FD7154">
              <w:rPr>
                <w:rFonts w:eastAsia="DengXian" w:hint="eastAsia"/>
                <w:lang w:eastAsia="zh-CN"/>
              </w:rPr>
              <w:t>For D2T2,</w:t>
            </w:r>
          </w:p>
          <w:p w14:paraId="3018A10F" w14:textId="77777777" w:rsidR="00BE3A8D" w:rsidRPr="00476EE3" w:rsidRDefault="00BE3A8D" w:rsidP="00476EE3">
            <w:pPr>
              <w:pStyle w:val="ListParagraph"/>
              <w:numPr>
                <w:ilvl w:val="0"/>
                <w:numId w:val="19"/>
              </w:numPr>
              <w:spacing w:after="0"/>
              <w:rPr>
                <w:rFonts w:eastAsia="DengXian"/>
                <w:lang w:eastAsia="zh-CN"/>
              </w:rPr>
            </w:pPr>
            <w:r w:rsidRPr="00476EE3">
              <w:rPr>
                <w:rFonts w:eastAsia="DengXian"/>
                <w:lang w:eastAsia="zh-CN"/>
              </w:rPr>
              <w:t>InF-DL</w:t>
            </w:r>
            <w:r w:rsidRPr="00476EE3">
              <w:rPr>
                <w:rFonts w:eastAsia="DengXian" w:hint="eastAsia"/>
                <w:lang w:eastAsia="zh-CN"/>
              </w:rPr>
              <w:t xml:space="preserve"> and </w:t>
            </w:r>
            <w:r w:rsidRPr="00476EE3">
              <w:rPr>
                <w:rFonts w:eastAsia="DengXian"/>
                <w:lang w:eastAsia="zh-CN"/>
              </w:rPr>
              <w:t xml:space="preserve">InH-Office </w:t>
            </w:r>
            <w:r w:rsidRPr="00476EE3">
              <w:rPr>
                <w:rFonts w:eastAsia="DengXian" w:hint="eastAsia"/>
                <w:lang w:eastAsia="zh-CN"/>
              </w:rPr>
              <w:t>model defined in TR38.901is used as pathloss model in coverage evaluation,</w:t>
            </w:r>
          </w:p>
          <w:p w14:paraId="3BE790AB" w14:textId="77777777" w:rsidR="00BE3A8D" w:rsidRPr="00FD7154" w:rsidRDefault="00BE3A8D" w:rsidP="00BE3A8D">
            <w:pPr>
              <w:pStyle w:val="ListParagraph"/>
              <w:numPr>
                <w:ilvl w:val="1"/>
                <w:numId w:val="9"/>
              </w:numPr>
              <w:spacing w:after="0" w:line="240" w:lineRule="auto"/>
              <w:contextualSpacing w:val="0"/>
              <w:jc w:val="left"/>
              <w:rPr>
                <w:rFonts w:eastAsia="DengXian"/>
                <w:lang w:eastAsia="zh-CN"/>
              </w:rPr>
            </w:pPr>
            <w:r w:rsidRPr="00FD7154">
              <w:rPr>
                <w:rFonts w:eastAsia="DengXian" w:hint="eastAsia"/>
                <w:lang w:eastAsia="zh-CN"/>
              </w:rPr>
              <w:t xml:space="preserve">NLOS for </w:t>
            </w:r>
            <w:r w:rsidRPr="00FD7154">
              <w:rPr>
                <w:rFonts w:eastAsia="DengXian"/>
                <w:lang w:eastAsia="zh-CN"/>
              </w:rPr>
              <w:t xml:space="preserve">D2R and R2D </w:t>
            </w:r>
            <w:r w:rsidRPr="00FD7154">
              <w:rPr>
                <w:rFonts w:eastAsia="DengXian" w:hint="eastAsia"/>
                <w:lang w:eastAsia="zh-CN"/>
              </w:rPr>
              <w:t>links if InF-DL is used</w:t>
            </w:r>
          </w:p>
          <w:p w14:paraId="668740A4" w14:textId="77777777" w:rsidR="00B71C18" w:rsidRDefault="00BE3A8D" w:rsidP="00B81401">
            <w:pPr>
              <w:pStyle w:val="ListParagraph"/>
              <w:numPr>
                <w:ilvl w:val="1"/>
                <w:numId w:val="9"/>
              </w:numPr>
              <w:spacing w:after="0" w:line="240" w:lineRule="auto"/>
              <w:contextualSpacing w:val="0"/>
              <w:jc w:val="left"/>
              <w:rPr>
                <w:rFonts w:eastAsia="DengXian"/>
                <w:lang w:eastAsia="zh-CN"/>
              </w:rPr>
            </w:pPr>
            <w:r w:rsidRPr="00FD7154">
              <w:rPr>
                <w:rFonts w:eastAsia="DengXian" w:hint="eastAsia"/>
                <w:lang w:eastAsia="zh-CN"/>
              </w:rPr>
              <w:t xml:space="preserve">LOS for </w:t>
            </w:r>
            <w:r w:rsidRPr="00FD7154">
              <w:rPr>
                <w:rFonts w:eastAsia="DengXian"/>
                <w:lang w:eastAsia="zh-CN"/>
              </w:rPr>
              <w:t xml:space="preserve">D2R and R2D </w:t>
            </w:r>
            <w:r w:rsidRPr="00FD7154">
              <w:rPr>
                <w:rFonts w:eastAsia="DengXian" w:hint="eastAsia"/>
                <w:lang w:eastAsia="zh-CN"/>
              </w:rPr>
              <w:t>links</w:t>
            </w:r>
            <w:r w:rsidRPr="00FD7154">
              <w:rPr>
                <w:rFonts w:eastAsia="DengXian"/>
                <w:lang w:eastAsia="zh-CN"/>
              </w:rPr>
              <w:t xml:space="preserve"> </w:t>
            </w:r>
            <w:r w:rsidRPr="00FD7154">
              <w:rPr>
                <w:rFonts w:eastAsia="DengXian" w:hint="eastAsia"/>
                <w:lang w:eastAsia="zh-CN"/>
              </w:rPr>
              <w:t>if InH-Office is used</w:t>
            </w:r>
          </w:p>
          <w:p w14:paraId="21F120F9" w14:textId="6048DE5B" w:rsidR="003E573F" w:rsidRPr="00B81401" w:rsidRDefault="003E573F" w:rsidP="003E573F">
            <w:pPr>
              <w:pStyle w:val="ListParagraph"/>
              <w:spacing w:after="0" w:line="240" w:lineRule="auto"/>
              <w:ind w:left="1440"/>
              <w:contextualSpacing w:val="0"/>
              <w:jc w:val="left"/>
              <w:rPr>
                <w:rFonts w:eastAsia="DengXian"/>
                <w:lang w:eastAsia="zh-CN"/>
              </w:rPr>
            </w:pPr>
          </w:p>
        </w:tc>
      </w:tr>
    </w:tbl>
    <w:p w14:paraId="744133AC" w14:textId="746411E6" w:rsidR="00B71C18" w:rsidRPr="00FF52B7" w:rsidRDefault="00B71C18" w:rsidP="00B71C18">
      <w:pPr>
        <w:spacing w:after="0"/>
        <w:rPr>
          <w:bCs/>
          <w:sz w:val="24"/>
          <w:szCs w:val="24"/>
        </w:rPr>
      </w:pPr>
      <w:r>
        <w:rPr>
          <w:bCs/>
          <w:sz w:val="24"/>
          <w:szCs w:val="24"/>
        </w:rPr>
        <w:tab/>
      </w:r>
      <w:r>
        <w:rPr>
          <w:bCs/>
          <w:sz w:val="24"/>
          <w:szCs w:val="24"/>
        </w:rPr>
        <w:tab/>
      </w:r>
      <w:r>
        <w:rPr>
          <w:bCs/>
          <w:sz w:val="24"/>
          <w:szCs w:val="24"/>
        </w:rPr>
        <w:tab/>
      </w:r>
      <w:r>
        <w:rPr>
          <w:bCs/>
          <w:sz w:val="24"/>
          <w:szCs w:val="24"/>
        </w:rPr>
        <w:tab/>
      </w:r>
    </w:p>
    <w:bookmarkEnd w:id="0"/>
    <w:p w14:paraId="6265FD32" w14:textId="6D6DCDDC" w:rsidR="00A12883" w:rsidRPr="00A12883" w:rsidRDefault="00B71C18" w:rsidP="00A12883">
      <w:pPr>
        <w:pStyle w:val="Heading1"/>
        <w:numPr>
          <w:ilvl w:val="0"/>
          <w:numId w:val="2"/>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lastRenderedPageBreak/>
        <w:t>Discussion</w:t>
      </w:r>
      <w:r w:rsidR="00B83D54">
        <w:rPr>
          <w:rFonts w:ascii="Times New Roman" w:hAnsi="Times New Roman" w:cs="Times New Roman"/>
          <w:b/>
          <w:bCs/>
          <w:color w:val="auto"/>
          <w:sz w:val="32"/>
          <w:szCs w:val="32"/>
        </w:rPr>
        <w:t xml:space="preserve"> on </w:t>
      </w:r>
      <w:r w:rsidR="00E74FE1">
        <w:rPr>
          <w:rFonts w:ascii="Times New Roman" w:hAnsi="Times New Roman" w:cs="Times New Roman"/>
          <w:b/>
          <w:bCs/>
          <w:color w:val="auto"/>
          <w:sz w:val="32"/>
          <w:szCs w:val="32"/>
        </w:rPr>
        <w:t>C</w:t>
      </w:r>
      <w:r w:rsidR="00B83D54">
        <w:rPr>
          <w:rFonts w:ascii="Times New Roman" w:hAnsi="Times New Roman" w:cs="Times New Roman"/>
          <w:b/>
          <w:bCs/>
          <w:color w:val="auto"/>
          <w:sz w:val="32"/>
          <w:szCs w:val="32"/>
        </w:rPr>
        <w:t xml:space="preserve">overage </w:t>
      </w:r>
      <w:r w:rsidR="00E74FE1">
        <w:rPr>
          <w:rFonts w:ascii="Times New Roman" w:hAnsi="Times New Roman" w:cs="Times New Roman"/>
          <w:b/>
          <w:bCs/>
          <w:color w:val="auto"/>
          <w:sz w:val="32"/>
          <w:szCs w:val="32"/>
        </w:rPr>
        <w:t>E</w:t>
      </w:r>
      <w:r w:rsidR="00B83D54">
        <w:rPr>
          <w:rFonts w:ascii="Times New Roman" w:hAnsi="Times New Roman" w:cs="Times New Roman"/>
          <w:b/>
          <w:bCs/>
          <w:color w:val="auto"/>
          <w:sz w:val="32"/>
          <w:szCs w:val="32"/>
        </w:rPr>
        <w:t>valuation</w:t>
      </w:r>
      <w:r w:rsidR="00E74FE1">
        <w:rPr>
          <w:rFonts w:ascii="Times New Roman" w:hAnsi="Times New Roman" w:cs="Times New Roman"/>
          <w:b/>
          <w:bCs/>
          <w:color w:val="auto"/>
          <w:sz w:val="32"/>
          <w:szCs w:val="32"/>
        </w:rPr>
        <w:t xml:space="preserve"> and Link</w:t>
      </w:r>
      <w:r w:rsidR="00140F9F">
        <w:rPr>
          <w:rFonts w:ascii="Times New Roman" w:hAnsi="Times New Roman" w:cs="Times New Roman"/>
          <w:b/>
          <w:bCs/>
          <w:color w:val="auto"/>
          <w:sz w:val="32"/>
          <w:szCs w:val="32"/>
        </w:rPr>
        <w:t xml:space="preserve"> </w:t>
      </w:r>
      <w:r w:rsidR="00E74FE1">
        <w:rPr>
          <w:rFonts w:ascii="Times New Roman" w:hAnsi="Times New Roman" w:cs="Times New Roman"/>
          <w:b/>
          <w:bCs/>
          <w:color w:val="auto"/>
          <w:sz w:val="32"/>
          <w:szCs w:val="32"/>
        </w:rPr>
        <w:t xml:space="preserve">Budget </w:t>
      </w:r>
      <w:r w:rsidR="00605F34">
        <w:rPr>
          <w:rFonts w:ascii="Times New Roman" w:hAnsi="Times New Roman" w:cs="Times New Roman"/>
          <w:b/>
          <w:bCs/>
          <w:color w:val="auto"/>
          <w:sz w:val="32"/>
          <w:szCs w:val="32"/>
        </w:rPr>
        <w:t>Analysis</w:t>
      </w:r>
    </w:p>
    <w:p w14:paraId="315C408B" w14:textId="186DAE07" w:rsidR="00B71C18" w:rsidRPr="00DF4328" w:rsidRDefault="00B71C18" w:rsidP="00842471">
      <w:pPr>
        <w:pStyle w:val="3GPPText"/>
        <w:spacing w:line="360" w:lineRule="auto"/>
        <w:rPr>
          <w:rFonts w:cs="Times New Roman"/>
          <w:szCs w:val="20"/>
        </w:rPr>
      </w:pPr>
      <w:r w:rsidRPr="00DF4328">
        <w:rPr>
          <w:szCs w:val="20"/>
        </w:rPr>
        <w:t>This contribution provides a discussion</w:t>
      </w:r>
      <w:r w:rsidR="00415F9A" w:rsidRPr="00DF4328">
        <w:rPr>
          <w:szCs w:val="20"/>
        </w:rPr>
        <w:t xml:space="preserve"> on the</w:t>
      </w:r>
      <w:r w:rsidR="006771F5" w:rsidRPr="00DF4328">
        <w:rPr>
          <w:szCs w:val="20"/>
        </w:rPr>
        <w:t xml:space="preserve"> link budget analysis</w:t>
      </w:r>
      <w:r w:rsidR="00D35060" w:rsidRPr="00DF4328">
        <w:rPr>
          <w:szCs w:val="20"/>
        </w:rPr>
        <w:t xml:space="preserve"> to evaluate the maximum path loss (MPL) and distance</w:t>
      </w:r>
      <w:r w:rsidR="0039127C" w:rsidRPr="00DF4328">
        <w:rPr>
          <w:szCs w:val="20"/>
        </w:rPr>
        <w:t xml:space="preserve"> for </w:t>
      </w:r>
      <w:r w:rsidR="001D5FA7">
        <w:rPr>
          <w:szCs w:val="20"/>
        </w:rPr>
        <w:t>Device</w:t>
      </w:r>
      <w:r w:rsidR="003B6428" w:rsidRPr="00DF4328">
        <w:rPr>
          <w:szCs w:val="20"/>
        </w:rPr>
        <w:t xml:space="preserve"> 1</w:t>
      </w:r>
      <w:r w:rsidR="00FA2BE8" w:rsidRPr="00DF4328">
        <w:rPr>
          <w:szCs w:val="20"/>
        </w:rPr>
        <w:t xml:space="preserve">, </w:t>
      </w:r>
      <w:r w:rsidR="003B6428" w:rsidRPr="00DF4328">
        <w:rPr>
          <w:szCs w:val="20"/>
        </w:rPr>
        <w:t>2a</w:t>
      </w:r>
      <w:r w:rsidR="00FA2BE8" w:rsidRPr="00DF4328">
        <w:rPr>
          <w:szCs w:val="20"/>
        </w:rPr>
        <w:t xml:space="preserve">, </w:t>
      </w:r>
      <w:r w:rsidR="003B6428" w:rsidRPr="00DF4328">
        <w:rPr>
          <w:szCs w:val="20"/>
        </w:rPr>
        <w:t>2b considering D1T1 and D2</w:t>
      </w:r>
      <w:r w:rsidR="00FA2BE8" w:rsidRPr="00DF4328">
        <w:rPr>
          <w:szCs w:val="20"/>
        </w:rPr>
        <w:t>T2</w:t>
      </w:r>
      <w:r w:rsidR="00EC4E9F" w:rsidRPr="00DF4328">
        <w:rPr>
          <w:szCs w:val="20"/>
        </w:rPr>
        <w:t xml:space="preserve"> topology.</w:t>
      </w:r>
      <w:r w:rsidR="00E80AC7" w:rsidRPr="00DF4328">
        <w:rPr>
          <w:szCs w:val="20"/>
        </w:rPr>
        <w:t xml:space="preserve"> Based on the </w:t>
      </w:r>
      <w:r w:rsidR="00AB519A" w:rsidRPr="00DF4328">
        <w:rPr>
          <w:szCs w:val="20"/>
        </w:rPr>
        <w:t xml:space="preserve">analysis, few </w:t>
      </w:r>
      <w:r w:rsidR="0003534B" w:rsidRPr="00DF4328">
        <w:rPr>
          <w:szCs w:val="20"/>
        </w:rPr>
        <w:t>system parameters such as, transmit power</w:t>
      </w:r>
      <w:r w:rsidR="00BB1800" w:rsidRPr="00DF4328">
        <w:rPr>
          <w:szCs w:val="20"/>
        </w:rPr>
        <w:t xml:space="preserve"> of the </w:t>
      </w:r>
      <w:r w:rsidR="001D5FA7">
        <w:rPr>
          <w:szCs w:val="20"/>
        </w:rPr>
        <w:t>Reader</w:t>
      </w:r>
      <w:r w:rsidR="00BB1800" w:rsidRPr="00DF4328">
        <w:rPr>
          <w:szCs w:val="20"/>
        </w:rPr>
        <w:t xml:space="preserve">, </w:t>
      </w:r>
      <w:r w:rsidR="001D5FA7">
        <w:rPr>
          <w:szCs w:val="20"/>
        </w:rPr>
        <w:t>Reader</w:t>
      </w:r>
      <w:r w:rsidR="00BB1800" w:rsidRPr="00DF4328">
        <w:rPr>
          <w:szCs w:val="20"/>
        </w:rPr>
        <w:t xml:space="preserve"> sensitivity</w:t>
      </w:r>
      <w:r w:rsidR="004C1555" w:rsidRPr="00DF4328">
        <w:rPr>
          <w:szCs w:val="20"/>
        </w:rPr>
        <w:t xml:space="preserve">, </w:t>
      </w:r>
      <w:r w:rsidR="001D5FA7">
        <w:rPr>
          <w:szCs w:val="20"/>
        </w:rPr>
        <w:t>Device</w:t>
      </w:r>
      <w:r w:rsidR="004C1555" w:rsidRPr="00DF4328">
        <w:rPr>
          <w:szCs w:val="20"/>
        </w:rPr>
        <w:t xml:space="preserve"> activation threshold, etc. can be decided to achieve </w:t>
      </w:r>
      <w:r w:rsidR="000E2A21" w:rsidRPr="00DF4328">
        <w:rPr>
          <w:szCs w:val="20"/>
        </w:rPr>
        <w:t xml:space="preserve">an optimal maximum coverage for each </w:t>
      </w:r>
      <w:r w:rsidR="00A76688" w:rsidRPr="00DF4328">
        <w:rPr>
          <w:szCs w:val="20"/>
        </w:rPr>
        <w:t>scenario</w:t>
      </w:r>
      <w:r w:rsidR="000E2A21" w:rsidRPr="00DF4328">
        <w:rPr>
          <w:szCs w:val="20"/>
        </w:rPr>
        <w:t xml:space="preserve"> discussed in the </w:t>
      </w:r>
      <w:r w:rsidR="000E2A21" w:rsidRPr="00DF4328">
        <w:rPr>
          <w:rFonts w:eastAsia="DengXian"/>
          <w:bCs/>
          <w:szCs w:val="20"/>
        </w:rPr>
        <w:t xml:space="preserve">last RAN1 #116-bis meeting [3]. </w:t>
      </w:r>
      <w:r w:rsidR="00A76688" w:rsidRPr="00DF4328">
        <w:rPr>
          <w:rFonts w:eastAsia="DengXian"/>
          <w:bCs/>
          <w:szCs w:val="20"/>
        </w:rPr>
        <w:t>The link budget in this Contribution is</w:t>
      </w:r>
      <w:r w:rsidR="00145035" w:rsidRPr="00DF4328">
        <w:rPr>
          <w:rFonts w:eastAsia="DengXian"/>
          <w:bCs/>
          <w:szCs w:val="20"/>
        </w:rPr>
        <w:t xml:space="preserve"> </w:t>
      </w:r>
      <w:r w:rsidR="00322B00" w:rsidRPr="00DF4328">
        <w:rPr>
          <w:rFonts w:eastAsia="DengXian"/>
          <w:bCs/>
          <w:szCs w:val="20"/>
        </w:rPr>
        <w:t xml:space="preserve">calculated considering </w:t>
      </w:r>
      <w:r w:rsidR="00322B00" w:rsidRPr="00DF4328">
        <w:rPr>
          <w:rFonts w:eastAsia="DengXian"/>
          <w:bCs/>
          <w:i/>
          <w:iCs/>
          <w:szCs w:val="20"/>
        </w:rPr>
        <w:t xml:space="preserve">Budget </w:t>
      </w:r>
      <w:r w:rsidR="00B60E0E" w:rsidRPr="00DF4328">
        <w:rPr>
          <w:rFonts w:eastAsia="DengXian"/>
          <w:bCs/>
          <w:i/>
          <w:iCs/>
          <w:szCs w:val="20"/>
        </w:rPr>
        <w:t>A</w:t>
      </w:r>
      <w:r w:rsidR="00322B00" w:rsidRPr="00DF4328">
        <w:rPr>
          <w:rFonts w:eastAsia="DengXian"/>
          <w:bCs/>
          <w:i/>
          <w:iCs/>
          <w:szCs w:val="20"/>
        </w:rPr>
        <w:t>lt-1</w:t>
      </w:r>
      <w:r w:rsidR="006468C0" w:rsidRPr="00DF4328">
        <w:rPr>
          <w:rFonts w:eastAsia="DengXian"/>
          <w:bCs/>
          <w:szCs w:val="20"/>
        </w:rPr>
        <w:t xml:space="preserve">for both R2D and D2R transmission. </w:t>
      </w:r>
      <w:r w:rsidR="0016167F">
        <w:rPr>
          <w:rFonts w:eastAsia="DengXian"/>
          <w:bCs/>
          <w:szCs w:val="20"/>
        </w:rPr>
        <w:t>T</w:t>
      </w:r>
      <w:r w:rsidR="0016167F">
        <w:rPr>
          <w:rFonts w:eastAsia="DengXian"/>
          <w:bCs/>
        </w:rPr>
        <w:t xml:space="preserve">he link performance has to be evaluated for three different physical channels </w:t>
      </w:r>
      <w:r w:rsidR="0016167F" w:rsidRPr="0016167F">
        <w:rPr>
          <w:rFonts w:eastAsia="DengXian"/>
          <w:b/>
        </w:rPr>
        <w:t>PRDCH</w:t>
      </w:r>
      <w:r w:rsidR="00546A13">
        <w:rPr>
          <w:rFonts w:eastAsia="DengXian"/>
          <w:b/>
        </w:rPr>
        <w:t xml:space="preserve"> </w:t>
      </w:r>
      <w:r w:rsidR="00546A13" w:rsidRPr="00546A13">
        <w:rPr>
          <w:rFonts w:eastAsia="DengXian"/>
          <w:bCs/>
        </w:rPr>
        <w:t>(for R2D downlink transmission)</w:t>
      </w:r>
      <w:r w:rsidR="0016167F" w:rsidRPr="00546A13">
        <w:rPr>
          <w:rFonts w:eastAsia="DengXian"/>
          <w:bCs/>
        </w:rPr>
        <w:t>,</w:t>
      </w:r>
      <w:r w:rsidR="0016167F" w:rsidRPr="0016167F">
        <w:rPr>
          <w:rFonts w:eastAsia="DengXian"/>
          <w:b/>
        </w:rPr>
        <w:t xml:space="preserve"> PDRCH</w:t>
      </w:r>
      <w:r w:rsidR="00546A13">
        <w:rPr>
          <w:rFonts w:eastAsia="DengXian"/>
          <w:b/>
        </w:rPr>
        <w:t xml:space="preserve"> </w:t>
      </w:r>
      <w:r w:rsidR="00546A13" w:rsidRPr="00546A13">
        <w:rPr>
          <w:rFonts w:eastAsia="DengXian"/>
          <w:bCs/>
        </w:rPr>
        <w:t xml:space="preserve">(for </w:t>
      </w:r>
      <w:r w:rsidR="00546A13">
        <w:rPr>
          <w:rFonts w:eastAsia="DengXian"/>
          <w:bCs/>
        </w:rPr>
        <w:t>D</w:t>
      </w:r>
      <w:r w:rsidR="00546A13" w:rsidRPr="00546A13">
        <w:rPr>
          <w:rFonts w:eastAsia="DengXian"/>
          <w:bCs/>
        </w:rPr>
        <w:t>2</w:t>
      </w:r>
      <w:r w:rsidR="00546A13">
        <w:rPr>
          <w:rFonts w:eastAsia="DengXian"/>
          <w:bCs/>
        </w:rPr>
        <w:t>R</w:t>
      </w:r>
      <w:r w:rsidR="00546A13" w:rsidRPr="00546A13">
        <w:rPr>
          <w:rFonts w:eastAsia="DengXian"/>
          <w:bCs/>
        </w:rPr>
        <w:t xml:space="preserve"> </w:t>
      </w:r>
      <w:r w:rsidR="00546A13">
        <w:rPr>
          <w:rFonts w:eastAsia="DengXian"/>
          <w:bCs/>
        </w:rPr>
        <w:t>up</w:t>
      </w:r>
      <w:r w:rsidR="00546A13" w:rsidRPr="00546A13">
        <w:rPr>
          <w:rFonts w:eastAsia="DengXian"/>
          <w:bCs/>
        </w:rPr>
        <w:t>link transmission),</w:t>
      </w:r>
      <w:r w:rsidR="0016167F" w:rsidRPr="0016167F">
        <w:rPr>
          <w:rFonts w:eastAsia="DengXian"/>
          <w:b/>
        </w:rPr>
        <w:t xml:space="preserve"> CW2D</w:t>
      </w:r>
      <w:r w:rsidR="00546A13">
        <w:rPr>
          <w:rFonts w:eastAsia="DengXian"/>
          <w:b/>
        </w:rPr>
        <w:t xml:space="preserve"> </w:t>
      </w:r>
      <w:r w:rsidR="00546A13" w:rsidRPr="00546A13">
        <w:rPr>
          <w:rFonts w:eastAsia="DengXian"/>
          <w:bCs/>
        </w:rPr>
        <w:t xml:space="preserve">(for </w:t>
      </w:r>
      <w:r w:rsidR="00546A13">
        <w:rPr>
          <w:rFonts w:eastAsia="DengXian"/>
          <w:bCs/>
        </w:rPr>
        <w:t>carrier wave transmi</w:t>
      </w:r>
      <w:r w:rsidR="00DB149D">
        <w:rPr>
          <w:rFonts w:eastAsia="DengXian"/>
          <w:bCs/>
        </w:rPr>
        <w:t>ssion</w:t>
      </w:r>
      <w:r w:rsidR="00546A13">
        <w:rPr>
          <w:rFonts w:eastAsia="DengXian"/>
          <w:bCs/>
        </w:rPr>
        <w:t xml:space="preserve"> to </w:t>
      </w:r>
      <w:r w:rsidR="001D5FA7">
        <w:rPr>
          <w:rFonts w:eastAsia="DengXian"/>
          <w:bCs/>
        </w:rPr>
        <w:t>Device</w:t>
      </w:r>
      <w:r w:rsidR="00546A13" w:rsidRPr="00546A13">
        <w:rPr>
          <w:rFonts w:eastAsia="DengXian"/>
          <w:bCs/>
        </w:rPr>
        <w:t>)</w:t>
      </w:r>
      <w:r w:rsidR="00546A13">
        <w:rPr>
          <w:rFonts w:eastAsia="DengXian"/>
          <w:bCs/>
        </w:rPr>
        <w:t>.</w:t>
      </w:r>
      <w:r w:rsidR="00D823C6">
        <w:rPr>
          <w:rFonts w:eastAsia="DengXian"/>
          <w:bCs/>
        </w:rPr>
        <w:t xml:space="preserve"> </w:t>
      </w:r>
      <w:r w:rsidR="00D823C6" w:rsidRPr="007938C5">
        <w:rPr>
          <w:rFonts w:eastAsia="DengXian"/>
          <w:b/>
        </w:rPr>
        <w:t>Due to the backscatter communic</w:t>
      </w:r>
      <w:r w:rsidR="00B14A25" w:rsidRPr="007938C5">
        <w:rPr>
          <w:rFonts w:eastAsia="DengXian"/>
          <w:b/>
        </w:rPr>
        <w:t xml:space="preserve">ation, the transmit power of the </w:t>
      </w:r>
      <w:r w:rsidR="001D5FA7">
        <w:rPr>
          <w:rFonts w:eastAsia="DengXian"/>
          <w:b/>
        </w:rPr>
        <w:t>Device</w:t>
      </w:r>
      <w:r w:rsidR="00B14A25" w:rsidRPr="007938C5">
        <w:rPr>
          <w:rFonts w:eastAsia="DengXian"/>
          <w:b/>
        </w:rPr>
        <w:t xml:space="preserve"> (</w:t>
      </w:r>
      <w:r w:rsidR="002F7ECE" w:rsidRPr="007938C5">
        <w:rPr>
          <w:rFonts w:eastAsia="DengXian"/>
          <w:b/>
        </w:rPr>
        <w:t xml:space="preserve">sometimes denoted as ‘D’) is </w:t>
      </w:r>
      <w:r w:rsidR="00671677" w:rsidRPr="007938C5">
        <w:rPr>
          <w:rFonts w:eastAsia="DengXian"/>
          <w:b/>
        </w:rPr>
        <w:t>computed based on the received signal power from the CW transmitter (sometimes denoted as ‘CWT’).</w:t>
      </w:r>
      <w:r w:rsidR="00B968D6">
        <w:rPr>
          <w:rFonts w:eastAsia="DengXian"/>
          <w:b/>
        </w:rPr>
        <w:t xml:space="preserve"> </w:t>
      </w:r>
      <w:r w:rsidR="00B968D6" w:rsidRPr="00B968D6">
        <w:rPr>
          <w:rFonts w:eastAsia="DengXian"/>
          <w:bCs/>
        </w:rPr>
        <w:t xml:space="preserve">In case of </w:t>
      </w:r>
      <w:r w:rsidR="00B968D6">
        <w:rPr>
          <w:rFonts w:eastAsia="DengXian"/>
          <w:bCs/>
        </w:rPr>
        <w:t xml:space="preserve">CW inside topology, </w:t>
      </w:r>
      <w:r w:rsidR="001D5FA7">
        <w:rPr>
          <w:rFonts w:eastAsia="DengXian"/>
          <w:bCs/>
        </w:rPr>
        <w:t>Reader</w:t>
      </w:r>
      <w:r w:rsidR="00413BBC">
        <w:rPr>
          <w:rFonts w:eastAsia="DengXian"/>
          <w:bCs/>
        </w:rPr>
        <w:t xml:space="preserve"> (</w:t>
      </w:r>
      <w:r w:rsidR="00413BBC" w:rsidRPr="007938C5">
        <w:rPr>
          <w:rFonts w:eastAsia="DengXian"/>
          <w:b/>
        </w:rPr>
        <w:t>sometimes denoted as ‘</w:t>
      </w:r>
      <w:r w:rsidR="00413BBC">
        <w:rPr>
          <w:rFonts w:eastAsia="DengXian"/>
          <w:b/>
        </w:rPr>
        <w:t>R</w:t>
      </w:r>
      <w:r w:rsidR="00413BBC" w:rsidRPr="007938C5">
        <w:rPr>
          <w:rFonts w:eastAsia="DengXian"/>
          <w:b/>
        </w:rPr>
        <w:t>’</w:t>
      </w:r>
      <w:r w:rsidR="00413BBC">
        <w:rPr>
          <w:rFonts w:eastAsia="DengXian"/>
          <w:bCs/>
        </w:rPr>
        <w:t xml:space="preserve">) </w:t>
      </w:r>
      <w:r w:rsidR="006811A5">
        <w:rPr>
          <w:rFonts w:eastAsia="DengXian"/>
          <w:bCs/>
        </w:rPr>
        <w:t xml:space="preserve">itself </w:t>
      </w:r>
      <w:r w:rsidR="00321410">
        <w:rPr>
          <w:rFonts w:eastAsia="DengXian"/>
          <w:bCs/>
        </w:rPr>
        <w:t>is the CWT and incas</w:t>
      </w:r>
      <w:r w:rsidR="00D6319A">
        <w:rPr>
          <w:rFonts w:eastAsia="DengXian"/>
          <w:bCs/>
        </w:rPr>
        <w:t>e of CW outside topology, an independent CWT is considered to</w:t>
      </w:r>
      <w:r w:rsidR="00F55DFE">
        <w:rPr>
          <w:rFonts w:eastAsia="DengXian"/>
          <w:bCs/>
        </w:rPr>
        <w:t xml:space="preserve"> provide carrier wave to the </w:t>
      </w:r>
      <w:r w:rsidR="001D5FA7">
        <w:rPr>
          <w:rFonts w:eastAsia="DengXian"/>
          <w:bCs/>
        </w:rPr>
        <w:t>Device</w:t>
      </w:r>
      <w:r w:rsidR="00F55DFE">
        <w:rPr>
          <w:rFonts w:eastAsia="DengXian"/>
          <w:bCs/>
        </w:rPr>
        <w:t xml:space="preserve"> for backscatter communication.</w:t>
      </w:r>
      <w:r w:rsidR="00D6319A">
        <w:rPr>
          <w:rFonts w:eastAsia="DengXian"/>
          <w:bCs/>
        </w:rPr>
        <w:t xml:space="preserve"> </w:t>
      </w:r>
      <w:r w:rsidR="00671677">
        <w:rPr>
          <w:rFonts w:eastAsia="DengXian"/>
          <w:bCs/>
        </w:rPr>
        <w:t xml:space="preserve"> </w:t>
      </w:r>
    </w:p>
    <w:p w14:paraId="288C18DD" w14:textId="7EB7C150" w:rsidR="00607B87" w:rsidRPr="00DF4328" w:rsidRDefault="00607B87" w:rsidP="00842471">
      <w:pPr>
        <w:snapToGrid w:val="0"/>
        <w:spacing w:line="360" w:lineRule="auto"/>
        <w:jc w:val="both"/>
        <w:rPr>
          <w:rFonts w:eastAsia="DengXian"/>
          <w:bCs/>
          <w:lang w:val="en-US" w:eastAsia="zh-CN"/>
        </w:rPr>
      </w:pPr>
      <w:r w:rsidRPr="00DF4328">
        <w:rPr>
          <w:color w:val="000000" w:themeColor="text1"/>
          <w:lang w:val="en-US"/>
        </w:rPr>
        <w:t xml:space="preserve">As the performance evaluation metric for link budget calculation of Ambient IoT, </w:t>
      </w:r>
      <w:r w:rsidRPr="00DF4328">
        <w:rPr>
          <w:rFonts w:eastAsia="DengXian"/>
          <w:bCs/>
          <w:lang w:eastAsia="zh-CN"/>
        </w:rPr>
        <w:t>the following agreements were made in the RAN1 #116 meeting [4].</w:t>
      </w:r>
    </w:p>
    <w:tbl>
      <w:tblPr>
        <w:tblStyle w:val="TableGrid"/>
        <w:tblW w:w="0" w:type="auto"/>
        <w:tblLook w:val="04A0" w:firstRow="1" w:lastRow="0" w:firstColumn="1" w:lastColumn="0" w:noHBand="0" w:noVBand="1"/>
      </w:tblPr>
      <w:tblGrid>
        <w:gridCol w:w="9350"/>
      </w:tblGrid>
      <w:tr w:rsidR="00607B87" w14:paraId="71EA90E7" w14:textId="77777777" w:rsidTr="00052D36">
        <w:trPr>
          <w:trHeight w:val="1322"/>
        </w:trPr>
        <w:tc>
          <w:tcPr>
            <w:tcW w:w="9629" w:type="dxa"/>
          </w:tcPr>
          <w:p w14:paraId="21A2A39D" w14:textId="77777777" w:rsidR="00607B87" w:rsidRDefault="00607B87" w:rsidP="00C808FA">
            <w:pPr>
              <w:rPr>
                <w:rFonts w:eastAsia="DengXian"/>
                <w:lang w:eastAsia="zh-CN"/>
              </w:rPr>
            </w:pPr>
            <w:r>
              <w:rPr>
                <w:rFonts w:eastAsia="DengXian"/>
                <w:bCs/>
                <w:highlight w:val="green"/>
                <w:lang w:eastAsia="zh-CN"/>
              </w:rPr>
              <w:t>Agreement</w:t>
            </w:r>
          </w:p>
          <w:p w14:paraId="776B82E4" w14:textId="77777777" w:rsidR="00607B87" w:rsidRDefault="00607B87" w:rsidP="00C808FA">
            <w:pPr>
              <w:rPr>
                <w:rFonts w:eastAsia="DengXian"/>
                <w:lang w:eastAsia="zh-CN"/>
              </w:rPr>
            </w:pPr>
            <w:r>
              <w:rPr>
                <w:rFonts w:eastAsia="DengXian"/>
                <w:lang w:eastAsia="zh-CN"/>
              </w:rPr>
              <w:t>MPL and distance is used as performance evaluation metric for link budget calculation.</w:t>
            </w:r>
          </w:p>
          <w:p w14:paraId="72896241" w14:textId="77777777" w:rsidR="00607B87" w:rsidRDefault="00607B87" w:rsidP="00C808FA">
            <w:pPr>
              <w:pStyle w:val="ListParagraph"/>
              <w:numPr>
                <w:ilvl w:val="0"/>
                <w:numId w:val="23"/>
              </w:numPr>
              <w:spacing w:after="0"/>
              <w:rPr>
                <w:rFonts w:eastAsia="DengXian"/>
                <w:lang w:eastAsia="zh-CN"/>
              </w:rPr>
            </w:pPr>
            <w:r w:rsidRPr="0013046A">
              <w:rPr>
                <w:rFonts w:eastAsia="DengXian"/>
                <w:lang w:eastAsia="zh-CN"/>
              </w:rPr>
              <w:t>Note: the distance is derived from MPL and corresponding pathloss model.</w:t>
            </w:r>
          </w:p>
          <w:p w14:paraId="4C1C3A04" w14:textId="39972C6D" w:rsidR="00607B87" w:rsidRPr="00052D36" w:rsidRDefault="00607B87" w:rsidP="00052D36">
            <w:pPr>
              <w:pStyle w:val="ListParagraph"/>
              <w:numPr>
                <w:ilvl w:val="0"/>
                <w:numId w:val="23"/>
              </w:numPr>
              <w:spacing w:after="0"/>
              <w:rPr>
                <w:rFonts w:eastAsia="DengXian"/>
                <w:lang w:eastAsia="zh-CN"/>
              </w:rPr>
            </w:pPr>
            <w:r w:rsidRPr="0013046A">
              <w:rPr>
                <w:rFonts w:eastAsia="DengXian"/>
                <w:lang w:eastAsia="zh-CN"/>
              </w:rPr>
              <w:t>FFS: Pathloss model</w:t>
            </w:r>
          </w:p>
        </w:tc>
      </w:tr>
    </w:tbl>
    <w:p w14:paraId="19F6B0E4" w14:textId="140E6AED" w:rsidR="00607B87" w:rsidRPr="00DF4328" w:rsidRDefault="00607B87" w:rsidP="00BF25B0">
      <w:pPr>
        <w:jc w:val="both"/>
        <w:rPr>
          <w:rFonts w:eastAsiaTheme="minorEastAsia"/>
          <w:lang w:eastAsia="zh-CN"/>
        </w:rPr>
      </w:pPr>
      <w:r w:rsidRPr="00DF4328">
        <w:rPr>
          <w:lang w:eastAsia="zh-CN"/>
        </w:rPr>
        <w:t xml:space="preserve">The definition of MPL </w:t>
      </w:r>
      <w:r w:rsidR="0030524F" w:rsidRPr="00DF4328">
        <w:rPr>
          <w:lang w:eastAsia="zh-CN"/>
        </w:rPr>
        <w:t xml:space="preserve">as given in TR 38.830 [5] </w:t>
      </w:r>
      <w:r w:rsidRPr="00DF4328">
        <w:rPr>
          <w:lang w:eastAsia="zh-CN"/>
        </w:rPr>
        <w:t>is as follows</w:t>
      </w:r>
      <w:r w:rsidR="0030524F" w:rsidRPr="00DF4328">
        <w:rPr>
          <w:lang w:eastAsia="zh-CN"/>
        </w:rPr>
        <w:t>:</w:t>
      </w:r>
    </w:p>
    <w:p w14:paraId="27ECDD5E" w14:textId="77777777" w:rsidR="00607B87" w:rsidRPr="00DF4328" w:rsidRDefault="00607B87" w:rsidP="00842471">
      <w:pPr>
        <w:spacing w:line="276" w:lineRule="auto"/>
        <w:jc w:val="both"/>
        <w:rPr>
          <w:b/>
          <w:u w:val="single"/>
          <w:lang w:eastAsia="zh-CN"/>
        </w:rPr>
      </w:pPr>
      <w:r w:rsidRPr="00DF4328">
        <w:rPr>
          <w:b/>
          <w:u w:val="single"/>
          <w:lang w:eastAsia="zh-CN"/>
        </w:rPr>
        <w:t>Definition of M</w:t>
      </w:r>
      <w:r w:rsidRPr="00DF4328">
        <w:rPr>
          <w:rFonts w:hint="eastAsia"/>
          <w:b/>
          <w:u w:val="single"/>
          <w:lang w:eastAsia="zh-CN"/>
        </w:rPr>
        <w:t>P</w:t>
      </w:r>
      <w:r w:rsidRPr="00DF4328">
        <w:rPr>
          <w:b/>
          <w:u w:val="single"/>
          <w:lang w:eastAsia="zh-CN"/>
        </w:rPr>
        <w:t>L:</w:t>
      </w:r>
    </w:p>
    <w:p w14:paraId="44F51E03" w14:textId="77777777" w:rsidR="00607B87" w:rsidRPr="00DF4328" w:rsidRDefault="00607B87" w:rsidP="00842471">
      <w:pPr>
        <w:spacing w:line="276" w:lineRule="auto"/>
        <w:jc w:val="both"/>
        <w:rPr>
          <w:b/>
          <w:bCs/>
        </w:rPr>
      </w:pPr>
      <w:r w:rsidRPr="00DF4328">
        <w:rPr>
          <w:rFonts w:hint="eastAsia"/>
          <w:b/>
          <w:bCs/>
        </w:rPr>
        <w:t>M</w:t>
      </w:r>
      <w:r w:rsidRPr="00DF4328">
        <w:rPr>
          <w:b/>
          <w:bCs/>
        </w:rPr>
        <w:t>PL = MIL – Shadow fading margin + BS selection/macro-diversity gain – Penetration margin + Other gains.</w:t>
      </w:r>
    </w:p>
    <w:p w14:paraId="4B90BCEB" w14:textId="2DC03074" w:rsidR="004D318A" w:rsidRPr="00DF4328" w:rsidRDefault="00607B87" w:rsidP="00842471">
      <w:pPr>
        <w:pStyle w:val="B1"/>
        <w:spacing w:line="276" w:lineRule="auto"/>
        <w:ind w:left="0" w:firstLine="0"/>
        <w:rPr>
          <w:szCs w:val="20"/>
        </w:rPr>
      </w:pPr>
      <w:r w:rsidRPr="00DF4328">
        <w:rPr>
          <w:szCs w:val="20"/>
        </w:rPr>
        <w:t>Where, MIL = Total transmit power – Receiver sensitivity – Tx loss – Rx loss + BS antenna gain + UE antenna gain.</w:t>
      </w:r>
    </w:p>
    <w:p w14:paraId="4C208866" w14:textId="4D0B6CCD" w:rsidR="00CA2C6A" w:rsidRDefault="00CA2C6A" w:rsidP="00842471">
      <w:pPr>
        <w:spacing w:line="276" w:lineRule="auto"/>
        <w:rPr>
          <w:lang w:eastAsia="ja-JP"/>
        </w:rPr>
      </w:pPr>
      <w:r>
        <w:rPr>
          <w:lang w:eastAsia="ja-JP"/>
        </w:rPr>
        <w:t>In MPL calculation</w:t>
      </w:r>
      <w:r w:rsidR="00514B57">
        <w:rPr>
          <w:lang w:eastAsia="ja-JP"/>
        </w:rPr>
        <w:t>,</w:t>
      </w:r>
      <w:r>
        <w:rPr>
          <w:lang w:eastAsia="ja-JP"/>
        </w:rPr>
        <w:t xml:space="preserve"> polarization mismatch</w:t>
      </w:r>
      <w:r w:rsidR="00514B57">
        <w:rPr>
          <w:lang w:eastAsia="ja-JP"/>
        </w:rPr>
        <w:t xml:space="preserve"> loss</w:t>
      </w:r>
      <w:r>
        <w:rPr>
          <w:lang w:eastAsia="ja-JP"/>
        </w:rPr>
        <w:t xml:space="preserve"> is also considered</w:t>
      </w:r>
      <w:r w:rsidR="007623EC">
        <w:rPr>
          <w:lang w:eastAsia="ja-JP"/>
        </w:rPr>
        <w:t xml:space="preserve"> in this contribution</w:t>
      </w:r>
      <w:r w:rsidR="00052D36">
        <w:rPr>
          <w:lang w:eastAsia="ja-JP"/>
        </w:rPr>
        <w:t>.</w:t>
      </w:r>
    </w:p>
    <w:p w14:paraId="4BF02ED9" w14:textId="77777777" w:rsidR="003471C7" w:rsidRPr="004D318A" w:rsidRDefault="003471C7" w:rsidP="00842471">
      <w:pPr>
        <w:spacing w:line="276" w:lineRule="auto"/>
        <w:rPr>
          <w:lang w:eastAsia="ja-JP"/>
        </w:rPr>
      </w:pPr>
    </w:p>
    <w:p w14:paraId="14ABE7DE" w14:textId="19661973" w:rsidR="00CA2C6A" w:rsidRPr="00A62020" w:rsidRDefault="00CF2CBF" w:rsidP="00CA2C6A">
      <w:pPr>
        <w:pStyle w:val="Heading2"/>
        <w:numPr>
          <w:ilvl w:val="1"/>
          <w:numId w:val="2"/>
        </w:numPr>
        <w:rPr>
          <w:rFonts w:ascii="Times New Roman" w:hAnsi="Times New Roman" w:cs="Times New Roman"/>
          <w:b/>
          <w:bCs/>
          <w:color w:val="auto"/>
          <w:sz w:val="28"/>
          <w:szCs w:val="28"/>
        </w:rPr>
      </w:pPr>
      <w:r>
        <w:rPr>
          <w:rFonts w:ascii="Times New Roman" w:hAnsi="Times New Roman" w:cs="Times New Roman"/>
          <w:b/>
          <w:bCs/>
          <w:color w:val="auto"/>
          <w:sz w:val="28"/>
          <w:szCs w:val="28"/>
        </w:rPr>
        <w:t>Coverage evaluation</w:t>
      </w:r>
      <w:r w:rsidR="00A02927">
        <w:rPr>
          <w:rFonts w:ascii="Times New Roman" w:hAnsi="Times New Roman" w:cs="Times New Roman"/>
          <w:b/>
          <w:bCs/>
          <w:color w:val="auto"/>
          <w:sz w:val="28"/>
          <w:szCs w:val="28"/>
        </w:rPr>
        <w:t xml:space="preserve"> f</w:t>
      </w:r>
      <w:r w:rsidR="00A3553E">
        <w:rPr>
          <w:rFonts w:ascii="Times New Roman" w:hAnsi="Times New Roman" w:cs="Times New Roman"/>
          <w:b/>
          <w:bCs/>
          <w:color w:val="auto"/>
          <w:sz w:val="28"/>
          <w:szCs w:val="28"/>
        </w:rPr>
        <w:t>or D1T1 topology</w:t>
      </w:r>
    </w:p>
    <w:p w14:paraId="4B83321A" w14:textId="6E21F1C5" w:rsidR="00136FE6" w:rsidRPr="00136FE6" w:rsidRDefault="00135228" w:rsidP="003471C7">
      <w:pPr>
        <w:spacing w:before="240" w:line="360" w:lineRule="auto"/>
        <w:jc w:val="both"/>
        <w:rPr>
          <w:rFonts w:cstheme="minorBidi"/>
          <w:kern w:val="2"/>
          <w:lang w:val="en-US" w:eastAsia="zh-CN"/>
          <w14:ligatures w14:val="none"/>
        </w:rPr>
      </w:pPr>
      <w:r w:rsidRPr="00DF4328">
        <w:rPr>
          <w:rFonts w:cstheme="minorBidi"/>
          <w:kern w:val="2"/>
          <w:lang w:val="en-US" w:eastAsia="zh-CN"/>
          <w14:ligatures w14:val="none"/>
        </w:rPr>
        <w:t xml:space="preserve">This section </w:t>
      </w:r>
      <w:r w:rsidR="00D551C1" w:rsidRPr="00DF4328">
        <w:rPr>
          <w:rFonts w:cstheme="minorBidi"/>
          <w:kern w:val="2"/>
          <w:lang w:val="en-US" w:eastAsia="zh-CN"/>
          <w14:ligatures w14:val="none"/>
        </w:rPr>
        <w:t>provides</w:t>
      </w:r>
      <w:r w:rsidRPr="00DF4328">
        <w:rPr>
          <w:rFonts w:cstheme="minorBidi"/>
          <w:kern w:val="2"/>
          <w:lang w:val="en-US" w:eastAsia="zh-CN"/>
          <w14:ligatures w14:val="none"/>
        </w:rPr>
        <w:t xml:space="preserve"> the </w:t>
      </w:r>
      <w:r w:rsidR="00D551C1" w:rsidRPr="00DF4328">
        <w:rPr>
          <w:rFonts w:cstheme="minorBidi"/>
          <w:kern w:val="2"/>
          <w:lang w:val="en-US" w:eastAsia="zh-CN"/>
          <w14:ligatures w14:val="none"/>
        </w:rPr>
        <w:t>link budget analysis for the D1T1 topology</w:t>
      </w:r>
      <w:r w:rsidR="00AE5475" w:rsidRPr="00DF4328">
        <w:rPr>
          <w:rFonts w:cstheme="minorBidi"/>
          <w:kern w:val="2"/>
          <w:lang w:val="en-US" w:eastAsia="zh-CN"/>
          <w14:ligatures w14:val="none"/>
        </w:rPr>
        <w:t xml:space="preserve"> with three deployment scenarios</w:t>
      </w:r>
      <w:r w:rsidR="003631FB" w:rsidRPr="00DF4328">
        <w:rPr>
          <w:rFonts w:cstheme="minorBidi"/>
          <w:kern w:val="2"/>
          <w:lang w:val="en-US" w:eastAsia="zh-CN"/>
          <w14:ligatures w14:val="none"/>
        </w:rPr>
        <w:t xml:space="preserve"> D1T1-A1</w:t>
      </w:r>
      <w:r w:rsidR="00443021" w:rsidRPr="00DF4328">
        <w:rPr>
          <w:rFonts w:cstheme="minorBidi"/>
          <w:kern w:val="2"/>
          <w:lang w:val="en-US" w:eastAsia="zh-CN"/>
          <w14:ligatures w14:val="none"/>
        </w:rPr>
        <w:t>, D1T1-A2, and D1T1-B</w:t>
      </w:r>
      <w:r w:rsidR="00AE5475" w:rsidRPr="00DF4328">
        <w:rPr>
          <w:rFonts w:cstheme="minorBidi"/>
          <w:kern w:val="2"/>
          <w:lang w:val="en-US" w:eastAsia="zh-CN"/>
          <w14:ligatures w14:val="none"/>
        </w:rPr>
        <w:t xml:space="preserve"> for </w:t>
      </w:r>
      <w:r w:rsidR="001D5FA7">
        <w:rPr>
          <w:rFonts w:cstheme="minorBidi"/>
          <w:kern w:val="2"/>
          <w:lang w:val="en-US" w:eastAsia="zh-CN"/>
          <w14:ligatures w14:val="none"/>
        </w:rPr>
        <w:t>Device</w:t>
      </w:r>
      <w:r w:rsidR="00AE5475" w:rsidRPr="00DF4328">
        <w:rPr>
          <w:rFonts w:cstheme="minorBidi"/>
          <w:kern w:val="2"/>
          <w:lang w:val="en-US" w:eastAsia="zh-CN"/>
          <w14:ligatures w14:val="none"/>
        </w:rPr>
        <w:t xml:space="preserve"> 1, 2a and</w:t>
      </w:r>
      <w:r w:rsidR="00443021" w:rsidRPr="00DF4328">
        <w:rPr>
          <w:rFonts w:cstheme="minorBidi"/>
          <w:kern w:val="2"/>
          <w:lang w:val="en-US" w:eastAsia="zh-CN"/>
          <w14:ligatures w14:val="none"/>
        </w:rPr>
        <w:t xml:space="preserve"> D1T1-C for </w:t>
      </w:r>
      <w:r w:rsidR="001D5FA7">
        <w:rPr>
          <w:rFonts w:cstheme="minorBidi"/>
          <w:kern w:val="2"/>
          <w:lang w:val="en-US" w:eastAsia="zh-CN"/>
          <w14:ligatures w14:val="none"/>
        </w:rPr>
        <w:t>Device</w:t>
      </w:r>
      <w:r w:rsidR="00443021" w:rsidRPr="00DF4328">
        <w:rPr>
          <w:rFonts w:cstheme="minorBidi"/>
          <w:kern w:val="2"/>
          <w:lang w:val="en-US" w:eastAsia="zh-CN"/>
          <w14:ligatures w14:val="none"/>
        </w:rPr>
        <w:t xml:space="preserve"> 2b.</w:t>
      </w:r>
      <w:r w:rsidR="004F614E">
        <w:rPr>
          <w:rFonts w:cstheme="minorBidi"/>
          <w:kern w:val="2"/>
          <w:lang w:val="en-US" w:eastAsia="zh-CN"/>
          <w14:ligatures w14:val="none"/>
        </w:rPr>
        <w:t xml:space="preserve"> As per the</w:t>
      </w:r>
      <w:r w:rsidR="00A35083">
        <w:rPr>
          <w:rFonts w:cstheme="minorBidi"/>
          <w:kern w:val="2"/>
          <w:lang w:val="en-US" w:eastAsia="zh-CN"/>
          <w14:ligatures w14:val="none"/>
        </w:rPr>
        <w:t xml:space="preserve"> agreement </w:t>
      </w:r>
      <w:r w:rsidR="00234021">
        <w:rPr>
          <w:rFonts w:cstheme="minorBidi"/>
          <w:kern w:val="2"/>
          <w:lang w:val="en-US" w:eastAsia="zh-CN"/>
          <w14:ligatures w14:val="none"/>
        </w:rPr>
        <w:t>made in the last RAN1 #116</w:t>
      </w:r>
      <w:r w:rsidR="00BA636B">
        <w:rPr>
          <w:rFonts w:cstheme="minorBidi"/>
          <w:kern w:val="2"/>
          <w:lang w:val="en-US" w:eastAsia="zh-CN"/>
          <w14:ligatures w14:val="none"/>
        </w:rPr>
        <w:t>-</w:t>
      </w:r>
      <w:r w:rsidR="00234021">
        <w:rPr>
          <w:rFonts w:cstheme="minorBidi"/>
          <w:kern w:val="2"/>
          <w:lang w:val="en-US" w:eastAsia="zh-CN"/>
          <w14:ligatures w14:val="none"/>
        </w:rPr>
        <w:t>b</w:t>
      </w:r>
      <w:r w:rsidR="00BA636B">
        <w:rPr>
          <w:rFonts w:cstheme="minorBidi"/>
          <w:kern w:val="2"/>
          <w:lang w:val="en-US" w:eastAsia="zh-CN"/>
          <w14:ligatures w14:val="none"/>
        </w:rPr>
        <w:t>is</w:t>
      </w:r>
      <w:r w:rsidR="00234021">
        <w:rPr>
          <w:rFonts w:cstheme="minorBidi"/>
          <w:kern w:val="2"/>
          <w:lang w:val="en-US" w:eastAsia="zh-CN"/>
          <w14:ligatures w14:val="none"/>
        </w:rPr>
        <w:t xml:space="preserve"> meeting, In</w:t>
      </w:r>
      <w:r w:rsidR="00234021" w:rsidRPr="00476EE3">
        <w:rPr>
          <w:rFonts w:eastAsia="DengXian"/>
          <w:lang w:eastAsia="zh-CN"/>
        </w:rPr>
        <w:t>F-DH NLOS model defined in TR38.901</w:t>
      </w:r>
      <w:r w:rsidR="00234021">
        <w:rPr>
          <w:rFonts w:eastAsia="DengXian"/>
          <w:lang w:eastAsia="zh-CN"/>
        </w:rPr>
        <w:t xml:space="preserve"> </w:t>
      </w:r>
      <w:r w:rsidR="00F63FDA">
        <w:rPr>
          <w:rFonts w:eastAsia="DengXian"/>
          <w:lang w:eastAsia="zh-CN"/>
        </w:rPr>
        <w:t>is used to calculate the maximum pathloss (MPL) and distance from the MPL.</w:t>
      </w:r>
      <w:r w:rsidR="00234021" w:rsidRPr="00476EE3">
        <w:rPr>
          <w:rFonts w:eastAsia="DengXian"/>
          <w:lang w:eastAsia="zh-CN"/>
        </w:rPr>
        <w:t xml:space="preserve"> </w:t>
      </w:r>
      <w:r w:rsidR="004F614E">
        <w:rPr>
          <w:rFonts w:cstheme="minorBidi"/>
          <w:kern w:val="2"/>
          <w:lang w:val="en-US" w:eastAsia="zh-CN"/>
          <w14:ligatures w14:val="none"/>
        </w:rPr>
        <w:t xml:space="preserve"> </w:t>
      </w:r>
    </w:p>
    <w:p w14:paraId="0325F820" w14:textId="69EDA299" w:rsidR="00136FE6" w:rsidRDefault="00136FE6" w:rsidP="0024474C">
      <w:pPr>
        <w:spacing w:after="0" w:line="276" w:lineRule="auto"/>
        <w:jc w:val="center"/>
        <w:rPr>
          <w:lang w:eastAsia="ja-JP"/>
        </w:rPr>
      </w:pPr>
      <w:r w:rsidRPr="002710E3">
        <w:rPr>
          <w:rFonts w:eastAsiaTheme="minorEastAsia"/>
          <w:noProof/>
          <w:lang w:eastAsia="zh-CN"/>
        </w:rPr>
        <w:drawing>
          <wp:inline distT="0" distB="0" distL="0" distR="0" wp14:anchorId="1432FAD8" wp14:editId="4E16E46D">
            <wp:extent cx="1885950" cy="879434"/>
            <wp:effectExtent l="19050" t="19050" r="19050" b="165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856" r="2858"/>
                    <a:stretch/>
                  </pic:blipFill>
                  <pic:spPr bwMode="auto">
                    <a:xfrm>
                      <a:off x="0" y="0"/>
                      <a:ext cx="1964157" cy="915903"/>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r w:rsidR="0024474C">
        <w:rPr>
          <w:lang w:eastAsia="ja-JP"/>
        </w:rPr>
        <w:t xml:space="preserve">   </w:t>
      </w:r>
      <w:r w:rsidR="000738D4">
        <w:rPr>
          <w:lang w:eastAsia="ja-JP"/>
        </w:rPr>
        <w:t xml:space="preserve"> </w:t>
      </w:r>
      <w:r w:rsidR="0024474C">
        <w:rPr>
          <w:lang w:eastAsia="ja-JP"/>
        </w:rPr>
        <w:t xml:space="preserve">      </w:t>
      </w:r>
      <w:r w:rsidRPr="002710E3">
        <w:rPr>
          <w:rFonts w:eastAsiaTheme="minorEastAsia"/>
          <w:noProof/>
          <w:lang w:eastAsia="zh-CN"/>
        </w:rPr>
        <w:drawing>
          <wp:inline distT="0" distB="0" distL="0" distR="0" wp14:anchorId="31215BE7" wp14:editId="779116ED">
            <wp:extent cx="1226185" cy="878781"/>
            <wp:effectExtent l="19050" t="19050" r="12065" b="171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02839" cy="933717"/>
                    </a:xfrm>
                    <a:prstGeom prst="rect">
                      <a:avLst/>
                    </a:prstGeom>
                    <a:noFill/>
                    <a:ln>
                      <a:solidFill>
                        <a:schemeClr val="tx1"/>
                      </a:solidFill>
                    </a:ln>
                  </pic:spPr>
                </pic:pic>
              </a:graphicData>
            </a:graphic>
          </wp:inline>
        </w:drawing>
      </w:r>
      <w:r>
        <w:rPr>
          <w:lang w:eastAsia="ja-JP"/>
        </w:rPr>
        <w:t xml:space="preserve">   </w:t>
      </w:r>
      <w:r w:rsidR="00011041">
        <w:rPr>
          <w:lang w:eastAsia="ja-JP"/>
        </w:rPr>
        <w:t xml:space="preserve">    </w:t>
      </w:r>
      <w:r w:rsidR="003B1415">
        <w:rPr>
          <w:lang w:eastAsia="ja-JP"/>
        </w:rPr>
        <w:t xml:space="preserve">   </w:t>
      </w:r>
      <w:r w:rsidRPr="002710E3">
        <w:rPr>
          <w:rFonts w:eastAsiaTheme="minorEastAsia"/>
          <w:noProof/>
          <w:lang w:eastAsia="zh-CN"/>
        </w:rPr>
        <w:drawing>
          <wp:inline distT="0" distB="0" distL="0" distR="0" wp14:anchorId="2032407D" wp14:editId="6BA9DA3D">
            <wp:extent cx="2072987" cy="855348"/>
            <wp:effectExtent l="19050" t="19050" r="22860" b="209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691" r="3806"/>
                    <a:stretch/>
                  </pic:blipFill>
                  <pic:spPr bwMode="auto">
                    <a:xfrm>
                      <a:off x="0" y="0"/>
                      <a:ext cx="2170696" cy="895664"/>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02A33DB6" w14:textId="07C50AAD" w:rsidR="00136FE6" w:rsidRDefault="00136FE6" w:rsidP="0024474C">
      <w:pPr>
        <w:spacing w:after="0" w:line="276" w:lineRule="auto"/>
        <w:jc w:val="center"/>
        <w:rPr>
          <w:lang w:eastAsia="ja-JP"/>
        </w:rPr>
      </w:pPr>
      <w:r>
        <w:rPr>
          <w:lang w:eastAsia="ja-JP"/>
        </w:rPr>
        <w:t xml:space="preserve">Fig. 1: CW inside, bistatic            </w:t>
      </w:r>
      <w:r w:rsidR="003B1415">
        <w:rPr>
          <w:lang w:eastAsia="ja-JP"/>
        </w:rPr>
        <w:t xml:space="preserve">   </w:t>
      </w:r>
      <w:r>
        <w:rPr>
          <w:lang w:eastAsia="ja-JP"/>
        </w:rPr>
        <w:t xml:space="preserve">   Fig. </w:t>
      </w:r>
      <w:r w:rsidR="00BA7F8C">
        <w:rPr>
          <w:lang w:eastAsia="ja-JP"/>
        </w:rPr>
        <w:t>2</w:t>
      </w:r>
      <w:r>
        <w:rPr>
          <w:lang w:eastAsia="ja-JP"/>
        </w:rPr>
        <w:t xml:space="preserve">: CW inside, monostatic </w:t>
      </w:r>
      <w:r w:rsidR="00BA7F8C">
        <w:rPr>
          <w:lang w:eastAsia="ja-JP"/>
        </w:rPr>
        <w:t xml:space="preserve">      </w:t>
      </w:r>
      <w:r w:rsidR="00011041">
        <w:rPr>
          <w:lang w:eastAsia="ja-JP"/>
        </w:rPr>
        <w:t xml:space="preserve">    </w:t>
      </w:r>
      <w:r w:rsidR="00BA7F8C">
        <w:rPr>
          <w:lang w:eastAsia="ja-JP"/>
        </w:rPr>
        <w:t xml:space="preserve">   </w:t>
      </w:r>
      <w:r>
        <w:rPr>
          <w:lang w:eastAsia="ja-JP"/>
        </w:rPr>
        <w:t xml:space="preserve">Fig. </w:t>
      </w:r>
      <w:r w:rsidR="00BA7F8C">
        <w:rPr>
          <w:lang w:eastAsia="ja-JP"/>
        </w:rPr>
        <w:t>3</w:t>
      </w:r>
      <w:r>
        <w:rPr>
          <w:lang w:eastAsia="ja-JP"/>
        </w:rPr>
        <w:t xml:space="preserve">: CW </w:t>
      </w:r>
      <w:r w:rsidR="007C3952">
        <w:rPr>
          <w:lang w:eastAsia="ja-JP"/>
        </w:rPr>
        <w:t>outside</w:t>
      </w:r>
      <w:r>
        <w:rPr>
          <w:lang w:eastAsia="ja-JP"/>
        </w:rPr>
        <w:t>, monostatic</w:t>
      </w:r>
    </w:p>
    <w:p w14:paraId="3C7C8011" w14:textId="77777777" w:rsidR="00A62020" w:rsidRDefault="00A62020" w:rsidP="00A62020">
      <w:pPr>
        <w:spacing w:line="360" w:lineRule="auto"/>
        <w:jc w:val="both"/>
        <w:rPr>
          <w:rFonts w:cstheme="minorBidi"/>
          <w:kern w:val="2"/>
          <w:lang w:val="en-US" w:eastAsia="zh-CN"/>
          <w14:ligatures w14:val="none"/>
        </w:rPr>
      </w:pPr>
    </w:p>
    <w:p w14:paraId="5F49D3D6" w14:textId="1EDCCD87" w:rsidR="00C2591E" w:rsidRPr="00B468CB" w:rsidRDefault="00A62020" w:rsidP="00B468CB">
      <w:pPr>
        <w:spacing w:line="360" w:lineRule="auto"/>
        <w:jc w:val="both"/>
        <w:rPr>
          <w:rFonts w:cstheme="minorBidi"/>
          <w:kern w:val="2"/>
          <w:lang w:val="en-US" w:eastAsia="zh-CN"/>
          <w14:ligatures w14:val="none"/>
        </w:rPr>
      </w:pPr>
      <w:r>
        <w:rPr>
          <w:rFonts w:cstheme="minorBidi"/>
          <w:kern w:val="2"/>
          <w:lang w:val="en-US" w:eastAsia="zh-CN"/>
          <w14:ligatures w14:val="none"/>
        </w:rPr>
        <w:lastRenderedPageBreak/>
        <w:t xml:space="preserve">Let, the distance between </w:t>
      </w:r>
      <w:r w:rsidRPr="00986864">
        <w:rPr>
          <w:rFonts w:cstheme="minorBidi"/>
          <w:b/>
          <w:bCs/>
          <w:kern w:val="2"/>
          <w:lang w:val="en-US" w:eastAsia="zh-CN"/>
          <w14:ligatures w14:val="none"/>
        </w:rPr>
        <w:t>R1/CW</w:t>
      </w:r>
      <w:r>
        <w:rPr>
          <w:rFonts w:cstheme="minorBidi"/>
          <w:kern w:val="2"/>
          <w:lang w:val="en-US" w:eastAsia="zh-CN"/>
          <w14:ligatures w14:val="none"/>
        </w:rPr>
        <w:t xml:space="preserve"> and </w:t>
      </w:r>
      <w:r w:rsidRPr="00986864">
        <w:rPr>
          <w:rFonts w:cstheme="minorBidi"/>
          <w:b/>
          <w:bCs/>
          <w:kern w:val="2"/>
          <w:lang w:val="en-US" w:eastAsia="zh-CN"/>
          <w14:ligatures w14:val="none"/>
        </w:rPr>
        <w:t>D</w:t>
      </w:r>
      <w:r>
        <w:rPr>
          <w:rFonts w:cstheme="minorBidi"/>
          <w:kern w:val="2"/>
          <w:lang w:val="en-US" w:eastAsia="zh-CN"/>
          <w14:ligatures w14:val="none"/>
        </w:rPr>
        <w:t xml:space="preserve"> be </w:t>
      </w:r>
      <w:r w:rsidRPr="00D00A67">
        <w:rPr>
          <w:rFonts w:cstheme="minorBidi"/>
          <w:b/>
          <w:bCs/>
          <w:kern w:val="2"/>
          <w:lang w:val="en-US" w:eastAsia="zh-CN"/>
          <w14:ligatures w14:val="none"/>
        </w:rPr>
        <w:t>‘d1’</w:t>
      </w:r>
      <w:r>
        <w:rPr>
          <w:rFonts w:cstheme="minorBidi"/>
          <w:kern w:val="2"/>
          <w:lang w:val="en-US" w:eastAsia="zh-CN"/>
          <w14:ligatures w14:val="none"/>
        </w:rPr>
        <w:t xml:space="preserve"> and the distance between </w:t>
      </w:r>
      <w:r w:rsidRPr="00986864">
        <w:rPr>
          <w:rFonts w:cstheme="minorBidi"/>
          <w:b/>
          <w:bCs/>
          <w:kern w:val="2"/>
          <w:lang w:val="en-US" w:eastAsia="zh-CN"/>
          <w14:ligatures w14:val="none"/>
        </w:rPr>
        <w:t>D</w:t>
      </w:r>
      <w:r>
        <w:rPr>
          <w:rFonts w:cstheme="minorBidi"/>
          <w:kern w:val="2"/>
          <w:lang w:val="en-US" w:eastAsia="zh-CN"/>
          <w14:ligatures w14:val="none"/>
        </w:rPr>
        <w:t xml:space="preserve"> and </w:t>
      </w:r>
      <w:r w:rsidRPr="00986864">
        <w:rPr>
          <w:rFonts w:cstheme="minorBidi"/>
          <w:b/>
          <w:bCs/>
          <w:kern w:val="2"/>
          <w:lang w:val="en-US" w:eastAsia="zh-CN"/>
          <w14:ligatures w14:val="none"/>
        </w:rPr>
        <w:t>R2</w:t>
      </w:r>
      <w:r>
        <w:rPr>
          <w:rFonts w:cstheme="minorBidi"/>
          <w:kern w:val="2"/>
          <w:lang w:val="en-US" w:eastAsia="zh-CN"/>
          <w14:ligatures w14:val="none"/>
        </w:rPr>
        <w:t xml:space="preserve"> be </w:t>
      </w:r>
      <w:r w:rsidRPr="00D00A67">
        <w:rPr>
          <w:rFonts w:cstheme="minorBidi"/>
          <w:b/>
          <w:bCs/>
          <w:kern w:val="2"/>
          <w:lang w:val="en-US" w:eastAsia="zh-CN"/>
          <w14:ligatures w14:val="none"/>
        </w:rPr>
        <w:t>‘d2’</w:t>
      </w:r>
      <w:r>
        <w:rPr>
          <w:rFonts w:cstheme="minorBidi"/>
          <w:kern w:val="2"/>
          <w:lang w:val="en-US" w:eastAsia="zh-CN"/>
          <w14:ligatures w14:val="none"/>
        </w:rPr>
        <w:t xml:space="preserve"> in Fig. 1. Let the distance between </w:t>
      </w:r>
      <w:r w:rsidRPr="00986864">
        <w:rPr>
          <w:rFonts w:cstheme="minorBidi"/>
          <w:b/>
          <w:bCs/>
          <w:kern w:val="2"/>
          <w:lang w:val="en-US" w:eastAsia="zh-CN"/>
          <w14:ligatures w14:val="none"/>
        </w:rPr>
        <w:t>R/CW</w:t>
      </w:r>
      <w:r>
        <w:rPr>
          <w:rFonts w:cstheme="minorBidi"/>
          <w:kern w:val="2"/>
          <w:lang w:val="en-US" w:eastAsia="zh-CN"/>
          <w14:ligatures w14:val="none"/>
        </w:rPr>
        <w:t xml:space="preserve"> and </w:t>
      </w:r>
      <w:r w:rsidRPr="00986864">
        <w:rPr>
          <w:rFonts w:cstheme="minorBidi"/>
          <w:b/>
          <w:bCs/>
          <w:kern w:val="2"/>
          <w:lang w:val="en-US" w:eastAsia="zh-CN"/>
          <w14:ligatures w14:val="none"/>
        </w:rPr>
        <w:t>D</w:t>
      </w:r>
      <w:r>
        <w:rPr>
          <w:rFonts w:cstheme="minorBidi"/>
          <w:kern w:val="2"/>
          <w:lang w:val="en-US" w:eastAsia="zh-CN"/>
          <w14:ligatures w14:val="none"/>
        </w:rPr>
        <w:t xml:space="preserve"> in Fig. 2 be </w:t>
      </w:r>
      <w:r w:rsidRPr="00D00A67">
        <w:rPr>
          <w:rFonts w:cstheme="minorBidi"/>
          <w:b/>
          <w:bCs/>
          <w:kern w:val="2"/>
          <w:lang w:val="en-US" w:eastAsia="zh-CN"/>
          <w14:ligatures w14:val="none"/>
        </w:rPr>
        <w:t>‘d’</w:t>
      </w:r>
      <w:r>
        <w:rPr>
          <w:rFonts w:cstheme="minorBidi"/>
          <w:kern w:val="2"/>
          <w:lang w:val="en-US" w:eastAsia="zh-CN"/>
          <w14:ligatures w14:val="none"/>
        </w:rPr>
        <w:t xml:space="preserve">. Similarly, Let the distance between </w:t>
      </w:r>
      <w:r w:rsidRPr="00986864">
        <w:rPr>
          <w:rFonts w:cstheme="minorBidi"/>
          <w:b/>
          <w:bCs/>
          <w:kern w:val="2"/>
          <w:lang w:val="en-US" w:eastAsia="zh-CN"/>
          <w14:ligatures w14:val="none"/>
        </w:rPr>
        <w:t>R</w:t>
      </w:r>
      <w:r>
        <w:rPr>
          <w:rFonts w:cstheme="minorBidi"/>
          <w:kern w:val="2"/>
          <w:lang w:val="en-US" w:eastAsia="zh-CN"/>
          <w14:ligatures w14:val="none"/>
        </w:rPr>
        <w:t xml:space="preserve"> and </w:t>
      </w:r>
      <w:r w:rsidRPr="00986864">
        <w:rPr>
          <w:rFonts w:cstheme="minorBidi"/>
          <w:b/>
          <w:bCs/>
          <w:kern w:val="2"/>
          <w:lang w:val="en-US" w:eastAsia="zh-CN"/>
          <w14:ligatures w14:val="none"/>
        </w:rPr>
        <w:t>D</w:t>
      </w:r>
      <w:r>
        <w:rPr>
          <w:rFonts w:cstheme="minorBidi"/>
          <w:kern w:val="2"/>
          <w:lang w:val="en-US" w:eastAsia="zh-CN"/>
          <w14:ligatures w14:val="none"/>
        </w:rPr>
        <w:t xml:space="preserve"> in Fig. 3 be </w:t>
      </w:r>
      <w:r w:rsidRPr="00D00A67">
        <w:rPr>
          <w:rFonts w:cstheme="minorBidi"/>
          <w:b/>
          <w:bCs/>
          <w:kern w:val="2"/>
          <w:lang w:val="en-US" w:eastAsia="zh-CN"/>
          <w14:ligatures w14:val="none"/>
        </w:rPr>
        <w:t>‘d’</w:t>
      </w:r>
      <w:r>
        <w:rPr>
          <w:rFonts w:cstheme="minorBidi"/>
          <w:kern w:val="2"/>
          <w:lang w:val="en-US" w:eastAsia="zh-CN"/>
          <w14:ligatures w14:val="none"/>
        </w:rPr>
        <w:t xml:space="preserve"> and the </w:t>
      </w:r>
      <w:r w:rsidRPr="00986864">
        <w:rPr>
          <w:rFonts w:cstheme="minorBidi"/>
          <w:b/>
          <w:bCs/>
          <w:kern w:val="2"/>
          <w:lang w:val="en-US" w:eastAsia="zh-CN"/>
          <w14:ligatures w14:val="none"/>
        </w:rPr>
        <w:t>CW</w:t>
      </w:r>
      <w:r>
        <w:rPr>
          <w:rFonts w:cstheme="minorBidi"/>
          <w:kern w:val="2"/>
          <w:lang w:val="en-US" w:eastAsia="zh-CN"/>
          <w14:ligatures w14:val="none"/>
        </w:rPr>
        <w:t xml:space="preserve"> is located at a suitable distance to provide carrier wave to the </w:t>
      </w:r>
      <w:r w:rsidR="001D5FA7">
        <w:rPr>
          <w:rFonts w:cstheme="minorBidi"/>
          <w:kern w:val="2"/>
          <w:lang w:val="en-US" w:eastAsia="zh-CN"/>
          <w14:ligatures w14:val="none"/>
        </w:rPr>
        <w:t>Device</w:t>
      </w:r>
      <w:r w:rsidR="00C06135">
        <w:rPr>
          <w:rFonts w:cstheme="minorBidi"/>
          <w:kern w:val="2"/>
          <w:lang w:val="en-US" w:eastAsia="zh-CN"/>
          <w14:ligatures w14:val="none"/>
        </w:rPr>
        <w:t xml:space="preserve"> 1/2a</w:t>
      </w:r>
      <w:r>
        <w:rPr>
          <w:rFonts w:cstheme="minorBidi"/>
          <w:kern w:val="2"/>
          <w:lang w:val="en-US" w:eastAsia="zh-CN"/>
          <w14:ligatures w14:val="none"/>
        </w:rPr>
        <w:t>.</w:t>
      </w:r>
    </w:p>
    <w:p w14:paraId="4A3A4D1B" w14:textId="77777777" w:rsidR="008854E7" w:rsidRPr="00C2591E" w:rsidRDefault="008854E7" w:rsidP="00C2591E">
      <w:pPr>
        <w:spacing w:after="0" w:line="276" w:lineRule="auto"/>
        <w:rPr>
          <w:lang w:eastAsia="ja-JP"/>
        </w:rPr>
      </w:pPr>
    </w:p>
    <w:p w14:paraId="36CC8A00" w14:textId="0C3DBE30" w:rsidR="006E6523" w:rsidRPr="00E73D7E" w:rsidRDefault="00CF2CBF" w:rsidP="00E73D7E">
      <w:pPr>
        <w:pStyle w:val="ListParagraph"/>
        <w:numPr>
          <w:ilvl w:val="2"/>
          <w:numId w:val="2"/>
        </w:numPr>
        <w:rPr>
          <w:b/>
          <w:bCs/>
          <w:sz w:val="24"/>
          <w:szCs w:val="24"/>
        </w:rPr>
      </w:pPr>
      <w:r w:rsidRPr="00E73D7E">
        <w:rPr>
          <w:b/>
          <w:bCs/>
          <w:sz w:val="24"/>
          <w:szCs w:val="24"/>
        </w:rPr>
        <w:t xml:space="preserve">Link budget analysis for </w:t>
      </w:r>
      <w:r w:rsidR="001D5FA7">
        <w:rPr>
          <w:b/>
          <w:bCs/>
          <w:sz w:val="24"/>
          <w:szCs w:val="24"/>
          <w:lang w:eastAsia="en-US"/>
          <w14:ligatures w14:val="standardContextual"/>
        </w:rPr>
        <w:t>Device</w:t>
      </w:r>
      <w:r w:rsidR="005868AA" w:rsidRPr="00E73D7E">
        <w:rPr>
          <w:b/>
          <w:bCs/>
          <w:sz w:val="24"/>
          <w:szCs w:val="24"/>
          <w:lang w:eastAsia="en-US"/>
          <w14:ligatures w14:val="standardContextual"/>
        </w:rPr>
        <w:t xml:space="preserve"> 1</w:t>
      </w:r>
      <w:r w:rsidR="00E73D7E" w:rsidRPr="00E73D7E">
        <w:rPr>
          <w:b/>
          <w:bCs/>
          <w:sz w:val="24"/>
          <w:szCs w:val="24"/>
          <w:lang w:eastAsia="en-US"/>
          <w14:ligatures w14:val="standardContextual"/>
        </w:rPr>
        <w:t xml:space="preserve"> </w:t>
      </w:r>
    </w:p>
    <w:p w14:paraId="5C732F61" w14:textId="6D2E93CC" w:rsidR="005948C1" w:rsidRDefault="001A1297" w:rsidP="000E10B7">
      <w:pPr>
        <w:spacing w:line="360" w:lineRule="auto"/>
        <w:jc w:val="both"/>
      </w:pPr>
      <w:r w:rsidRPr="00DF4328">
        <w:t>According to the TR 38.848</w:t>
      </w:r>
      <w:r w:rsidR="00737FFD">
        <w:t xml:space="preserve"> [2],</w:t>
      </w:r>
      <w:r w:rsidRPr="00DF4328">
        <w:t xml:space="preserve"> </w:t>
      </w:r>
      <w:r w:rsidR="001D5FA7">
        <w:rPr>
          <w:b/>
          <w:bCs/>
        </w:rPr>
        <w:t>Device</w:t>
      </w:r>
      <w:r w:rsidRPr="001850C9">
        <w:rPr>
          <w:b/>
          <w:bCs/>
        </w:rPr>
        <w:t xml:space="preserve"> 1</w:t>
      </w:r>
      <w:r w:rsidRPr="00DF4328">
        <w:t xml:space="preserve"> </w:t>
      </w:r>
      <w:r w:rsidR="00737FFD">
        <w:t xml:space="preserve">has no </w:t>
      </w:r>
      <w:r w:rsidR="00576881">
        <w:t xml:space="preserve">energy storage or has ultra-low energy storage unit such as a capacitor which is </w:t>
      </w:r>
      <w:r w:rsidR="00887040">
        <w:t>recharge</w:t>
      </w:r>
      <w:r w:rsidR="00770664">
        <w:t>d</w:t>
      </w:r>
      <w:r w:rsidR="00887040">
        <w:t xml:space="preserve"> from the incident</w:t>
      </w:r>
      <w:r w:rsidR="009818FE">
        <w:t xml:space="preserve"> radio frequency (RF) signal</w:t>
      </w:r>
      <w:r w:rsidR="002221DB">
        <w:t xml:space="preserve"> </w:t>
      </w:r>
      <w:r w:rsidR="004B4DBB">
        <w:t xml:space="preserve">through </w:t>
      </w:r>
      <w:r w:rsidR="009818FE">
        <w:t>RF</w:t>
      </w:r>
      <w:r w:rsidR="004B4DBB">
        <w:t>-energy harvesting (RF-EH).</w:t>
      </w:r>
      <w:r w:rsidR="001A5E33">
        <w:t xml:space="preserve"> The </w:t>
      </w:r>
      <w:r w:rsidR="001D5FA7">
        <w:t>Device</w:t>
      </w:r>
      <w:r w:rsidR="001A5E33">
        <w:t xml:space="preserve"> has no active RF component to generate modulated RF signal</w:t>
      </w:r>
      <w:r w:rsidR="00C4791D">
        <w:t xml:space="preserve"> to transmit information to the </w:t>
      </w:r>
      <w:r w:rsidR="001D5FA7">
        <w:t>Reader</w:t>
      </w:r>
      <w:r w:rsidR="00C4791D">
        <w:t xml:space="preserve"> in the uplink transmission. T</w:t>
      </w:r>
      <w:r w:rsidR="00C97948">
        <w:t>herefore,</w:t>
      </w:r>
      <w:r w:rsidR="00C4791D">
        <w:t xml:space="preserve"> a carrier wave</w:t>
      </w:r>
      <w:r w:rsidR="00040FC3">
        <w:t xml:space="preserve"> (CW)</w:t>
      </w:r>
      <w:r w:rsidR="00C4791D">
        <w:t xml:space="preserve"> has to</w:t>
      </w:r>
      <w:r w:rsidR="00CC5275">
        <w:t xml:space="preserve"> </w:t>
      </w:r>
      <w:r w:rsidR="006C69FB">
        <w:t xml:space="preserve">be transmitted from the </w:t>
      </w:r>
      <w:r w:rsidR="001D5FA7">
        <w:t>Reader</w:t>
      </w:r>
      <w:r w:rsidR="006C69FB">
        <w:t xml:space="preserve"> (CW inside topology) or from an external independent source (CW outside topology)</w:t>
      </w:r>
      <w:r w:rsidR="00F84E8D">
        <w:t xml:space="preserve"> </w:t>
      </w:r>
      <w:r w:rsidR="00974CCC">
        <w:t>to enable backscatter communication</w:t>
      </w:r>
      <w:r w:rsidR="006C69FB">
        <w:t>.</w:t>
      </w:r>
      <w:r w:rsidR="00635A0F">
        <w:t xml:space="preserve"> The same CW can act as an ambient </w:t>
      </w:r>
      <w:r w:rsidR="004D698C">
        <w:t>energy harvesting</w:t>
      </w:r>
      <w:r w:rsidR="005948C1">
        <w:t xml:space="preserve"> (EH)</w:t>
      </w:r>
      <w:r w:rsidR="004D698C">
        <w:t xml:space="preserve"> </w:t>
      </w:r>
      <w:r w:rsidR="00635A0F">
        <w:t xml:space="preserve">source </w:t>
      </w:r>
      <w:r w:rsidR="004D698C">
        <w:t>for</w:t>
      </w:r>
      <w:r w:rsidR="00742FD3">
        <w:t xml:space="preserve"> the </w:t>
      </w:r>
      <w:r w:rsidR="001D5FA7">
        <w:t>Device</w:t>
      </w:r>
      <w:r w:rsidR="004D698C">
        <w:t xml:space="preserve"> to harvest</w:t>
      </w:r>
      <w:r w:rsidR="00742FD3">
        <w:t xml:space="preserve"> the required energy to</w:t>
      </w:r>
      <w:r w:rsidR="007D5792">
        <w:t xml:space="preserve"> activate the </w:t>
      </w:r>
      <w:r w:rsidR="001D5FA7">
        <w:t>Device</w:t>
      </w:r>
      <w:r w:rsidR="007D5792">
        <w:t xml:space="preserve"> and </w:t>
      </w:r>
      <w:r w:rsidR="007642AB">
        <w:t>perform its operation</w:t>
      </w:r>
      <w:r w:rsidR="000A2CB2">
        <w:t xml:space="preserve"> such as, transmitting the </w:t>
      </w:r>
      <w:r w:rsidR="001D5FA7">
        <w:t>Device</w:t>
      </w:r>
      <w:r w:rsidR="000A2CB2">
        <w:t xml:space="preserve"> id,</w:t>
      </w:r>
      <w:r w:rsidR="008D3237">
        <w:t xml:space="preserve"> </w:t>
      </w:r>
      <w:r w:rsidR="001D5FA7">
        <w:t>Device</w:t>
      </w:r>
      <w:r w:rsidR="008D3237">
        <w:t xml:space="preserve"> type,</w:t>
      </w:r>
      <w:r w:rsidR="000A2CB2">
        <w:t xml:space="preserve"> etc</w:t>
      </w:r>
      <w:r w:rsidR="007642AB">
        <w:t xml:space="preserve">. </w:t>
      </w:r>
      <w:r w:rsidR="00742FD3">
        <w:t xml:space="preserve"> </w:t>
      </w:r>
      <w:r w:rsidR="00CC5275">
        <w:t xml:space="preserve">   </w:t>
      </w:r>
    </w:p>
    <w:p w14:paraId="68C92F3A" w14:textId="31FB8DAA" w:rsidR="00E73D7E" w:rsidRPr="00DF4328" w:rsidRDefault="005948C1" w:rsidP="000E10B7">
      <w:pPr>
        <w:spacing w:line="360" w:lineRule="auto"/>
        <w:jc w:val="both"/>
        <w:rPr>
          <w:rFonts w:cstheme="minorBidi"/>
          <w:kern w:val="2"/>
          <w:lang w:val="en-US" w:eastAsia="zh-CN"/>
          <w14:ligatures w14:val="none"/>
        </w:rPr>
      </w:pPr>
      <w:r>
        <w:t xml:space="preserve">The </w:t>
      </w:r>
      <w:r w:rsidR="00393A25">
        <w:t xml:space="preserve">EH unit has </w:t>
      </w:r>
      <w:r w:rsidR="0032674D">
        <w:t xml:space="preserve">can harvest energy if the received signal power is above a certain threshold called </w:t>
      </w:r>
      <w:r w:rsidR="001D5FA7">
        <w:t>Device</w:t>
      </w:r>
      <w:r w:rsidR="0032674D">
        <w:t xml:space="preserve"> activation threshold</w:t>
      </w:r>
      <w:r w:rsidR="001850C9">
        <w:t>.</w:t>
      </w:r>
      <w:r w:rsidR="00152A11">
        <w:t xml:space="preserve"> Thus, </w:t>
      </w:r>
      <w:r w:rsidR="00152A11" w:rsidRPr="00A220A8">
        <w:rPr>
          <w:b/>
          <w:bCs/>
        </w:rPr>
        <w:t xml:space="preserve">the maximum distance between </w:t>
      </w:r>
      <w:r w:rsidR="001D5FA7">
        <w:rPr>
          <w:b/>
          <w:bCs/>
        </w:rPr>
        <w:t>Reader</w:t>
      </w:r>
      <w:r w:rsidR="00152A11" w:rsidRPr="00A220A8">
        <w:rPr>
          <w:b/>
          <w:bCs/>
        </w:rPr>
        <w:t xml:space="preserve"> and </w:t>
      </w:r>
      <w:r w:rsidR="001D5FA7">
        <w:rPr>
          <w:b/>
          <w:bCs/>
        </w:rPr>
        <w:t>Device</w:t>
      </w:r>
      <w:r w:rsidR="00152A11" w:rsidRPr="00A220A8">
        <w:rPr>
          <w:b/>
          <w:bCs/>
        </w:rPr>
        <w:t xml:space="preserve"> </w:t>
      </w:r>
      <w:r w:rsidR="00650B03" w:rsidRPr="00A220A8">
        <w:rPr>
          <w:b/>
          <w:bCs/>
        </w:rPr>
        <w:t>should be</w:t>
      </w:r>
      <w:r w:rsidR="00152A11" w:rsidRPr="00A220A8">
        <w:rPr>
          <w:b/>
          <w:bCs/>
        </w:rPr>
        <w:t xml:space="preserve"> decided based on the</w:t>
      </w:r>
      <w:r w:rsidR="00650B03" w:rsidRPr="00A220A8">
        <w:rPr>
          <w:b/>
          <w:bCs/>
        </w:rPr>
        <w:t xml:space="preserve"> </w:t>
      </w:r>
      <w:r w:rsidR="001D5FA7">
        <w:rPr>
          <w:b/>
          <w:bCs/>
        </w:rPr>
        <w:t>Device</w:t>
      </w:r>
      <w:r w:rsidR="0010446E" w:rsidRPr="00A220A8">
        <w:rPr>
          <w:b/>
          <w:bCs/>
        </w:rPr>
        <w:t xml:space="preserve"> activation threshold, which is</w:t>
      </w:r>
      <w:r w:rsidR="008E06C2" w:rsidRPr="00A220A8">
        <w:rPr>
          <w:b/>
          <w:bCs/>
        </w:rPr>
        <w:t xml:space="preserve"> considered as</w:t>
      </w:r>
      <w:r w:rsidR="0010446E" w:rsidRPr="00A220A8">
        <w:rPr>
          <w:b/>
          <w:bCs/>
        </w:rPr>
        <w:t xml:space="preserve"> the read sensitivity or receiver sensitivity</w:t>
      </w:r>
      <w:r w:rsidR="008E06C2" w:rsidRPr="00A220A8">
        <w:rPr>
          <w:b/>
          <w:bCs/>
        </w:rPr>
        <w:t xml:space="preserve"> for PRDCH and CW2D </w:t>
      </w:r>
      <w:r w:rsidR="00F54BE4" w:rsidRPr="00A220A8">
        <w:rPr>
          <w:b/>
          <w:bCs/>
        </w:rPr>
        <w:t>reception</w:t>
      </w:r>
      <w:r w:rsidR="008E06C2" w:rsidRPr="00A220A8">
        <w:rPr>
          <w:b/>
          <w:bCs/>
        </w:rPr>
        <w:t>.</w:t>
      </w:r>
      <w:r w:rsidR="00966299">
        <w:t xml:space="preserve"> </w:t>
      </w:r>
      <w:r w:rsidR="001850C9">
        <w:t>According to</w:t>
      </w:r>
      <w:r w:rsidR="00FF24C4" w:rsidRPr="00DF4328">
        <w:rPr>
          <w:rFonts w:cstheme="minorBidi"/>
          <w:kern w:val="2"/>
          <w:lang w:val="en-US" w:eastAsia="zh-CN"/>
          <w14:ligatures w14:val="none"/>
        </w:rPr>
        <w:t xml:space="preserve"> </w:t>
      </w:r>
      <w:r w:rsidR="00B64286">
        <w:rPr>
          <w:rFonts w:cstheme="minorBidi"/>
          <w:kern w:val="2"/>
          <w:lang w:val="en-US" w:eastAsia="zh-CN"/>
          <w14:ligatures w14:val="none"/>
        </w:rPr>
        <w:t>[6-8]</w:t>
      </w:r>
      <w:r w:rsidR="00966299">
        <w:rPr>
          <w:rFonts w:cstheme="minorBidi"/>
          <w:kern w:val="2"/>
          <w:lang w:val="en-US" w:eastAsia="zh-CN"/>
          <w14:ligatures w14:val="none"/>
        </w:rPr>
        <w:t xml:space="preserve">, </w:t>
      </w:r>
      <w:r w:rsidR="00F54BE4">
        <w:rPr>
          <w:rFonts w:cstheme="minorBidi"/>
          <w:kern w:val="2"/>
          <w:lang w:val="en-US" w:eastAsia="zh-CN"/>
          <w14:ligatures w14:val="none"/>
        </w:rPr>
        <w:t xml:space="preserve">a nominal </w:t>
      </w:r>
      <w:r w:rsidR="001D5FA7">
        <w:rPr>
          <w:rFonts w:cstheme="minorBidi"/>
          <w:kern w:val="2"/>
          <w:lang w:val="en-US" w:eastAsia="zh-CN"/>
          <w14:ligatures w14:val="none"/>
        </w:rPr>
        <w:t>Device</w:t>
      </w:r>
      <w:r w:rsidR="00F54BE4">
        <w:rPr>
          <w:rFonts w:cstheme="minorBidi"/>
          <w:kern w:val="2"/>
          <w:lang w:val="en-US" w:eastAsia="zh-CN"/>
          <w14:ligatures w14:val="none"/>
        </w:rPr>
        <w:t xml:space="preserve"> activation threshold of </w:t>
      </w:r>
      <w:r w:rsidR="00F54BE4" w:rsidRPr="0023472D">
        <w:rPr>
          <w:rFonts w:cstheme="minorBidi"/>
          <w:b/>
          <w:bCs/>
          <w:kern w:val="2"/>
          <w:lang w:val="en-US" w:eastAsia="zh-CN"/>
          <w14:ligatures w14:val="none"/>
        </w:rPr>
        <w:t>-20 dBm</w:t>
      </w:r>
      <w:r w:rsidR="00F54BE4">
        <w:rPr>
          <w:rFonts w:cstheme="minorBidi"/>
          <w:kern w:val="2"/>
          <w:lang w:val="en-US" w:eastAsia="zh-CN"/>
          <w14:ligatures w14:val="none"/>
        </w:rPr>
        <w:t xml:space="preserve"> is considered in our</w:t>
      </w:r>
      <w:r w:rsidR="00D943A0">
        <w:rPr>
          <w:rFonts w:cstheme="minorBidi"/>
          <w:kern w:val="2"/>
          <w:lang w:val="en-US" w:eastAsia="zh-CN"/>
          <w14:ligatures w14:val="none"/>
        </w:rPr>
        <w:t xml:space="preserve"> link budget calculation based on the read sensitivity of the commercially available R</w:t>
      </w:r>
      <w:r w:rsidR="004974FD">
        <w:rPr>
          <w:rFonts w:cstheme="minorBidi"/>
          <w:kern w:val="2"/>
          <w:lang w:val="en-US" w:eastAsia="zh-CN"/>
          <w14:ligatures w14:val="none"/>
        </w:rPr>
        <w:t>F</w:t>
      </w:r>
      <w:r w:rsidR="00D943A0">
        <w:rPr>
          <w:rFonts w:cstheme="minorBidi"/>
          <w:kern w:val="2"/>
          <w:lang w:val="en-US" w:eastAsia="zh-CN"/>
          <w14:ligatures w14:val="none"/>
        </w:rPr>
        <w:t>ID</w:t>
      </w:r>
      <w:r w:rsidR="00F54BE4">
        <w:rPr>
          <w:rFonts w:cstheme="minorBidi"/>
          <w:kern w:val="2"/>
          <w:lang w:val="en-US" w:eastAsia="zh-CN"/>
          <w14:ligatures w14:val="none"/>
        </w:rPr>
        <w:t xml:space="preserve"> </w:t>
      </w:r>
      <w:r w:rsidR="004974FD">
        <w:rPr>
          <w:rFonts w:cstheme="minorBidi"/>
          <w:kern w:val="2"/>
          <w:lang w:val="en-US" w:eastAsia="zh-CN"/>
          <w14:ligatures w14:val="none"/>
        </w:rPr>
        <w:t>tags.</w:t>
      </w:r>
      <w:r w:rsidR="00D04B1D">
        <w:rPr>
          <w:rFonts w:cstheme="minorBidi"/>
          <w:kern w:val="2"/>
          <w:lang w:val="en-US" w:eastAsia="zh-CN"/>
          <w14:ligatures w14:val="none"/>
        </w:rPr>
        <w:t xml:space="preserve"> </w:t>
      </w:r>
      <w:r w:rsidR="00EF1A05">
        <w:rPr>
          <w:rFonts w:cstheme="minorBidi"/>
          <w:kern w:val="2"/>
          <w:lang w:val="en-US" w:eastAsia="zh-CN"/>
          <w14:ligatures w14:val="none"/>
        </w:rPr>
        <w:t xml:space="preserve">On the availability of </w:t>
      </w:r>
      <w:r w:rsidR="00D04B1D">
        <w:rPr>
          <w:rFonts w:cstheme="minorBidi"/>
          <w:kern w:val="2"/>
          <w:lang w:val="en-US" w:eastAsia="zh-CN"/>
          <w14:ligatures w14:val="none"/>
        </w:rPr>
        <w:t>ultra-low sensitive RFID tags</w:t>
      </w:r>
      <w:r w:rsidR="00EF1A05">
        <w:rPr>
          <w:rFonts w:cstheme="minorBidi"/>
          <w:kern w:val="2"/>
          <w:lang w:val="en-US" w:eastAsia="zh-CN"/>
          <w14:ligatures w14:val="none"/>
        </w:rPr>
        <w:t xml:space="preserve">, </w:t>
      </w:r>
      <w:r w:rsidR="006F37ED">
        <w:rPr>
          <w:rFonts w:cstheme="minorBidi"/>
          <w:kern w:val="2"/>
          <w:lang w:val="en-US" w:eastAsia="zh-CN"/>
          <w14:ligatures w14:val="none"/>
        </w:rPr>
        <w:t>t</w:t>
      </w:r>
      <w:r w:rsidR="00EF1A05">
        <w:rPr>
          <w:rFonts w:cstheme="minorBidi"/>
          <w:kern w:val="2"/>
          <w:lang w:val="en-US" w:eastAsia="zh-CN"/>
          <w14:ligatures w14:val="none"/>
        </w:rPr>
        <w:t>he coverage performance will improve.</w:t>
      </w:r>
      <w:r w:rsidR="001542FA">
        <w:rPr>
          <w:rFonts w:cstheme="minorBidi"/>
          <w:kern w:val="2"/>
          <w:lang w:val="en-US" w:eastAsia="zh-CN"/>
          <w14:ligatures w14:val="none"/>
        </w:rPr>
        <w:t xml:space="preserve"> </w:t>
      </w:r>
    </w:p>
    <w:p w14:paraId="1E7A9EA4" w14:textId="516136BA" w:rsidR="000A132B" w:rsidRDefault="006D6C1D" w:rsidP="000E10B7">
      <w:pPr>
        <w:spacing w:line="360" w:lineRule="auto"/>
        <w:jc w:val="both"/>
        <w:rPr>
          <w:rFonts w:cstheme="minorBidi"/>
          <w:kern w:val="2"/>
          <w:lang w:val="en-US" w:eastAsia="zh-CN"/>
          <w14:ligatures w14:val="none"/>
        </w:rPr>
      </w:pPr>
      <w:r w:rsidRPr="003276A2">
        <w:rPr>
          <w:rFonts w:cstheme="minorBidi"/>
          <w:b/>
          <w:bCs/>
          <w:kern w:val="2"/>
          <w:lang w:val="en-US" w:eastAsia="zh-CN"/>
          <w14:ligatures w14:val="none"/>
        </w:rPr>
        <w:t>Table 1</w:t>
      </w:r>
      <w:r>
        <w:rPr>
          <w:rFonts w:cstheme="minorBidi"/>
          <w:kern w:val="2"/>
          <w:lang w:val="en-US" w:eastAsia="zh-CN"/>
          <w14:ligatures w14:val="none"/>
        </w:rPr>
        <w:t xml:space="preserve"> shows the link</w:t>
      </w:r>
      <w:r w:rsidR="00882061" w:rsidRPr="00882061">
        <w:rPr>
          <w:rFonts w:cstheme="minorBidi"/>
          <w:kern w:val="2"/>
          <w:lang w:val="en-US" w:eastAsia="zh-CN"/>
          <w14:ligatures w14:val="none"/>
        </w:rPr>
        <w:t xml:space="preserve"> budget analysis for </w:t>
      </w:r>
      <w:r w:rsidR="001D5FA7">
        <w:rPr>
          <w:rFonts w:cstheme="minorBidi"/>
          <w:b/>
          <w:bCs/>
          <w:kern w:val="2"/>
          <w:lang w:val="en-US" w:eastAsia="zh-CN"/>
          <w14:ligatures w14:val="none"/>
        </w:rPr>
        <w:t>Device</w:t>
      </w:r>
      <w:r w:rsidR="00882061" w:rsidRPr="00074BF0">
        <w:rPr>
          <w:rFonts w:cstheme="minorBidi"/>
          <w:b/>
          <w:bCs/>
          <w:kern w:val="2"/>
          <w:lang w:val="en-US" w:eastAsia="zh-CN"/>
          <w14:ligatures w14:val="none"/>
        </w:rPr>
        <w:t xml:space="preserve"> 1</w:t>
      </w:r>
      <w:r w:rsidR="00882061" w:rsidRPr="00882061">
        <w:rPr>
          <w:rFonts w:cstheme="minorBidi"/>
          <w:kern w:val="2"/>
          <w:lang w:val="en-US" w:eastAsia="zh-CN"/>
          <w14:ligatures w14:val="none"/>
        </w:rPr>
        <w:t xml:space="preserve"> at </w:t>
      </w:r>
      <w:r w:rsidR="00882061" w:rsidRPr="00074BF0">
        <w:rPr>
          <w:rFonts w:cstheme="minorBidi"/>
          <w:b/>
          <w:bCs/>
          <w:kern w:val="2"/>
          <w:lang w:val="en-US" w:eastAsia="zh-CN"/>
          <w14:ligatures w14:val="none"/>
        </w:rPr>
        <w:t>900</w:t>
      </w:r>
      <w:r w:rsidR="00074BF0" w:rsidRPr="00074BF0">
        <w:rPr>
          <w:rFonts w:cstheme="minorBidi"/>
          <w:b/>
          <w:bCs/>
          <w:kern w:val="2"/>
          <w:lang w:val="en-US" w:eastAsia="zh-CN"/>
          <w14:ligatures w14:val="none"/>
        </w:rPr>
        <w:t xml:space="preserve"> </w:t>
      </w:r>
      <w:r w:rsidR="00882061" w:rsidRPr="00074BF0">
        <w:rPr>
          <w:rFonts w:cstheme="minorBidi"/>
          <w:b/>
          <w:bCs/>
          <w:kern w:val="2"/>
          <w:lang w:val="en-US" w:eastAsia="zh-CN"/>
          <w14:ligatures w14:val="none"/>
        </w:rPr>
        <w:t>MHz</w:t>
      </w:r>
      <w:r w:rsidR="00882061" w:rsidRPr="00882061">
        <w:rPr>
          <w:rFonts w:cstheme="minorBidi"/>
          <w:kern w:val="2"/>
          <w:lang w:val="en-US" w:eastAsia="zh-CN"/>
          <w14:ligatures w14:val="none"/>
        </w:rPr>
        <w:t xml:space="preserve"> center frequency</w:t>
      </w:r>
      <w:r w:rsidR="00882061">
        <w:rPr>
          <w:rFonts w:cstheme="minorBidi"/>
          <w:kern w:val="2"/>
          <w:lang w:val="en-US" w:eastAsia="zh-CN"/>
          <w14:ligatures w14:val="none"/>
        </w:rPr>
        <w:t xml:space="preserve">, where the transmit power from base station is chosen as </w:t>
      </w:r>
      <w:r w:rsidR="00882061" w:rsidRPr="0023472D">
        <w:rPr>
          <w:rFonts w:cstheme="minorBidi"/>
          <w:b/>
          <w:bCs/>
          <w:kern w:val="2"/>
          <w:lang w:val="en-US" w:eastAsia="zh-CN"/>
          <w14:ligatures w14:val="none"/>
        </w:rPr>
        <w:t>33</w:t>
      </w:r>
      <w:r w:rsidR="0023472D" w:rsidRPr="0023472D">
        <w:rPr>
          <w:rFonts w:cstheme="minorBidi"/>
          <w:b/>
          <w:bCs/>
          <w:kern w:val="2"/>
          <w:lang w:val="en-US" w:eastAsia="zh-CN"/>
          <w14:ligatures w14:val="none"/>
        </w:rPr>
        <w:t xml:space="preserve"> </w:t>
      </w:r>
      <w:r w:rsidR="00882061" w:rsidRPr="0023472D">
        <w:rPr>
          <w:rFonts w:cstheme="minorBidi"/>
          <w:b/>
          <w:bCs/>
          <w:kern w:val="2"/>
          <w:lang w:val="en-US" w:eastAsia="zh-CN"/>
          <w14:ligatures w14:val="none"/>
        </w:rPr>
        <w:t>dBm</w:t>
      </w:r>
      <w:r w:rsidR="0023472D">
        <w:rPr>
          <w:rFonts w:cstheme="minorBidi"/>
          <w:kern w:val="2"/>
          <w:lang w:val="en-US" w:eastAsia="zh-CN"/>
          <w14:ligatures w14:val="none"/>
        </w:rPr>
        <w:t xml:space="preserve">, </w:t>
      </w:r>
      <w:r w:rsidR="00EC4580">
        <w:rPr>
          <w:rFonts w:cstheme="minorBidi"/>
          <w:kern w:val="2"/>
          <w:lang w:val="en-US" w:eastAsia="zh-CN"/>
          <w14:ligatures w14:val="none"/>
        </w:rPr>
        <w:t xml:space="preserve">which is agreed in the last </w:t>
      </w:r>
      <w:r w:rsidR="00EC4580" w:rsidRPr="00DF4328">
        <w:rPr>
          <w:rFonts w:eastAsia="DengXian"/>
          <w:bCs/>
          <w:lang w:eastAsia="zh-CN"/>
        </w:rPr>
        <w:t>RAN1 #116-bis meeting [3].</w:t>
      </w:r>
      <w:r w:rsidR="0023472D">
        <w:rPr>
          <w:rFonts w:cstheme="minorBidi"/>
          <w:kern w:val="2"/>
          <w:lang w:val="en-US" w:eastAsia="zh-CN"/>
          <w14:ligatures w14:val="none"/>
        </w:rPr>
        <w:t xml:space="preserve"> </w:t>
      </w:r>
      <w:r w:rsidR="00882061">
        <w:rPr>
          <w:rFonts w:cstheme="minorBidi"/>
          <w:kern w:val="2"/>
          <w:lang w:val="en-US" w:eastAsia="zh-CN"/>
          <w14:ligatures w14:val="none"/>
        </w:rPr>
        <w:t xml:space="preserve"> </w:t>
      </w:r>
      <w:r w:rsidR="00CC723C">
        <w:rPr>
          <w:rFonts w:cstheme="minorBidi"/>
          <w:kern w:val="2"/>
          <w:lang w:val="en-US" w:eastAsia="zh-CN"/>
          <w14:ligatures w14:val="none"/>
        </w:rPr>
        <w:t xml:space="preserve"> </w:t>
      </w:r>
    </w:p>
    <w:p w14:paraId="37D0283E" w14:textId="77777777" w:rsidR="00B539A7" w:rsidRPr="00B539A7" w:rsidRDefault="00B539A7" w:rsidP="000E10B7">
      <w:pPr>
        <w:spacing w:line="360" w:lineRule="auto"/>
        <w:jc w:val="both"/>
        <w:rPr>
          <w:rFonts w:cstheme="minorBidi"/>
          <w:kern w:val="2"/>
          <w:sz w:val="4"/>
          <w:szCs w:val="4"/>
          <w:lang w:val="en-US" w:eastAsia="zh-CN"/>
          <w14:ligatures w14:val="none"/>
        </w:rPr>
      </w:pPr>
    </w:p>
    <w:p w14:paraId="37C8431B" w14:textId="79DF79AF" w:rsidR="009B13D5" w:rsidRPr="008364EE" w:rsidRDefault="0080448B" w:rsidP="008E7B26">
      <w:pPr>
        <w:jc w:val="center"/>
        <w:rPr>
          <w:rFonts w:eastAsiaTheme="minorEastAsia"/>
          <w:b/>
          <w:bCs/>
          <w:iCs/>
        </w:rPr>
      </w:pPr>
      <w:r w:rsidRPr="008364EE">
        <w:rPr>
          <w:rFonts w:eastAsiaTheme="minorEastAsia"/>
          <w:b/>
          <w:bCs/>
          <w:iCs/>
        </w:rPr>
        <w:t xml:space="preserve">Table </w:t>
      </w:r>
      <w:r w:rsidR="0007243E" w:rsidRPr="008364EE">
        <w:rPr>
          <w:rFonts w:eastAsiaTheme="minorEastAsia"/>
          <w:b/>
          <w:bCs/>
          <w:iCs/>
        </w:rPr>
        <w:t>1</w:t>
      </w:r>
      <w:r w:rsidRPr="008364EE">
        <w:rPr>
          <w:rFonts w:eastAsiaTheme="minorEastAsia"/>
          <w:b/>
          <w:bCs/>
          <w:iCs/>
        </w:rPr>
        <w:t xml:space="preserve">: </w:t>
      </w:r>
      <w:r w:rsidR="00255AEE" w:rsidRPr="008364EE">
        <w:rPr>
          <w:rFonts w:eastAsiaTheme="minorEastAsia"/>
          <w:b/>
          <w:bCs/>
          <w:iCs/>
        </w:rPr>
        <w:t xml:space="preserve">Link budget analysis for </w:t>
      </w:r>
      <w:r w:rsidR="001D5FA7">
        <w:rPr>
          <w:rFonts w:eastAsiaTheme="minorEastAsia"/>
          <w:b/>
          <w:bCs/>
          <w:iCs/>
        </w:rPr>
        <w:t>Device</w:t>
      </w:r>
      <w:r w:rsidR="00255AEE" w:rsidRPr="008364EE">
        <w:rPr>
          <w:rFonts w:eastAsiaTheme="minorEastAsia"/>
          <w:b/>
          <w:bCs/>
          <w:iCs/>
        </w:rPr>
        <w:t xml:space="preserve"> 1 at 900MHz center frequency</w:t>
      </w:r>
      <w:r w:rsidR="006B00E0">
        <w:rPr>
          <w:rFonts w:eastAsiaTheme="minorEastAsia"/>
          <w:b/>
          <w:bCs/>
          <w:iCs/>
        </w:rPr>
        <w:t xml:space="preserve"> for deployment scenario D1T1</w:t>
      </w:r>
      <w:r w:rsidRPr="008364EE">
        <w:rPr>
          <w:rFonts w:eastAsiaTheme="minorEastAsia"/>
          <w:b/>
          <w:bCs/>
          <w:iCs/>
        </w:rPr>
        <w:t xml:space="preserve"> </w:t>
      </w:r>
    </w:p>
    <w:tbl>
      <w:tblPr>
        <w:tblStyle w:val="TableGrid"/>
        <w:tblW w:w="10075" w:type="dxa"/>
        <w:tblLayout w:type="fixed"/>
        <w:tblLook w:val="04A0" w:firstRow="1" w:lastRow="0" w:firstColumn="1" w:lastColumn="0" w:noHBand="0" w:noVBand="1"/>
      </w:tblPr>
      <w:tblGrid>
        <w:gridCol w:w="445"/>
        <w:gridCol w:w="2340"/>
        <w:gridCol w:w="810"/>
        <w:gridCol w:w="810"/>
        <w:gridCol w:w="720"/>
        <w:gridCol w:w="810"/>
        <w:gridCol w:w="810"/>
        <w:gridCol w:w="810"/>
        <w:gridCol w:w="900"/>
        <w:gridCol w:w="810"/>
        <w:gridCol w:w="810"/>
      </w:tblGrid>
      <w:tr w:rsidR="00183E5C" w:rsidRPr="00555795" w14:paraId="62044C20" w14:textId="7BD10C75" w:rsidTr="0045265B">
        <w:trPr>
          <w:trHeight w:val="566"/>
        </w:trPr>
        <w:tc>
          <w:tcPr>
            <w:tcW w:w="445" w:type="dxa"/>
            <w:vMerge w:val="restart"/>
            <w:hideMark/>
          </w:tcPr>
          <w:p w14:paraId="1DB2A07B" w14:textId="203A752F" w:rsidR="005C4E2C" w:rsidRPr="00687E05" w:rsidRDefault="005C4E2C"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687E05">
              <w:rPr>
                <w:rFonts w:eastAsia="Times New Roman"/>
                <w:b/>
                <w:bCs/>
                <w:color w:val="000000"/>
                <w:sz w:val="16"/>
                <w:szCs w:val="16"/>
                <w:lang w:val="en-US"/>
                <w14:ligatures w14:val="none"/>
              </w:rPr>
              <w:t>No</w:t>
            </w:r>
          </w:p>
        </w:tc>
        <w:tc>
          <w:tcPr>
            <w:tcW w:w="2340" w:type="dxa"/>
            <w:tcBorders>
              <w:right w:val="single" w:sz="12" w:space="0" w:color="4472C4" w:themeColor="accent1"/>
            </w:tcBorders>
            <w:hideMark/>
          </w:tcPr>
          <w:p w14:paraId="68C35C28" w14:textId="77777777" w:rsidR="005C4E2C" w:rsidRPr="00687E05" w:rsidRDefault="005C4E2C"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687E05">
              <w:rPr>
                <w:rFonts w:eastAsia="Times New Roman"/>
                <w:b/>
                <w:bCs/>
                <w:color w:val="000000"/>
                <w:sz w:val="16"/>
                <w:szCs w:val="16"/>
                <w:lang w:val="en-US"/>
                <w14:ligatures w14:val="none"/>
              </w:rPr>
              <w:t>Deployment Scenario</w:t>
            </w:r>
          </w:p>
        </w:tc>
        <w:tc>
          <w:tcPr>
            <w:tcW w:w="2340" w:type="dxa"/>
            <w:gridSpan w:val="3"/>
            <w:tcBorders>
              <w:left w:val="single" w:sz="12" w:space="0" w:color="4472C4" w:themeColor="accent1"/>
              <w:right w:val="single" w:sz="18" w:space="0" w:color="3B3838" w:themeColor="background2" w:themeShade="40"/>
            </w:tcBorders>
            <w:hideMark/>
          </w:tcPr>
          <w:p w14:paraId="29B363B1" w14:textId="3B55A086" w:rsidR="005C4E2C" w:rsidRPr="00687E05" w:rsidRDefault="005C4E2C"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687E05">
              <w:rPr>
                <w:rFonts w:eastAsia="Times New Roman"/>
                <w:b/>
                <w:bCs/>
                <w:color w:val="000000"/>
                <w:sz w:val="16"/>
                <w:szCs w:val="16"/>
                <w:lang w:val="en-US"/>
                <w14:ligatures w14:val="none"/>
              </w:rPr>
              <w:t>D1T1-A1:</w:t>
            </w:r>
            <w:r w:rsidRPr="00687E05">
              <w:rPr>
                <w:rFonts w:eastAsia="Times New Roman"/>
                <w:b/>
                <w:bCs/>
                <w:color w:val="000000"/>
                <w:sz w:val="16"/>
                <w:szCs w:val="16"/>
                <w:lang w:val="en-US"/>
                <w14:ligatures w14:val="none"/>
              </w:rPr>
              <w:br/>
              <w:t xml:space="preserve">indoor BS + indoor AIoT </w:t>
            </w:r>
            <w:r w:rsidR="001D5FA7">
              <w:rPr>
                <w:rFonts w:eastAsia="Times New Roman"/>
                <w:b/>
                <w:bCs/>
                <w:color w:val="000000"/>
                <w:sz w:val="16"/>
                <w:szCs w:val="16"/>
                <w:lang w:val="en-US"/>
                <w14:ligatures w14:val="none"/>
              </w:rPr>
              <w:t>Device</w:t>
            </w:r>
            <w:r w:rsidRPr="00687E05">
              <w:rPr>
                <w:rFonts w:eastAsia="Times New Roman"/>
                <w:b/>
                <w:bCs/>
                <w:color w:val="000000"/>
                <w:sz w:val="16"/>
                <w:szCs w:val="16"/>
                <w:lang w:val="en-US"/>
                <w14:ligatures w14:val="none"/>
              </w:rPr>
              <w:t>, CW inside, bistatic</w:t>
            </w:r>
          </w:p>
        </w:tc>
        <w:tc>
          <w:tcPr>
            <w:tcW w:w="2430" w:type="dxa"/>
            <w:gridSpan w:val="3"/>
            <w:tcBorders>
              <w:left w:val="single" w:sz="18" w:space="0" w:color="3B3838" w:themeColor="background2" w:themeShade="40"/>
              <w:right w:val="single" w:sz="18" w:space="0" w:color="3B3838" w:themeColor="background2" w:themeShade="40"/>
            </w:tcBorders>
          </w:tcPr>
          <w:p w14:paraId="1E90846B" w14:textId="083E650D" w:rsidR="005C4E2C" w:rsidRPr="0096226C" w:rsidRDefault="005C4E2C" w:rsidP="001D7FA3">
            <w:pPr>
              <w:overflowPunct/>
              <w:autoSpaceDE/>
              <w:autoSpaceDN/>
              <w:adjustRightInd/>
              <w:spacing w:after="0" w:line="259" w:lineRule="auto"/>
              <w:jc w:val="center"/>
              <w:textAlignment w:val="auto"/>
              <w:rPr>
                <w:rFonts w:eastAsia="Times New Roman"/>
                <w:sz w:val="16"/>
                <w:szCs w:val="16"/>
                <w:lang w:val="en-US"/>
                <w14:ligatures w14:val="none"/>
              </w:rPr>
            </w:pPr>
            <w:r w:rsidRPr="0096226C">
              <w:rPr>
                <w:b/>
                <w:bCs/>
                <w:color w:val="000000"/>
                <w:sz w:val="16"/>
                <w:szCs w:val="16"/>
              </w:rPr>
              <w:t>D1T1-A2:</w:t>
            </w:r>
            <w:r w:rsidRPr="0096226C">
              <w:rPr>
                <w:b/>
                <w:bCs/>
                <w:color w:val="000000"/>
                <w:sz w:val="16"/>
                <w:szCs w:val="16"/>
              </w:rPr>
              <w:br/>
              <w:t xml:space="preserve">indoor BS + indoor AIoT </w:t>
            </w:r>
            <w:r w:rsidR="001D5FA7">
              <w:rPr>
                <w:b/>
                <w:bCs/>
                <w:color w:val="000000"/>
                <w:sz w:val="16"/>
                <w:szCs w:val="16"/>
              </w:rPr>
              <w:t>Device</w:t>
            </w:r>
            <w:r w:rsidRPr="0096226C">
              <w:rPr>
                <w:b/>
                <w:bCs/>
                <w:color w:val="000000"/>
                <w:sz w:val="16"/>
                <w:szCs w:val="16"/>
              </w:rPr>
              <w:t>, CW inside, monostatic</w:t>
            </w:r>
          </w:p>
        </w:tc>
        <w:tc>
          <w:tcPr>
            <w:tcW w:w="2520" w:type="dxa"/>
            <w:gridSpan w:val="3"/>
            <w:tcBorders>
              <w:left w:val="single" w:sz="18" w:space="0" w:color="3B3838" w:themeColor="background2" w:themeShade="40"/>
            </w:tcBorders>
          </w:tcPr>
          <w:p w14:paraId="1DD7E6A8" w14:textId="001D76C4" w:rsidR="005C4E2C" w:rsidRPr="0096226C" w:rsidRDefault="005C4E2C" w:rsidP="001D7FA3">
            <w:pPr>
              <w:overflowPunct/>
              <w:autoSpaceDE/>
              <w:autoSpaceDN/>
              <w:adjustRightInd/>
              <w:spacing w:after="0" w:line="259" w:lineRule="auto"/>
              <w:jc w:val="center"/>
              <w:textAlignment w:val="auto"/>
              <w:rPr>
                <w:rFonts w:eastAsia="Times New Roman"/>
                <w:sz w:val="16"/>
                <w:szCs w:val="16"/>
                <w:lang w:val="en-US"/>
                <w14:ligatures w14:val="none"/>
              </w:rPr>
            </w:pPr>
            <w:r w:rsidRPr="0096226C">
              <w:rPr>
                <w:b/>
                <w:bCs/>
                <w:color w:val="000000"/>
                <w:sz w:val="16"/>
                <w:szCs w:val="16"/>
              </w:rPr>
              <w:t>D1T1-B:</w:t>
            </w:r>
            <w:r w:rsidRPr="0096226C">
              <w:rPr>
                <w:b/>
                <w:bCs/>
                <w:color w:val="000000"/>
                <w:sz w:val="16"/>
                <w:szCs w:val="16"/>
              </w:rPr>
              <w:br/>
              <w:t xml:space="preserve">indoor BS + indoor AIoT </w:t>
            </w:r>
            <w:r w:rsidR="001D5FA7">
              <w:rPr>
                <w:b/>
                <w:bCs/>
                <w:color w:val="000000"/>
                <w:sz w:val="16"/>
                <w:szCs w:val="16"/>
              </w:rPr>
              <w:t>Device</w:t>
            </w:r>
            <w:r w:rsidRPr="0096226C">
              <w:rPr>
                <w:b/>
                <w:bCs/>
                <w:color w:val="000000"/>
                <w:sz w:val="16"/>
                <w:szCs w:val="16"/>
              </w:rPr>
              <w:t>, CW outside topology, monostatic</w:t>
            </w:r>
          </w:p>
        </w:tc>
      </w:tr>
      <w:tr w:rsidR="00F77D99" w:rsidRPr="00555795" w14:paraId="6D1343D8" w14:textId="07656105" w:rsidTr="0045265B">
        <w:trPr>
          <w:trHeight w:val="441"/>
        </w:trPr>
        <w:tc>
          <w:tcPr>
            <w:tcW w:w="445" w:type="dxa"/>
            <w:vMerge/>
            <w:hideMark/>
          </w:tcPr>
          <w:p w14:paraId="59E944C2" w14:textId="77777777" w:rsidR="005C4E2C" w:rsidRPr="00687E05" w:rsidRDefault="005C4E2C" w:rsidP="001D7FA3">
            <w:pPr>
              <w:overflowPunct/>
              <w:autoSpaceDE/>
              <w:autoSpaceDN/>
              <w:adjustRightInd/>
              <w:spacing w:after="0"/>
              <w:jc w:val="center"/>
              <w:textAlignment w:val="auto"/>
              <w:rPr>
                <w:rFonts w:eastAsia="Times New Roman"/>
                <w:b/>
                <w:bCs/>
                <w:color w:val="000000"/>
                <w:sz w:val="16"/>
                <w:szCs w:val="16"/>
                <w:lang w:val="en-US"/>
                <w14:ligatures w14:val="none"/>
              </w:rPr>
            </w:pPr>
          </w:p>
        </w:tc>
        <w:tc>
          <w:tcPr>
            <w:tcW w:w="2340" w:type="dxa"/>
            <w:tcBorders>
              <w:right w:val="single" w:sz="12" w:space="0" w:color="4472C4" w:themeColor="accent1"/>
            </w:tcBorders>
            <w:hideMark/>
          </w:tcPr>
          <w:p w14:paraId="64FFBE36" w14:textId="77777777" w:rsidR="005C4E2C" w:rsidRPr="00687E05" w:rsidRDefault="005C4E2C"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687E05">
              <w:rPr>
                <w:rFonts w:eastAsia="Times New Roman"/>
                <w:b/>
                <w:bCs/>
                <w:color w:val="000000"/>
                <w:sz w:val="16"/>
                <w:szCs w:val="16"/>
                <w:lang w:val="en-US"/>
                <w14:ligatures w14:val="none"/>
              </w:rPr>
              <w:t>Case</w:t>
            </w:r>
          </w:p>
        </w:tc>
        <w:tc>
          <w:tcPr>
            <w:tcW w:w="2340" w:type="dxa"/>
            <w:gridSpan w:val="3"/>
            <w:tcBorders>
              <w:left w:val="single" w:sz="12" w:space="0" w:color="4472C4" w:themeColor="accent1"/>
              <w:right w:val="single" w:sz="18" w:space="0" w:color="3B3838" w:themeColor="background2" w:themeShade="40"/>
            </w:tcBorders>
            <w:hideMark/>
          </w:tcPr>
          <w:p w14:paraId="4231017F" w14:textId="77777777" w:rsidR="005C4E2C" w:rsidRPr="00687E05" w:rsidRDefault="005C4E2C"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687E05">
              <w:rPr>
                <w:rFonts w:eastAsia="Times New Roman"/>
                <w:b/>
                <w:bCs/>
                <w:color w:val="000000"/>
                <w:sz w:val="16"/>
                <w:szCs w:val="16"/>
                <w:lang w:val="en-US"/>
                <w14:ligatures w14:val="none"/>
              </w:rPr>
              <w:t>Case 1-1: CW inside</w:t>
            </w:r>
            <w:r w:rsidRPr="00687E05">
              <w:rPr>
                <w:rFonts w:eastAsia="Times New Roman"/>
                <w:b/>
                <w:bCs/>
                <w:color w:val="000000"/>
                <w:sz w:val="16"/>
                <w:szCs w:val="16"/>
                <w:lang w:val="en-US"/>
                <w14:ligatures w14:val="none"/>
              </w:rPr>
              <w:br/>
              <w:t>CW2D in DL, D2R in DL, R2D in DL spectrum</w:t>
            </w:r>
          </w:p>
        </w:tc>
        <w:tc>
          <w:tcPr>
            <w:tcW w:w="2430" w:type="dxa"/>
            <w:gridSpan w:val="3"/>
            <w:tcBorders>
              <w:left w:val="single" w:sz="18" w:space="0" w:color="3B3838" w:themeColor="background2" w:themeShade="40"/>
              <w:right w:val="single" w:sz="18" w:space="0" w:color="3B3838" w:themeColor="background2" w:themeShade="40"/>
            </w:tcBorders>
          </w:tcPr>
          <w:p w14:paraId="614340FB" w14:textId="6C20D5D1" w:rsidR="005C4E2C" w:rsidRPr="0096226C" w:rsidRDefault="005C4E2C" w:rsidP="001D7FA3">
            <w:pPr>
              <w:overflowPunct/>
              <w:autoSpaceDE/>
              <w:autoSpaceDN/>
              <w:adjustRightInd/>
              <w:spacing w:after="0" w:line="259" w:lineRule="auto"/>
              <w:jc w:val="center"/>
              <w:textAlignment w:val="auto"/>
              <w:rPr>
                <w:rFonts w:eastAsia="Times New Roman"/>
                <w:sz w:val="16"/>
                <w:szCs w:val="16"/>
                <w:lang w:val="en-US"/>
                <w14:ligatures w14:val="none"/>
              </w:rPr>
            </w:pPr>
            <w:r w:rsidRPr="0096226C">
              <w:rPr>
                <w:b/>
                <w:bCs/>
                <w:color w:val="000000"/>
                <w:sz w:val="16"/>
                <w:szCs w:val="16"/>
              </w:rPr>
              <w:t>Case 1-1: CW inside</w:t>
            </w:r>
            <w:r w:rsidRPr="0096226C">
              <w:rPr>
                <w:b/>
                <w:bCs/>
                <w:color w:val="000000"/>
                <w:sz w:val="16"/>
                <w:szCs w:val="16"/>
              </w:rPr>
              <w:br/>
              <w:t>CW2D in DL, D2R in DL, R2D in DL spectrum</w:t>
            </w:r>
          </w:p>
        </w:tc>
        <w:tc>
          <w:tcPr>
            <w:tcW w:w="2520" w:type="dxa"/>
            <w:gridSpan w:val="3"/>
            <w:tcBorders>
              <w:left w:val="single" w:sz="18" w:space="0" w:color="3B3838" w:themeColor="background2" w:themeShade="40"/>
            </w:tcBorders>
          </w:tcPr>
          <w:p w14:paraId="5747AA4C" w14:textId="735D0943" w:rsidR="005C4E2C" w:rsidRPr="0096226C" w:rsidRDefault="005C4E2C" w:rsidP="001D7FA3">
            <w:pPr>
              <w:overflowPunct/>
              <w:autoSpaceDE/>
              <w:autoSpaceDN/>
              <w:adjustRightInd/>
              <w:spacing w:after="0" w:line="259" w:lineRule="auto"/>
              <w:jc w:val="center"/>
              <w:textAlignment w:val="auto"/>
              <w:rPr>
                <w:rFonts w:eastAsia="Times New Roman"/>
                <w:sz w:val="16"/>
                <w:szCs w:val="16"/>
                <w:lang w:val="en-US"/>
                <w14:ligatures w14:val="none"/>
              </w:rPr>
            </w:pPr>
            <w:r w:rsidRPr="0096226C">
              <w:rPr>
                <w:b/>
                <w:bCs/>
                <w:color w:val="000000"/>
                <w:sz w:val="16"/>
                <w:szCs w:val="16"/>
              </w:rPr>
              <w:t>Case 1-4: CW outside</w:t>
            </w:r>
            <w:r w:rsidRPr="0096226C">
              <w:rPr>
                <w:b/>
                <w:bCs/>
                <w:color w:val="000000"/>
                <w:sz w:val="16"/>
                <w:szCs w:val="16"/>
              </w:rPr>
              <w:br/>
              <w:t>CW2D in UL, D2R in UL, R2D in DL spectrum</w:t>
            </w:r>
          </w:p>
        </w:tc>
      </w:tr>
      <w:tr w:rsidR="001D7FA3" w:rsidRPr="00555795" w14:paraId="118AF3DF" w14:textId="77777777" w:rsidTr="0045265B">
        <w:trPr>
          <w:trHeight w:val="56"/>
        </w:trPr>
        <w:tc>
          <w:tcPr>
            <w:tcW w:w="445" w:type="dxa"/>
            <w:vMerge/>
          </w:tcPr>
          <w:p w14:paraId="5ADF705B" w14:textId="77777777" w:rsidR="005A14BE" w:rsidRPr="0096226C" w:rsidRDefault="005A14BE" w:rsidP="001D7FA3">
            <w:pPr>
              <w:overflowPunct/>
              <w:autoSpaceDE/>
              <w:autoSpaceDN/>
              <w:adjustRightInd/>
              <w:spacing w:after="0"/>
              <w:jc w:val="center"/>
              <w:textAlignment w:val="auto"/>
              <w:rPr>
                <w:rFonts w:eastAsia="Times New Roman"/>
                <w:b/>
                <w:bCs/>
                <w:color w:val="000000"/>
                <w:sz w:val="16"/>
                <w:szCs w:val="16"/>
                <w:lang w:val="en-US"/>
                <w14:ligatures w14:val="none"/>
              </w:rPr>
            </w:pPr>
          </w:p>
        </w:tc>
        <w:tc>
          <w:tcPr>
            <w:tcW w:w="2340" w:type="dxa"/>
            <w:tcBorders>
              <w:right w:val="single" w:sz="12" w:space="0" w:color="4472C4" w:themeColor="accent1"/>
            </w:tcBorders>
          </w:tcPr>
          <w:p w14:paraId="48E64BD8" w14:textId="31FF40CD" w:rsidR="005A14BE" w:rsidRPr="0096226C" w:rsidRDefault="005A14BE"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Channel</w:t>
            </w:r>
          </w:p>
        </w:tc>
        <w:tc>
          <w:tcPr>
            <w:tcW w:w="810" w:type="dxa"/>
            <w:tcBorders>
              <w:left w:val="single" w:sz="12" w:space="0" w:color="4472C4" w:themeColor="accent1"/>
            </w:tcBorders>
          </w:tcPr>
          <w:p w14:paraId="24752EF1" w14:textId="584F3750" w:rsidR="005A14BE" w:rsidRPr="0096226C" w:rsidRDefault="005A14BE"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PRDCH</w:t>
            </w:r>
          </w:p>
        </w:tc>
        <w:tc>
          <w:tcPr>
            <w:tcW w:w="810" w:type="dxa"/>
          </w:tcPr>
          <w:p w14:paraId="3E96A5F7" w14:textId="6D9E50E6" w:rsidR="005A14BE" w:rsidRPr="0096226C" w:rsidRDefault="005A14BE"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PDRCH</w:t>
            </w:r>
          </w:p>
        </w:tc>
        <w:tc>
          <w:tcPr>
            <w:tcW w:w="720" w:type="dxa"/>
            <w:tcBorders>
              <w:right w:val="single" w:sz="18" w:space="0" w:color="3B3838" w:themeColor="background2" w:themeShade="40"/>
            </w:tcBorders>
          </w:tcPr>
          <w:p w14:paraId="45F86FD1" w14:textId="1EE9593D" w:rsidR="005A14BE" w:rsidRPr="0096226C" w:rsidRDefault="005A14BE"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CW2D</w:t>
            </w:r>
          </w:p>
        </w:tc>
        <w:tc>
          <w:tcPr>
            <w:tcW w:w="810" w:type="dxa"/>
            <w:tcBorders>
              <w:left w:val="single" w:sz="18" w:space="0" w:color="3B3838" w:themeColor="background2" w:themeShade="40"/>
            </w:tcBorders>
          </w:tcPr>
          <w:p w14:paraId="75EB6222" w14:textId="1CF3F9CF" w:rsidR="005A14BE" w:rsidRPr="0096226C" w:rsidRDefault="005A14BE"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b/>
                <w:bCs/>
                <w:color w:val="000000"/>
                <w:sz w:val="16"/>
                <w:szCs w:val="16"/>
                <w:lang w:val="en-US"/>
                <w14:ligatures w14:val="none"/>
              </w:rPr>
              <w:t>PRDCH</w:t>
            </w:r>
          </w:p>
        </w:tc>
        <w:tc>
          <w:tcPr>
            <w:tcW w:w="810" w:type="dxa"/>
          </w:tcPr>
          <w:p w14:paraId="6220BA6B" w14:textId="56C33910" w:rsidR="005A14BE" w:rsidRPr="0096226C" w:rsidRDefault="005A14BE"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b/>
                <w:bCs/>
                <w:color w:val="000000"/>
                <w:sz w:val="16"/>
                <w:szCs w:val="16"/>
                <w:lang w:val="en-US"/>
                <w14:ligatures w14:val="none"/>
              </w:rPr>
              <w:t>PDRCH</w:t>
            </w:r>
          </w:p>
        </w:tc>
        <w:tc>
          <w:tcPr>
            <w:tcW w:w="810" w:type="dxa"/>
            <w:tcBorders>
              <w:right w:val="single" w:sz="18" w:space="0" w:color="3B3838" w:themeColor="background2" w:themeShade="40"/>
            </w:tcBorders>
          </w:tcPr>
          <w:p w14:paraId="66E6704D" w14:textId="1A7103DD" w:rsidR="005A14BE" w:rsidRPr="0096226C" w:rsidRDefault="005A14BE"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b/>
                <w:bCs/>
                <w:color w:val="000000"/>
                <w:sz w:val="16"/>
                <w:szCs w:val="16"/>
                <w:lang w:val="en-US"/>
                <w14:ligatures w14:val="none"/>
              </w:rPr>
              <w:t>CW2D</w:t>
            </w:r>
          </w:p>
        </w:tc>
        <w:tc>
          <w:tcPr>
            <w:tcW w:w="900" w:type="dxa"/>
            <w:tcBorders>
              <w:left w:val="single" w:sz="18" w:space="0" w:color="3B3838" w:themeColor="background2" w:themeShade="40"/>
            </w:tcBorders>
          </w:tcPr>
          <w:p w14:paraId="7EBB207F" w14:textId="67A3733A" w:rsidR="005A14BE" w:rsidRPr="0096226C" w:rsidRDefault="005A14BE"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b/>
                <w:bCs/>
                <w:color w:val="000000"/>
                <w:sz w:val="16"/>
                <w:szCs w:val="16"/>
                <w:lang w:val="en-US"/>
                <w14:ligatures w14:val="none"/>
              </w:rPr>
              <w:t>PRDCH</w:t>
            </w:r>
          </w:p>
        </w:tc>
        <w:tc>
          <w:tcPr>
            <w:tcW w:w="810" w:type="dxa"/>
          </w:tcPr>
          <w:p w14:paraId="6BDAB1ED" w14:textId="04886CF6" w:rsidR="005A14BE" w:rsidRPr="0096226C" w:rsidRDefault="005A14BE"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b/>
                <w:bCs/>
                <w:color w:val="000000"/>
                <w:sz w:val="16"/>
                <w:szCs w:val="16"/>
                <w:lang w:val="en-US"/>
                <w14:ligatures w14:val="none"/>
              </w:rPr>
              <w:t>PDRCH</w:t>
            </w:r>
          </w:p>
        </w:tc>
        <w:tc>
          <w:tcPr>
            <w:tcW w:w="810" w:type="dxa"/>
          </w:tcPr>
          <w:p w14:paraId="316F2FD6" w14:textId="00C8DAA2" w:rsidR="005A14BE" w:rsidRPr="0096226C" w:rsidRDefault="005A14BE"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b/>
                <w:bCs/>
                <w:color w:val="000000"/>
                <w:sz w:val="16"/>
                <w:szCs w:val="16"/>
                <w:lang w:val="en-US"/>
                <w14:ligatures w14:val="none"/>
              </w:rPr>
              <w:t>CW2D</w:t>
            </w:r>
          </w:p>
        </w:tc>
      </w:tr>
      <w:tr w:rsidR="005A14BE" w:rsidRPr="00555795" w14:paraId="3BE8BF25" w14:textId="77777777" w:rsidTr="00F77D99">
        <w:trPr>
          <w:trHeight w:val="269"/>
        </w:trPr>
        <w:tc>
          <w:tcPr>
            <w:tcW w:w="10075" w:type="dxa"/>
            <w:gridSpan w:val="11"/>
          </w:tcPr>
          <w:p w14:paraId="65710564" w14:textId="5DDF06C4" w:rsidR="005A14BE" w:rsidRPr="0096226C" w:rsidRDefault="005A14BE" w:rsidP="001D7FA3">
            <w:pPr>
              <w:spacing w:after="0" w:line="259" w:lineRule="auto"/>
              <w:jc w:val="center"/>
              <w:rPr>
                <w:b/>
                <w:bCs/>
                <w:color w:val="000000"/>
                <w:sz w:val="16"/>
                <w:szCs w:val="16"/>
              </w:rPr>
            </w:pPr>
            <w:r w:rsidRPr="0096226C">
              <w:rPr>
                <w:b/>
                <w:bCs/>
                <w:color w:val="000000"/>
                <w:sz w:val="16"/>
                <w:szCs w:val="16"/>
              </w:rPr>
              <w:t>(0) System configurations</w:t>
            </w:r>
          </w:p>
        </w:tc>
      </w:tr>
      <w:tr w:rsidR="00183E5C" w:rsidRPr="00555795" w14:paraId="6BC6D465" w14:textId="77777777" w:rsidTr="0045265B">
        <w:trPr>
          <w:trHeight w:val="170"/>
        </w:trPr>
        <w:tc>
          <w:tcPr>
            <w:tcW w:w="445" w:type="dxa"/>
          </w:tcPr>
          <w:p w14:paraId="583097A7" w14:textId="77777777" w:rsidR="007E5E78" w:rsidRPr="0096226C" w:rsidRDefault="007E5E78" w:rsidP="001D7FA3">
            <w:pPr>
              <w:overflowPunct/>
              <w:autoSpaceDE/>
              <w:autoSpaceDN/>
              <w:adjustRightInd/>
              <w:spacing w:after="0"/>
              <w:jc w:val="center"/>
              <w:textAlignment w:val="auto"/>
              <w:rPr>
                <w:rFonts w:eastAsia="Times New Roman"/>
                <w:b/>
                <w:bCs/>
                <w:color w:val="000000"/>
                <w:sz w:val="16"/>
                <w:szCs w:val="16"/>
                <w:lang w:val="en-US"/>
                <w14:ligatures w14:val="none"/>
              </w:rPr>
            </w:pP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5B36CAA4" w14:textId="17194EE2" w:rsidR="007E5E78" w:rsidRPr="0096226C" w:rsidRDefault="001D5FA7" w:rsidP="001D7FA3">
            <w:pPr>
              <w:overflowPunct/>
              <w:autoSpaceDE/>
              <w:autoSpaceDN/>
              <w:adjustRightInd/>
              <w:spacing w:after="0"/>
              <w:jc w:val="center"/>
              <w:textAlignment w:val="auto"/>
              <w:rPr>
                <w:rFonts w:eastAsia="Times New Roman"/>
                <w:b/>
                <w:bCs/>
                <w:color w:val="000000"/>
                <w:sz w:val="16"/>
                <w:szCs w:val="16"/>
                <w:lang w:val="en-US"/>
                <w14:ligatures w14:val="none"/>
              </w:rPr>
            </w:pPr>
            <w:r>
              <w:rPr>
                <w:color w:val="000000"/>
                <w:sz w:val="16"/>
                <w:szCs w:val="16"/>
              </w:rPr>
              <w:t>Device</w:t>
            </w:r>
            <w:r w:rsidR="007E5E78" w:rsidRPr="0096226C">
              <w:rPr>
                <w:color w:val="000000"/>
                <w:sz w:val="16"/>
                <w:szCs w:val="16"/>
              </w:rPr>
              <w:t xml:space="preserve"> type</w:t>
            </w:r>
          </w:p>
        </w:tc>
        <w:tc>
          <w:tcPr>
            <w:tcW w:w="2340" w:type="dxa"/>
            <w:gridSpan w:val="3"/>
            <w:tcBorders>
              <w:left w:val="single" w:sz="12" w:space="0" w:color="4472C4" w:themeColor="accent1"/>
              <w:right w:val="single" w:sz="18" w:space="0" w:color="3B3838" w:themeColor="background2" w:themeShade="40"/>
            </w:tcBorders>
          </w:tcPr>
          <w:p w14:paraId="1F19BE1A" w14:textId="67C5436E" w:rsidR="007E5E78" w:rsidRPr="0096226C" w:rsidRDefault="001D5FA7" w:rsidP="001D7FA3">
            <w:pPr>
              <w:overflowPunct/>
              <w:autoSpaceDE/>
              <w:autoSpaceDN/>
              <w:adjustRightInd/>
              <w:spacing w:after="0"/>
              <w:jc w:val="center"/>
              <w:textAlignment w:val="auto"/>
              <w:rPr>
                <w:rFonts w:eastAsia="Times New Roman"/>
                <w:b/>
                <w:bCs/>
                <w:color w:val="000000"/>
                <w:sz w:val="16"/>
                <w:szCs w:val="16"/>
                <w:lang w:val="en-US"/>
                <w14:ligatures w14:val="none"/>
              </w:rPr>
            </w:pPr>
            <w:r>
              <w:rPr>
                <w:rFonts w:eastAsia="Times New Roman"/>
                <w:b/>
                <w:bCs/>
                <w:color w:val="000000"/>
                <w:sz w:val="16"/>
                <w:szCs w:val="16"/>
                <w:lang w:val="en-US"/>
                <w14:ligatures w14:val="none"/>
              </w:rPr>
              <w:t>Device</w:t>
            </w:r>
            <w:r w:rsidR="007E5E78" w:rsidRPr="0096226C">
              <w:rPr>
                <w:rFonts w:eastAsia="Times New Roman"/>
                <w:b/>
                <w:bCs/>
                <w:color w:val="000000"/>
                <w:sz w:val="16"/>
                <w:szCs w:val="16"/>
                <w:lang w:val="en-US"/>
                <w14:ligatures w14:val="none"/>
              </w:rPr>
              <w:t xml:space="preserve"> 1</w:t>
            </w:r>
          </w:p>
        </w:tc>
        <w:tc>
          <w:tcPr>
            <w:tcW w:w="2430" w:type="dxa"/>
            <w:gridSpan w:val="3"/>
            <w:tcBorders>
              <w:left w:val="single" w:sz="18" w:space="0" w:color="3B3838" w:themeColor="background2" w:themeShade="40"/>
              <w:right w:val="single" w:sz="18" w:space="0" w:color="3B3838" w:themeColor="background2" w:themeShade="40"/>
            </w:tcBorders>
          </w:tcPr>
          <w:p w14:paraId="2D6E9725" w14:textId="6B79073C" w:rsidR="007E5E78" w:rsidRPr="0096226C" w:rsidRDefault="001D5FA7" w:rsidP="001D7FA3">
            <w:pPr>
              <w:overflowPunct/>
              <w:autoSpaceDE/>
              <w:autoSpaceDN/>
              <w:adjustRightInd/>
              <w:spacing w:after="0" w:line="259" w:lineRule="auto"/>
              <w:jc w:val="center"/>
              <w:textAlignment w:val="auto"/>
              <w:rPr>
                <w:b/>
                <w:bCs/>
                <w:color w:val="000000"/>
                <w:sz w:val="16"/>
                <w:szCs w:val="16"/>
              </w:rPr>
            </w:pPr>
            <w:r>
              <w:rPr>
                <w:rFonts w:eastAsia="Times New Roman"/>
                <w:b/>
                <w:bCs/>
                <w:color w:val="000000"/>
                <w:sz w:val="16"/>
                <w:szCs w:val="16"/>
                <w:lang w:val="en-US"/>
                <w14:ligatures w14:val="none"/>
              </w:rPr>
              <w:t>Device</w:t>
            </w:r>
            <w:r w:rsidR="007E5E78" w:rsidRPr="0096226C">
              <w:rPr>
                <w:rFonts w:eastAsia="Times New Roman"/>
                <w:b/>
                <w:bCs/>
                <w:color w:val="000000"/>
                <w:sz w:val="16"/>
                <w:szCs w:val="16"/>
                <w:lang w:val="en-US"/>
                <w14:ligatures w14:val="none"/>
              </w:rPr>
              <w:t xml:space="preserve"> 1</w:t>
            </w:r>
          </w:p>
        </w:tc>
        <w:tc>
          <w:tcPr>
            <w:tcW w:w="2520" w:type="dxa"/>
            <w:gridSpan w:val="3"/>
            <w:tcBorders>
              <w:left w:val="single" w:sz="18" w:space="0" w:color="3B3838" w:themeColor="background2" w:themeShade="40"/>
            </w:tcBorders>
          </w:tcPr>
          <w:p w14:paraId="24B26B30" w14:textId="26FEA411" w:rsidR="007E5E78" w:rsidRPr="0096226C" w:rsidRDefault="001D5FA7" w:rsidP="001D7FA3">
            <w:pPr>
              <w:overflowPunct/>
              <w:autoSpaceDE/>
              <w:autoSpaceDN/>
              <w:adjustRightInd/>
              <w:spacing w:after="0" w:line="259" w:lineRule="auto"/>
              <w:jc w:val="center"/>
              <w:textAlignment w:val="auto"/>
              <w:rPr>
                <w:b/>
                <w:bCs/>
                <w:color w:val="000000"/>
                <w:sz w:val="16"/>
                <w:szCs w:val="16"/>
              </w:rPr>
            </w:pPr>
            <w:r>
              <w:rPr>
                <w:rFonts w:eastAsia="Times New Roman"/>
                <w:b/>
                <w:bCs/>
                <w:color w:val="000000"/>
                <w:sz w:val="16"/>
                <w:szCs w:val="16"/>
                <w:lang w:val="en-US"/>
                <w14:ligatures w14:val="none"/>
              </w:rPr>
              <w:t>Device</w:t>
            </w:r>
            <w:r w:rsidR="007E5E78" w:rsidRPr="0096226C">
              <w:rPr>
                <w:rFonts w:eastAsia="Times New Roman"/>
                <w:b/>
                <w:bCs/>
                <w:color w:val="000000"/>
                <w:sz w:val="16"/>
                <w:szCs w:val="16"/>
                <w:lang w:val="en-US"/>
                <w14:ligatures w14:val="none"/>
              </w:rPr>
              <w:t xml:space="preserve"> 1</w:t>
            </w:r>
          </w:p>
        </w:tc>
      </w:tr>
      <w:tr w:rsidR="00A24CA5" w:rsidRPr="00555795" w14:paraId="6E5CA9CD" w14:textId="77777777" w:rsidTr="0045265B">
        <w:trPr>
          <w:trHeight w:val="179"/>
        </w:trPr>
        <w:tc>
          <w:tcPr>
            <w:tcW w:w="445" w:type="dxa"/>
          </w:tcPr>
          <w:p w14:paraId="096535AE" w14:textId="321173AB" w:rsidR="00D23B13" w:rsidRPr="0096226C" w:rsidRDefault="00D23B13"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0A</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0AC91135" w14:textId="0E196305" w:rsidR="00D23B13" w:rsidRPr="0096226C" w:rsidRDefault="00D23B13"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Center frequency (GHz)</w:t>
            </w:r>
          </w:p>
        </w:tc>
        <w:tc>
          <w:tcPr>
            <w:tcW w:w="810" w:type="dxa"/>
            <w:tcBorders>
              <w:top w:val="single" w:sz="4" w:space="0" w:color="auto"/>
              <w:left w:val="single" w:sz="12" w:space="0" w:color="4472C4" w:themeColor="accent1"/>
              <w:bottom w:val="single" w:sz="4" w:space="0" w:color="auto"/>
              <w:right w:val="single" w:sz="4" w:space="0" w:color="auto"/>
            </w:tcBorders>
            <w:shd w:val="clear" w:color="auto" w:fill="auto"/>
          </w:tcPr>
          <w:p w14:paraId="5EA5CC2F" w14:textId="037872A2" w:rsidR="00D23B13" w:rsidRPr="0096226C" w:rsidRDefault="00D23B13"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b/>
                <w:bCs/>
                <w:color w:val="000000"/>
                <w:sz w:val="16"/>
                <w:szCs w:val="16"/>
              </w:rPr>
              <w:t>0.9</w:t>
            </w:r>
          </w:p>
        </w:tc>
        <w:tc>
          <w:tcPr>
            <w:tcW w:w="810" w:type="dxa"/>
            <w:tcBorders>
              <w:top w:val="single" w:sz="4" w:space="0" w:color="auto"/>
              <w:left w:val="nil"/>
              <w:bottom w:val="single" w:sz="4" w:space="0" w:color="auto"/>
              <w:right w:val="single" w:sz="4" w:space="0" w:color="auto"/>
            </w:tcBorders>
            <w:shd w:val="clear" w:color="auto" w:fill="auto"/>
          </w:tcPr>
          <w:p w14:paraId="19970E2E" w14:textId="4D7B9B9E" w:rsidR="00D23B13" w:rsidRPr="0096226C" w:rsidRDefault="00D23B13"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b/>
                <w:bCs/>
                <w:color w:val="000000"/>
                <w:sz w:val="16"/>
                <w:szCs w:val="16"/>
              </w:rPr>
              <w:t>0.9</w:t>
            </w:r>
          </w:p>
        </w:tc>
        <w:tc>
          <w:tcPr>
            <w:tcW w:w="720" w:type="dxa"/>
            <w:tcBorders>
              <w:top w:val="single" w:sz="4" w:space="0" w:color="auto"/>
              <w:left w:val="nil"/>
              <w:bottom w:val="single" w:sz="4" w:space="0" w:color="auto"/>
              <w:right w:val="single" w:sz="18" w:space="0" w:color="3B3838" w:themeColor="background2" w:themeShade="40"/>
            </w:tcBorders>
            <w:shd w:val="clear" w:color="auto" w:fill="auto"/>
          </w:tcPr>
          <w:p w14:paraId="5307ABCA" w14:textId="58FFE0B9" w:rsidR="00D23B13" w:rsidRPr="0096226C" w:rsidRDefault="00D23B13"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b/>
                <w:bCs/>
                <w:color w:val="000000"/>
                <w:sz w:val="16"/>
                <w:szCs w:val="16"/>
              </w:rPr>
              <w:t>0.9</w:t>
            </w:r>
          </w:p>
        </w:tc>
        <w:tc>
          <w:tcPr>
            <w:tcW w:w="810" w:type="dxa"/>
            <w:tcBorders>
              <w:left w:val="single" w:sz="18" w:space="0" w:color="3B3838" w:themeColor="background2" w:themeShade="40"/>
            </w:tcBorders>
          </w:tcPr>
          <w:p w14:paraId="68563D3F" w14:textId="6FE6DD05" w:rsidR="00D23B13" w:rsidRPr="0096226C" w:rsidRDefault="00D23B13" w:rsidP="001D7FA3">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Pr>
          <w:p w14:paraId="4F78840F" w14:textId="06BA0739" w:rsidR="00D23B13" w:rsidRPr="0096226C" w:rsidRDefault="00D23B13" w:rsidP="001D7FA3">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Borders>
              <w:right w:val="single" w:sz="18" w:space="0" w:color="3B3838" w:themeColor="background2" w:themeShade="40"/>
            </w:tcBorders>
          </w:tcPr>
          <w:p w14:paraId="5D6F1C0C" w14:textId="29B3D9AB" w:rsidR="00D23B13" w:rsidRPr="0096226C" w:rsidRDefault="00D23B13" w:rsidP="001D7FA3">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900" w:type="dxa"/>
            <w:tcBorders>
              <w:left w:val="single" w:sz="18" w:space="0" w:color="3B3838" w:themeColor="background2" w:themeShade="40"/>
            </w:tcBorders>
          </w:tcPr>
          <w:p w14:paraId="0A93E815" w14:textId="39943563" w:rsidR="00D23B13" w:rsidRPr="0096226C" w:rsidRDefault="00D23B13" w:rsidP="001D7FA3">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Pr>
          <w:p w14:paraId="673B1A6F" w14:textId="05D0DE60" w:rsidR="00D23B13" w:rsidRPr="0096226C" w:rsidRDefault="00D23B13" w:rsidP="001D7FA3">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Pr>
          <w:p w14:paraId="617205FD" w14:textId="38EFC053" w:rsidR="00D23B13" w:rsidRPr="0096226C" w:rsidRDefault="00D23B13" w:rsidP="001D7FA3">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r>
      <w:tr w:rsidR="002055D9" w:rsidRPr="00555795" w14:paraId="5E8ADB6E" w14:textId="77777777" w:rsidTr="00F77D99">
        <w:trPr>
          <w:trHeight w:val="287"/>
        </w:trPr>
        <w:tc>
          <w:tcPr>
            <w:tcW w:w="10075" w:type="dxa"/>
            <w:gridSpan w:val="11"/>
          </w:tcPr>
          <w:p w14:paraId="288056B3" w14:textId="22F8B075" w:rsidR="002055D9" w:rsidRPr="0096226C" w:rsidRDefault="002055D9" w:rsidP="001D7FA3">
            <w:pPr>
              <w:spacing w:after="0" w:line="259" w:lineRule="auto"/>
              <w:jc w:val="center"/>
              <w:rPr>
                <w:b/>
                <w:bCs/>
                <w:color w:val="000000"/>
                <w:sz w:val="16"/>
                <w:szCs w:val="16"/>
              </w:rPr>
            </w:pPr>
            <w:r w:rsidRPr="0096226C">
              <w:rPr>
                <w:b/>
                <w:bCs/>
                <w:color w:val="000000"/>
                <w:sz w:val="16"/>
                <w:szCs w:val="16"/>
              </w:rPr>
              <w:t>(1) Transmitter</w:t>
            </w:r>
          </w:p>
        </w:tc>
      </w:tr>
      <w:tr w:rsidR="00F77D99" w:rsidRPr="00555795" w14:paraId="6DDCEC72" w14:textId="77777777" w:rsidTr="0045265B">
        <w:trPr>
          <w:trHeight w:val="143"/>
        </w:trPr>
        <w:tc>
          <w:tcPr>
            <w:tcW w:w="445" w:type="dxa"/>
          </w:tcPr>
          <w:p w14:paraId="7F9BE0D8" w14:textId="04DFF877"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1A</w:t>
            </w: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1A0DC0EC" w14:textId="14B6779D"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Tx power (dBm)</w:t>
            </w:r>
          </w:p>
        </w:tc>
        <w:tc>
          <w:tcPr>
            <w:tcW w:w="810" w:type="dxa"/>
            <w:tcBorders>
              <w:top w:val="single" w:sz="4" w:space="0" w:color="auto"/>
              <w:left w:val="single" w:sz="12" w:space="0" w:color="4472C4" w:themeColor="accent1"/>
              <w:bottom w:val="single" w:sz="4" w:space="0" w:color="auto"/>
              <w:right w:val="single" w:sz="4" w:space="0" w:color="auto"/>
            </w:tcBorders>
            <w:shd w:val="clear" w:color="auto" w:fill="auto"/>
          </w:tcPr>
          <w:p w14:paraId="1CAEDA5B" w14:textId="3737EB7A" w:rsidR="00F65DA6" w:rsidRPr="002700CC" w:rsidRDefault="00F65DA6" w:rsidP="001D7FA3">
            <w:pPr>
              <w:overflowPunct/>
              <w:autoSpaceDE/>
              <w:autoSpaceDN/>
              <w:adjustRightInd/>
              <w:spacing w:after="0"/>
              <w:jc w:val="center"/>
              <w:textAlignment w:val="auto"/>
              <w:rPr>
                <w:color w:val="000000"/>
                <w:sz w:val="16"/>
                <w:szCs w:val="16"/>
              </w:rPr>
            </w:pPr>
            <w:r w:rsidRPr="002700CC">
              <w:rPr>
                <w:color w:val="000000"/>
                <w:sz w:val="16"/>
                <w:szCs w:val="16"/>
              </w:rPr>
              <w:t>33</w:t>
            </w:r>
          </w:p>
        </w:tc>
        <w:tc>
          <w:tcPr>
            <w:tcW w:w="810" w:type="dxa"/>
            <w:tcBorders>
              <w:top w:val="single" w:sz="4" w:space="0" w:color="auto"/>
              <w:left w:val="nil"/>
              <w:bottom w:val="single" w:sz="4" w:space="0" w:color="auto"/>
              <w:right w:val="single" w:sz="4" w:space="0" w:color="auto"/>
            </w:tcBorders>
            <w:shd w:val="clear" w:color="auto" w:fill="auto"/>
          </w:tcPr>
          <w:p w14:paraId="7AFB8682" w14:textId="775178EA" w:rsidR="00F65DA6" w:rsidRPr="002700CC" w:rsidRDefault="00F65DA6" w:rsidP="001D7FA3">
            <w:pPr>
              <w:overflowPunct/>
              <w:autoSpaceDE/>
              <w:autoSpaceDN/>
              <w:adjustRightInd/>
              <w:spacing w:after="0"/>
              <w:jc w:val="center"/>
              <w:textAlignment w:val="auto"/>
              <w:rPr>
                <w:color w:val="000000"/>
                <w:sz w:val="16"/>
                <w:szCs w:val="16"/>
              </w:rPr>
            </w:pPr>
            <w:r w:rsidRPr="002700CC">
              <w:rPr>
                <w:color w:val="000000"/>
                <w:sz w:val="16"/>
                <w:szCs w:val="16"/>
              </w:rPr>
              <w:t>-20</w:t>
            </w:r>
          </w:p>
        </w:tc>
        <w:tc>
          <w:tcPr>
            <w:tcW w:w="720" w:type="dxa"/>
            <w:tcBorders>
              <w:top w:val="single" w:sz="4" w:space="0" w:color="auto"/>
              <w:left w:val="nil"/>
              <w:bottom w:val="single" w:sz="4" w:space="0" w:color="auto"/>
              <w:right w:val="single" w:sz="18" w:space="0" w:color="3B3838" w:themeColor="background2" w:themeShade="40"/>
            </w:tcBorders>
            <w:shd w:val="clear" w:color="auto" w:fill="auto"/>
          </w:tcPr>
          <w:p w14:paraId="1E6424F0" w14:textId="0B98A1CC" w:rsidR="00F65DA6" w:rsidRPr="002700CC" w:rsidRDefault="00F65DA6" w:rsidP="001D7FA3">
            <w:pPr>
              <w:overflowPunct/>
              <w:autoSpaceDE/>
              <w:autoSpaceDN/>
              <w:adjustRightInd/>
              <w:spacing w:after="0"/>
              <w:jc w:val="center"/>
              <w:textAlignment w:val="auto"/>
              <w:rPr>
                <w:color w:val="000000"/>
                <w:sz w:val="16"/>
                <w:szCs w:val="16"/>
              </w:rPr>
            </w:pPr>
            <w:r w:rsidRPr="002700CC">
              <w:rPr>
                <w:color w:val="000000"/>
                <w:sz w:val="16"/>
                <w:szCs w:val="16"/>
              </w:rPr>
              <w:t>33</w:t>
            </w:r>
          </w:p>
        </w:tc>
        <w:tc>
          <w:tcPr>
            <w:tcW w:w="810" w:type="dxa"/>
            <w:tcBorders>
              <w:top w:val="single" w:sz="4" w:space="0" w:color="auto"/>
              <w:left w:val="single" w:sz="18" w:space="0" w:color="3B3838" w:themeColor="background2" w:themeShade="40"/>
              <w:bottom w:val="single" w:sz="4" w:space="0" w:color="auto"/>
              <w:right w:val="single" w:sz="4" w:space="0" w:color="auto"/>
            </w:tcBorders>
            <w:shd w:val="clear" w:color="auto" w:fill="auto"/>
          </w:tcPr>
          <w:p w14:paraId="02E9BA79" w14:textId="28CD76A5"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33</w:t>
            </w:r>
          </w:p>
        </w:tc>
        <w:tc>
          <w:tcPr>
            <w:tcW w:w="810" w:type="dxa"/>
            <w:tcBorders>
              <w:top w:val="single" w:sz="4" w:space="0" w:color="auto"/>
              <w:left w:val="nil"/>
              <w:bottom w:val="single" w:sz="4" w:space="0" w:color="auto"/>
              <w:right w:val="single" w:sz="4" w:space="0" w:color="auto"/>
            </w:tcBorders>
            <w:shd w:val="clear" w:color="auto" w:fill="auto"/>
          </w:tcPr>
          <w:p w14:paraId="5BA358AC" w14:textId="6D4D6245"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-20</w:t>
            </w:r>
          </w:p>
        </w:tc>
        <w:tc>
          <w:tcPr>
            <w:tcW w:w="810" w:type="dxa"/>
            <w:tcBorders>
              <w:top w:val="single" w:sz="4" w:space="0" w:color="auto"/>
              <w:left w:val="nil"/>
              <w:bottom w:val="single" w:sz="4" w:space="0" w:color="auto"/>
              <w:right w:val="single" w:sz="18" w:space="0" w:color="3B3838" w:themeColor="background2" w:themeShade="40"/>
            </w:tcBorders>
            <w:shd w:val="clear" w:color="auto" w:fill="auto"/>
          </w:tcPr>
          <w:p w14:paraId="248D987A" w14:textId="4CBFD219"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33</w:t>
            </w:r>
          </w:p>
        </w:tc>
        <w:tc>
          <w:tcPr>
            <w:tcW w:w="900" w:type="dxa"/>
            <w:tcBorders>
              <w:top w:val="single" w:sz="4" w:space="0" w:color="auto"/>
              <w:left w:val="single" w:sz="18" w:space="0" w:color="3B3838" w:themeColor="background2" w:themeShade="40"/>
              <w:bottom w:val="single" w:sz="4" w:space="0" w:color="auto"/>
              <w:right w:val="single" w:sz="4" w:space="0" w:color="auto"/>
            </w:tcBorders>
            <w:shd w:val="clear" w:color="auto" w:fill="auto"/>
          </w:tcPr>
          <w:p w14:paraId="671F5091" w14:textId="4B86FD8C"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33</w:t>
            </w:r>
          </w:p>
        </w:tc>
        <w:tc>
          <w:tcPr>
            <w:tcW w:w="810" w:type="dxa"/>
            <w:tcBorders>
              <w:top w:val="single" w:sz="4" w:space="0" w:color="auto"/>
              <w:left w:val="nil"/>
              <w:bottom w:val="single" w:sz="4" w:space="0" w:color="auto"/>
              <w:right w:val="single" w:sz="4" w:space="0" w:color="auto"/>
            </w:tcBorders>
            <w:shd w:val="clear" w:color="auto" w:fill="auto"/>
          </w:tcPr>
          <w:p w14:paraId="3762B91F" w14:textId="14B9CC8A"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-20</w:t>
            </w:r>
          </w:p>
        </w:tc>
        <w:tc>
          <w:tcPr>
            <w:tcW w:w="810" w:type="dxa"/>
            <w:tcBorders>
              <w:top w:val="single" w:sz="4" w:space="0" w:color="auto"/>
              <w:left w:val="nil"/>
              <w:bottom w:val="single" w:sz="4" w:space="0" w:color="auto"/>
              <w:right w:val="single" w:sz="4" w:space="0" w:color="auto"/>
            </w:tcBorders>
            <w:shd w:val="clear" w:color="auto" w:fill="auto"/>
          </w:tcPr>
          <w:p w14:paraId="6164AA0F" w14:textId="36E87418"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23</w:t>
            </w:r>
          </w:p>
        </w:tc>
      </w:tr>
      <w:tr w:rsidR="00F77D99" w:rsidRPr="00555795" w14:paraId="3FE75AE8" w14:textId="77777777" w:rsidTr="0045265B">
        <w:trPr>
          <w:trHeight w:val="179"/>
        </w:trPr>
        <w:tc>
          <w:tcPr>
            <w:tcW w:w="445" w:type="dxa"/>
          </w:tcPr>
          <w:p w14:paraId="6DCD4223" w14:textId="34F37F52"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1B</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766F262F" w14:textId="37178B64"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Tx antenna gain (dBi)</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2118C174" w14:textId="7983BB17" w:rsidR="00F65DA6" w:rsidRPr="002700CC" w:rsidRDefault="00F65DA6" w:rsidP="001D7FA3">
            <w:pPr>
              <w:overflowPunct/>
              <w:autoSpaceDE/>
              <w:autoSpaceDN/>
              <w:adjustRightInd/>
              <w:spacing w:after="0"/>
              <w:jc w:val="center"/>
              <w:textAlignment w:val="auto"/>
              <w:rPr>
                <w:color w:val="000000"/>
                <w:sz w:val="16"/>
                <w:szCs w:val="16"/>
              </w:rPr>
            </w:pPr>
            <w:r w:rsidRPr="002700CC">
              <w:rPr>
                <w:color w:val="000000"/>
                <w:sz w:val="16"/>
                <w:szCs w:val="16"/>
              </w:rPr>
              <w:t>6</w:t>
            </w:r>
          </w:p>
        </w:tc>
        <w:tc>
          <w:tcPr>
            <w:tcW w:w="810" w:type="dxa"/>
            <w:tcBorders>
              <w:top w:val="nil"/>
              <w:left w:val="nil"/>
              <w:bottom w:val="single" w:sz="4" w:space="0" w:color="auto"/>
              <w:right w:val="single" w:sz="4" w:space="0" w:color="auto"/>
            </w:tcBorders>
            <w:shd w:val="clear" w:color="auto" w:fill="auto"/>
          </w:tcPr>
          <w:p w14:paraId="4DC233AA" w14:textId="4DAD5319" w:rsidR="00F65DA6" w:rsidRPr="002700CC" w:rsidRDefault="00F65DA6" w:rsidP="001D7FA3">
            <w:pPr>
              <w:overflowPunct/>
              <w:autoSpaceDE/>
              <w:autoSpaceDN/>
              <w:adjustRightInd/>
              <w:spacing w:after="0"/>
              <w:jc w:val="center"/>
              <w:textAlignment w:val="auto"/>
              <w:rPr>
                <w:color w:val="000000"/>
                <w:sz w:val="16"/>
                <w:szCs w:val="16"/>
              </w:rPr>
            </w:pPr>
            <w:r w:rsidRPr="002700CC">
              <w:rPr>
                <w:color w:val="000000"/>
                <w:sz w:val="16"/>
                <w:szCs w:val="16"/>
              </w:rPr>
              <w:t>0</w:t>
            </w:r>
          </w:p>
        </w:tc>
        <w:tc>
          <w:tcPr>
            <w:tcW w:w="720" w:type="dxa"/>
            <w:tcBorders>
              <w:top w:val="nil"/>
              <w:left w:val="nil"/>
              <w:bottom w:val="single" w:sz="4" w:space="0" w:color="auto"/>
              <w:right w:val="single" w:sz="18" w:space="0" w:color="3B3838" w:themeColor="background2" w:themeShade="40"/>
            </w:tcBorders>
            <w:shd w:val="clear" w:color="auto" w:fill="auto"/>
          </w:tcPr>
          <w:p w14:paraId="2E44E743" w14:textId="0D59B5BC" w:rsidR="00F65DA6" w:rsidRPr="002700CC" w:rsidRDefault="00F65DA6" w:rsidP="001D7FA3">
            <w:pPr>
              <w:overflowPunct/>
              <w:autoSpaceDE/>
              <w:autoSpaceDN/>
              <w:adjustRightInd/>
              <w:spacing w:after="0"/>
              <w:jc w:val="center"/>
              <w:textAlignment w:val="auto"/>
              <w:rPr>
                <w:color w:val="000000"/>
                <w:sz w:val="16"/>
                <w:szCs w:val="16"/>
              </w:rPr>
            </w:pPr>
            <w:r w:rsidRPr="002700CC">
              <w:rPr>
                <w:color w:val="000000"/>
                <w:sz w:val="16"/>
                <w:szCs w:val="16"/>
              </w:rPr>
              <w:t>6</w:t>
            </w:r>
          </w:p>
        </w:tc>
        <w:tc>
          <w:tcPr>
            <w:tcW w:w="810" w:type="dxa"/>
            <w:tcBorders>
              <w:top w:val="nil"/>
              <w:left w:val="single" w:sz="18" w:space="0" w:color="3B3838" w:themeColor="background2" w:themeShade="40"/>
              <w:bottom w:val="single" w:sz="4" w:space="0" w:color="auto"/>
              <w:right w:val="single" w:sz="4" w:space="0" w:color="auto"/>
            </w:tcBorders>
            <w:shd w:val="clear" w:color="auto" w:fill="auto"/>
          </w:tcPr>
          <w:p w14:paraId="2468BB66" w14:textId="75EBEB9C"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4" w:space="0" w:color="auto"/>
            </w:tcBorders>
            <w:shd w:val="clear" w:color="auto" w:fill="auto"/>
          </w:tcPr>
          <w:p w14:paraId="60EA0B86" w14:textId="76BABA67"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c>
          <w:tcPr>
            <w:tcW w:w="810" w:type="dxa"/>
            <w:tcBorders>
              <w:top w:val="nil"/>
              <w:left w:val="nil"/>
              <w:bottom w:val="single" w:sz="4" w:space="0" w:color="auto"/>
              <w:right w:val="single" w:sz="18" w:space="0" w:color="3B3838" w:themeColor="background2" w:themeShade="40"/>
            </w:tcBorders>
            <w:shd w:val="clear" w:color="auto" w:fill="auto"/>
          </w:tcPr>
          <w:p w14:paraId="0DC8FADC" w14:textId="748DEFA2"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900" w:type="dxa"/>
            <w:tcBorders>
              <w:top w:val="nil"/>
              <w:left w:val="single" w:sz="18" w:space="0" w:color="3B3838" w:themeColor="background2" w:themeShade="40"/>
              <w:bottom w:val="single" w:sz="4" w:space="0" w:color="auto"/>
              <w:right w:val="single" w:sz="4" w:space="0" w:color="auto"/>
            </w:tcBorders>
            <w:shd w:val="clear" w:color="auto" w:fill="auto"/>
          </w:tcPr>
          <w:p w14:paraId="724C81F7" w14:textId="0EBA8BC5"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4" w:space="0" w:color="auto"/>
            </w:tcBorders>
            <w:shd w:val="clear" w:color="auto" w:fill="auto"/>
          </w:tcPr>
          <w:p w14:paraId="7C22DBD6" w14:textId="2590D03F"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60588B5D" w14:textId="3F91C5E5"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r>
      <w:tr w:rsidR="00F77D99" w:rsidRPr="00555795" w14:paraId="73BFDA7D" w14:textId="77777777" w:rsidTr="0045265B">
        <w:trPr>
          <w:trHeight w:val="441"/>
        </w:trPr>
        <w:tc>
          <w:tcPr>
            <w:tcW w:w="445" w:type="dxa"/>
          </w:tcPr>
          <w:p w14:paraId="4EBE4D8F" w14:textId="471FA386"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1C</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75B240DC" w14:textId="1D4B4E80"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Number of Tx antenna elements / TxRU/ Tx chains modelled in LLS</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526F36ED" w14:textId="459DA3FF" w:rsidR="00F65DA6" w:rsidRPr="002700CC" w:rsidRDefault="00F65DA6" w:rsidP="001D7FA3">
            <w:pPr>
              <w:overflowPunct/>
              <w:autoSpaceDE/>
              <w:autoSpaceDN/>
              <w:adjustRightInd/>
              <w:spacing w:after="0"/>
              <w:jc w:val="center"/>
              <w:textAlignment w:val="auto"/>
              <w:rPr>
                <w:color w:val="000000"/>
                <w:sz w:val="16"/>
                <w:szCs w:val="16"/>
              </w:rPr>
            </w:pPr>
            <w:r w:rsidRPr="002700CC">
              <w:rPr>
                <w:color w:val="000000"/>
                <w:sz w:val="16"/>
                <w:szCs w:val="16"/>
              </w:rPr>
              <w:t>2</w:t>
            </w:r>
          </w:p>
        </w:tc>
        <w:tc>
          <w:tcPr>
            <w:tcW w:w="810" w:type="dxa"/>
            <w:tcBorders>
              <w:top w:val="nil"/>
              <w:left w:val="nil"/>
              <w:bottom w:val="single" w:sz="4" w:space="0" w:color="auto"/>
              <w:right w:val="single" w:sz="4" w:space="0" w:color="auto"/>
            </w:tcBorders>
            <w:shd w:val="clear" w:color="auto" w:fill="auto"/>
          </w:tcPr>
          <w:p w14:paraId="0F9AF772" w14:textId="4BA9380A" w:rsidR="00F65DA6" w:rsidRPr="002700CC" w:rsidRDefault="00F65DA6" w:rsidP="001D7FA3">
            <w:pPr>
              <w:overflowPunct/>
              <w:autoSpaceDE/>
              <w:autoSpaceDN/>
              <w:adjustRightInd/>
              <w:spacing w:after="0"/>
              <w:jc w:val="center"/>
              <w:textAlignment w:val="auto"/>
              <w:rPr>
                <w:color w:val="000000"/>
                <w:sz w:val="16"/>
                <w:szCs w:val="16"/>
              </w:rPr>
            </w:pPr>
            <w:r w:rsidRPr="002700CC">
              <w:rPr>
                <w:color w:val="000000"/>
                <w:sz w:val="16"/>
                <w:szCs w:val="16"/>
              </w:rPr>
              <w:t>1</w:t>
            </w:r>
          </w:p>
        </w:tc>
        <w:tc>
          <w:tcPr>
            <w:tcW w:w="720" w:type="dxa"/>
            <w:tcBorders>
              <w:top w:val="nil"/>
              <w:left w:val="nil"/>
              <w:bottom w:val="single" w:sz="4" w:space="0" w:color="auto"/>
              <w:right w:val="single" w:sz="18" w:space="0" w:color="3B3838" w:themeColor="background2" w:themeShade="40"/>
            </w:tcBorders>
            <w:shd w:val="clear" w:color="000000" w:fill="FCE4D6"/>
          </w:tcPr>
          <w:p w14:paraId="47137F9E" w14:textId="24E9C417" w:rsidR="00F65DA6" w:rsidRPr="002700CC" w:rsidRDefault="0096226C" w:rsidP="001D7FA3">
            <w:pPr>
              <w:overflowPunct/>
              <w:autoSpaceDE/>
              <w:autoSpaceDN/>
              <w:adjustRightInd/>
              <w:spacing w:after="0"/>
              <w:jc w:val="center"/>
              <w:textAlignment w:val="auto"/>
              <w:rPr>
                <w:color w:val="000000"/>
                <w:sz w:val="16"/>
                <w:szCs w:val="16"/>
              </w:rPr>
            </w:pPr>
            <w:r w:rsidRPr="002700CC">
              <w:rPr>
                <w:color w:val="000000"/>
                <w:sz w:val="16"/>
                <w:szCs w:val="16"/>
              </w:rPr>
              <w:t>N/A</w:t>
            </w:r>
          </w:p>
        </w:tc>
        <w:tc>
          <w:tcPr>
            <w:tcW w:w="810" w:type="dxa"/>
            <w:tcBorders>
              <w:top w:val="nil"/>
              <w:left w:val="single" w:sz="18" w:space="0" w:color="3B3838" w:themeColor="background2" w:themeShade="40"/>
              <w:bottom w:val="single" w:sz="4" w:space="0" w:color="auto"/>
              <w:right w:val="single" w:sz="4" w:space="0" w:color="auto"/>
            </w:tcBorders>
            <w:shd w:val="clear" w:color="auto" w:fill="auto"/>
          </w:tcPr>
          <w:p w14:paraId="5213BADF" w14:textId="042F218D"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w:t>
            </w:r>
          </w:p>
        </w:tc>
        <w:tc>
          <w:tcPr>
            <w:tcW w:w="810" w:type="dxa"/>
            <w:tcBorders>
              <w:top w:val="nil"/>
              <w:left w:val="nil"/>
              <w:bottom w:val="single" w:sz="4" w:space="0" w:color="auto"/>
              <w:right w:val="single" w:sz="4" w:space="0" w:color="auto"/>
            </w:tcBorders>
            <w:shd w:val="clear" w:color="auto" w:fill="auto"/>
          </w:tcPr>
          <w:p w14:paraId="59F4DB1F" w14:textId="1F26CFE7"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w:t>
            </w:r>
          </w:p>
        </w:tc>
        <w:tc>
          <w:tcPr>
            <w:tcW w:w="810" w:type="dxa"/>
            <w:tcBorders>
              <w:top w:val="nil"/>
              <w:left w:val="nil"/>
              <w:bottom w:val="single" w:sz="4" w:space="0" w:color="auto"/>
              <w:right w:val="single" w:sz="18" w:space="0" w:color="3B3838" w:themeColor="background2" w:themeShade="40"/>
            </w:tcBorders>
            <w:shd w:val="clear" w:color="000000" w:fill="FCE4D6"/>
          </w:tcPr>
          <w:p w14:paraId="2187137F" w14:textId="5EC9ACE3" w:rsidR="00F65DA6" w:rsidRPr="0096226C" w:rsidRDefault="0096226C"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900" w:type="dxa"/>
            <w:tcBorders>
              <w:top w:val="nil"/>
              <w:left w:val="single" w:sz="18" w:space="0" w:color="3B3838" w:themeColor="background2" w:themeShade="40"/>
              <w:bottom w:val="single" w:sz="4" w:space="0" w:color="auto"/>
              <w:right w:val="single" w:sz="4" w:space="0" w:color="auto"/>
            </w:tcBorders>
            <w:shd w:val="clear" w:color="auto" w:fill="auto"/>
          </w:tcPr>
          <w:p w14:paraId="5603C3CE" w14:textId="5661C732"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w:t>
            </w:r>
          </w:p>
        </w:tc>
        <w:tc>
          <w:tcPr>
            <w:tcW w:w="810" w:type="dxa"/>
            <w:tcBorders>
              <w:top w:val="nil"/>
              <w:left w:val="nil"/>
              <w:bottom w:val="single" w:sz="4" w:space="0" w:color="auto"/>
              <w:right w:val="single" w:sz="4" w:space="0" w:color="auto"/>
            </w:tcBorders>
            <w:shd w:val="clear" w:color="auto" w:fill="auto"/>
          </w:tcPr>
          <w:p w14:paraId="697B996A" w14:textId="00239D50"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w:t>
            </w:r>
          </w:p>
        </w:tc>
        <w:tc>
          <w:tcPr>
            <w:tcW w:w="810" w:type="dxa"/>
            <w:tcBorders>
              <w:top w:val="nil"/>
              <w:left w:val="nil"/>
              <w:bottom w:val="single" w:sz="4" w:space="0" w:color="auto"/>
              <w:right w:val="single" w:sz="4" w:space="0" w:color="auto"/>
            </w:tcBorders>
            <w:shd w:val="clear" w:color="000000" w:fill="FCE4D6"/>
          </w:tcPr>
          <w:p w14:paraId="45B960B5" w14:textId="341B3081" w:rsidR="00F65DA6" w:rsidRPr="0096226C" w:rsidRDefault="0096226C"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r>
      <w:tr w:rsidR="00F77D99" w:rsidRPr="00555795" w14:paraId="3A2993FA" w14:textId="77777777" w:rsidTr="0045265B">
        <w:trPr>
          <w:trHeight w:val="242"/>
        </w:trPr>
        <w:tc>
          <w:tcPr>
            <w:tcW w:w="445" w:type="dxa"/>
          </w:tcPr>
          <w:p w14:paraId="62C10DA9" w14:textId="28573F79"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1D</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2335ECAE" w14:textId="6D0F4FCD"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Occupied bandwidth (Hz)</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66C59258" w14:textId="30DF8830" w:rsidR="00F65DA6" w:rsidRPr="002700CC" w:rsidRDefault="00F65DA6" w:rsidP="001D7FA3">
            <w:pPr>
              <w:overflowPunct/>
              <w:autoSpaceDE/>
              <w:autoSpaceDN/>
              <w:adjustRightInd/>
              <w:spacing w:after="0"/>
              <w:jc w:val="center"/>
              <w:textAlignment w:val="auto"/>
              <w:rPr>
                <w:color w:val="000000"/>
                <w:sz w:val="16"/>
                <w:szCs w:val="16"/>
              </w:rPr>
            </w:pPr>
            <w:r w:rsidRPr="002700CC">
              <w:rPr>
                <w:color w:val="000000"/>
                <w:sz w:val="16"/>
                <w:szCs w:val="16"/>
              </w:rPr>
              <w:t>180000</w:t>
            </w:r>
          </w:p>
        </w:tc>
        <w:tc>
          <w:tcPr>
            <w:tcW w:w="810" w:type="dxa"/>
            <w:tcBorders>
              <w:top w:val="nil"/>
              <w:left w:val="nil"/>
              <w:bottom w:val="single" w:sz="4" w:space="0" w:color="auto"/>
              <w:right w:val="single" w:sz="4" w:space="0" w:color="auto"/>
            </w:tcBorders>
            <w:shd w:val="clear" w:color="auto" w:fill="auto"/>
          </w:tcPr>
          <w:p w14:paraId="448C3095" w14:textId="0A786737" w:rsidR="00F65DA6" w:rsidRPr="002700CC" w:rsidRDefault="00F65DA6" w:rsidP="001D7FA3">
            <w:pPr>
              <w:overflowPunct/>
              <w:autoSpaceDE/>
              <w:autoSpaceDN/>
              <w:adjustRightInd/>
              <w:spacing w:after="0"/>
              <w:jc w:val="center"/>
              <w:textAlignment w:val="auto"/>
              <w:rPr>
                <w:color w:val="000000"/>
                <w:sz w:val="16"/>
                <w:szCs w:val="16"/>
              </w:rPr>
            </w:pPr>
            <w:r w:rsidRPr="002700CC">
              <w:rPr>
                <w:color w:val="000000"/>
                <w:sz w:val="16"/>
                <w:szCs w:val="16"/>
              </w:rPr>
              <w:t>180000</w:t>
            </w:r>
          </w:p>
        </w:tc>
        <w:tc>
          <w:tcPr>
            <w:tcW w:w="720" w:type="dxa"/>
            <w:tcBorders>
              <w:top w:val="nil"/>
              <w:left w:val="nil"/>
              <w:bottom w:val="single" w:sz="4" w:space="0" w:color="auto"/>
              <w:right w:val="single" w:sz="18" w:space="0" w:color="3B3838" w:themeColor="background2" w:themeShade="40"/>
            </w:tcBorders>
            <w:shd w:val="clear" w:color="000000" w:fill="FCE4D6"/>
          </w:tcPr>
          <w:p w14:paraId="51308C36" w14:textId="79F81DDE" w:rsidR="00F65DA6" w:rsidRPr="002700CC" w:rsidRDefault="00C31E38" w:rsidP="001D7FA3">
            <w:pPr>
              <w:overflowPunct/>
              <w:autoSpaceDE/>
              <w:autoSpaceDN/>
              <w:adjustRightInd/>
              <w:spacing w:after="0"/>
              <w:jc w:val="center"/>
              <w:textAlignment w:val="auto"/>
              <w:rPr>
                <w:color w:val="000000"/>
                <w:sz w:val="16"/>
                <w:szCs w:val="16"/>
              </w:rPr>
            </w:pPr>
            <w:r w:rsidRPr="002700CC">
              <w:rPr>
                <w:color w:val="000000"/>
                <w:sz w:val="16"/>
                <w:szCs w:val="16"/>
              </w:rPr>
              <w:t>N/A</w:t>
            </w:r>
          </w:p>
        </w:tc>
        <w:tc>
          <w:tcPr>
            <w:tcW w:w="810" w:type="dxa"/>
            <w:tcBorders>
              <w:top w:val="nil"/>
              <w:left w:val="single" w:sz="18" w:space="0" w:color="3B3838" w:themeColor="background2" w:themeShade="40"/>
              <w:bottom w:val="single" w:sz="4" w:space="0" w:color="auto"/>
              <w:right w:val="single" w:sz="4" w:space="0" w:color="auto"/>
            </w:tcBorders>
            <w:shd w:val="clear" w:color="auto" w:fill="auto"/>
          </w:tcPr>
          <w:p w14:paraId="4E7FC36A" w14:textId="11136C0B"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4" w:space="0" w:color="auto"/>
            </w:tcBorders>
            <w:shd w:val="clear" w:color="auto" w:fill="auto"/>
          </w:tcPr>
          <w:p w14:paraId="1678A482" w14:textId="3124A73B"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18" w:space="0" w:color="3B3838" w:themeColor="background2" w:themeShade="40"/>
            </w:tcBorders>
            <w:shd w:val="clear" w:color="000000" w:fill="FCE4D6"/>
          </w:tcPr>
          <w:p w14:paraId="2D4BD164" w14:textId="3E9ED81E"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900" w:type="dxa"/>
            <w:tcBorders>
              <w:top w:val="nil"/>
              <w:left w:val="single" w:sz="18" w:space="0" w:color="3B3838" w:themeColor="background2" w:themeShade="40"/>
              <w:bottom w:val="single" w:sz="4" w:space="0" w:color="auto"/>
              <w:right w:val="single" w:sz="4" w:space="0" w:color="auto"/>
            </w:tcBorders>
            <w:shd w:val="clear" w:color="auto" w:fill="auto"/>
          </w:tcPr>
          <w:p w14:paraId="50ACABB7" w14:textId="26FED5F9"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4" w:space="0" w:color="auto"/>
            </w:tcBorders>
            <w:shd w:val="clear" w:color="auto" w:fill="auto"/>
          </w:tcPr>
          <w:p w14:paraId="0B4462C7" w14:textId="196371AC"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4" w:space="0" w:color="auto"/>
            </w:tcBorders>
            <w:shd w:val="clear" w:color="000000" w:fill="FCE4D6"/>
          </w:tcPr>
          <w:p w14:paraId="598E10DB" w14:textId="6ED5C426"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r>
      <w:tr w:rsidR="00F77D99" w:rsidRPr="00555795" w14:paraId="0AA4E904" w14:textId="77777777" w:rsidTr="0045265B">
        <w:trPr>
          <w:trHeight w:val="441"/>
        </w:trPr>
        <w:tc>
          <w:tcPr>
            <w:tcW w:w="445" w:type="dxa"/>
          </w:tcPr>
          <w:p w14:paraId="02745DFA" w14:textId="25CEC87D"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1E</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4545F82B" w14:textId="433D3982"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Ambient IoT backscatter loss (dB)</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284E53E1" w14:textId="0C862C77" w:rsidR="00F65DA6" w:rsidRPr="002700CC" w:rsidRDefault="00C31E38" w:rsidP="001D7FA3">
            <w:pPr>
              <w:overflowPunct/>
              <w:autoSpaceDE/>
              <w:autoSpaceDN/>
              <w:adjustRightInd/>
              <w:spacing w:after="0"/>
              <w:jc w:val="center"/>
              <w:textAlignment w:val="auto"/>
              <w:rPr>
                <w:color w:val="000000"/>
                <w:sz w:val="16"/>
                <w:szCs w:val="16"/>
              </w:rPr>
            </w:pPr>
            <w:r w:rsidRPr="002700CC">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5FF4A971" w14:textId="691D8357" w:rsidR="00F65DA6" w:rsidRPr="002700CC" w:rsidRDefault="00F65DA6" w:rsidP="001D7FA3">
            <w:pPr>
              <w:overflowPunct/>
              <w:autoSpaceDE/>
              <w:autoSpaceDN/>
              <w:adjustRightInd/>
              <w:spacing w:after="0"/>
              <w:jc w:val="center"/>
              <w:textAlignment w:val="auto"/>
              <w:rPr>
                <w:color w:val="000000"/>
                <w:sz w:val="16"/>
                <w:szCs w:val="16"/>
              </w:rPr>
            </w:pPr>
            <w:r w:rsidRPr="002700CC">
              <w:rPr>
                <w:color w:val="000000"/>
                <w:sz w:val="16"/>
                <w:szCs w:val="16"/>
              </w:rPr>
              <w:t>6</w:t>
            </w:r>
          </w:p>
        </w:tc>
        <w:tc>
          <w:tcPr>
            <w:tcW w:w="720" w:type="dxa"/>
            <w:tcBorders>
              <w:top w:val="nil"/>
              <w:left w:val="nil"/>
              <w:bottom w:val="single" w:sz="4" w:space="0" w:color="auto"/>
              <w:right w:val="single" w:sz="18" w:space="0" w:color="3B3838" w:themeColor="background2" w:themeShade="40"/>
            </w:tcBorders>
            <w:shd w:val="clear" w:color="000000" w:fill="FCE4D6"/>
          </w:tcPr>
          <w:p w14:paraId="48153190" w14:textId="12648CA7" w:rsidR="00F65DA6" w:rsidRPr="002700CC" w:rsidRDefault="00C31E38" w:rsidP="001D7FA3">
            <w:pPr>
              <w:overflowPunct/>
              <w:autoSpaceDE/>
              <w:autoSpaceDN/>
              <w:adjustRightInd/>
              <w:spacing w:after="0"/>
              <w:jc w:val="center"/>
              <w:textAlignment w:val="auto"/>
              <w:rPr>
                <w:color w:val="000000"/>
                <w:sz w:val="16"/>
                <w:szCs w:val="16"/>
              </w:rPr>
            </w:pPr>
            <w:r w:rsidRPr="002700CC">
              <w:rPr>
                <w:color w:val="000000"/>
                <w:sz w:val="16"/>
                <w:szCs w:val="16"/>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701B2F29" w14:textId="3D82A695"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5DED2D88" w14:textId="4D0BEF05"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18" w:space="0" w:color="3B3838" w:themeColor="background2" w:themeShade="40"/>
            </w:tcBorders>
            <w:shd w:val="clear" w:color="000000" w:fill="FCE4D6"/>
          </w:tcPr>
          <w:p w14:paraId="6EF89B23" w14:textId="6935A2F0"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52647AA9" w14:textId="788A358F"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73C2836D" w14:textId="11A32EBE"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4" w:space="0" w:color="auto"/>
            </w:tcBorders>
            <w:shd w:val="clear" w:color="000000" w:fill="FCE4D6"/>
          </w:tcPr>
          <w:p w14:paraId="0838EB3B" w14:textId="19D2CA10"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r>
      <w:tr w:rsidR="00F77D99" w:rsidRPr="00555795" w14:paraId="444AAF13" w14:textId="77777777" w:rsidTr="0045265B">
        <w:trPr>
          <w:trHeight w:val="441"/>
        </w:trPr>
        <w:tc>
          <w:tcPr>
            <w:tcW w:w="445" w:type="dxa"/>
          </w:tcPr>
          <w:p w14:paraId="4FB2B4A7" w14:textId="3632179D"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1F</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5C94FAD" w14:textId="54189B65"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Ambient IoT on-object antenna penalty</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67024DA0" w14:textId="0867ADE0" w:rsidR="00F65DA6" w:rsidRPr="002700CC" w:rsidRDefault="00C31E38" w:rsidP="001D7FA3">
            <w:pPr>
              <w:overflowPunct/>
              <w:autoSpaceDE/>
              <w:autoSpaceDN/>
              <w:adjustRightInd/>
              <w:spacing w:after="0"/>
              <w:jc w:val="center"/>
              <w:textAlignment w:val="auto"/>
              <w:rPr>
                <w:color w:val="000000"/>
                <w:sz w:val="16"/>
                <w:szCs w:val="16"/>
              </w:rPr>
            </w:pPr>
            <w:r w:rsidRPr="002700CC">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5E68F2A7" w14:textId="1F162150" w:rsidR="00F65DA6" w:rsidRPr="002700CC" w:rsidRDefault="00F65DA6" w:rsidP="001D7FA3">
            <w:pPr>
              <w:overflowPunct/>
              <w:autoSpaceDE/>
              <w:autoSpaceDN/>
              <w:adjustRightInd/>
              <w:spacing w:after="0"/>
              <w:jc w:val="center"/>
              <w:textAlignment w:val="auto"/>
              <w:rPr>
                <w:color w:val="000000"/>
                <w:sz w:val="16"/>
                <w:szCs w:val="16"/>
              </w:rPr>
            </w:pPr>
            <w:r w:rsidRPr="002700CC">
              <w:rPr>
                <w:color w:val="000000"/>
                <w:sz w:val="16"/>
                <w:szCs w:val="16"/>
              </w:rPr>
              <w:t>0.9</w:t>
            </w:r>
          </w:p>
        </w:tc>
        <w:tc>
          <w:tcPr>
            <w:tcW w:w="720" w:type="dxa"/>
            <w:tcBorders>
              <w:top w:val="nil"/>
              <w:left w:val="nil"/>
              <w:bottom w:val="single" w:sz="4" w:space="0" w:color="auto"/>
              <w:right w:val="single" w:sz="18" w:space="0" w:color="3B3838" w:themeColor="background2" w:themeShade="40"/>
            </w:tcBorders>
            <w:shd w:val="clear" w:color="000000" w:fill="FCE4D6"/>
          </w:tcPr>
          <w:p w14:paraId="7B31D059" w14:textId="367497B8" w:rsidR="00F65DA6" w:rsidRPr="002700CC" w:rsidRDefault="00C31E38" w:rsidP="001D7FA3">
            <w:pPr>
              <w:overflowPunct/>
              <w:autoSpaceDE/>
              <w:autoSpaceDN/>
              <w:adjustRightInd/>
              <w:spacing w:after="0"/>
              <w:jc w:val="center"/>
              <w:textAlignment w:val="auto"/>
              <w:rPr>
                <w:color w:val="000000"/>
                <w:sz w:val="16"/>
                <w:szCs w:val="16"/>
              </w:rPr>
            </w:pPr>
            <w:r w:rsidRPr="002700CC">
              <w:rPr>
                <w:color w:val="000000"/>
                <w:sz w:val="16"/>
                <w:szCs w:val="16"/>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4112E4D0" w14:textId="583D70BA"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0CE0CA6B" w14:textId="37EAD5AB"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0.9</w:t>
            </w:r>
          </w:p>
        </w:tc>
        <w:tc>
          <w:tcPr>
            <w:tcW w:w="810" w:type="dxa"/>
            <w:tcBorders>
              <w:top w:val="nil"/>
              <w:left w:val="nil"/>
              <w:bottom w:val="single" w:sz="4" w:space="0" w:color="auto"/>
              <w:right w:val="single" w:sz="18" w:space="0" w:color="3B3838" w:themeColor="background2" w:themeShade="40"/>
            </w:tcBorders>
            <w:shd w:val="clear" w:color="000000" w:fill="FCE4D6"/>
          </w:tcPr>
          <w:p w14:paraId="26C22FF5" w14:textId="49B8B1EB"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02B68F9E" w14:textId="5EE7AAA4"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30B04A0F" w14:textId="087CADD9"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0.9</w:t>
            </w:r>
          </w:p>
        </w:tc>
        <w:tc>
          <w:tcPr>
            <w:tcW w:w="810" w:type="dxa"/>
            <w:tcBorders>
              <w:top w:val="nil"/>
              <w:left w:val="nil"/>
              <w:bottom w:val="single" w:sz="4" w:space="0" w:color="auto"/>
              <w:right w:val="single" w:sz="4" w:space="0" w:color="auto"/>
            </w:tcBorders>
            <w:shd w:val="clear" w:color="000000" w:fill="FCE4D6"/>
          </w:tcPr>
          <w:p w14:paraId="7615FAFD" w14:textId="469E7CC9"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r>
      <w:tr w:rsidR="00F77D99" w:rsidRPr="00555795" w14:paraId="6DB1A881" w14:textId="77777777" w:rsidTr="0045265B">
        <w:trPr>
          <w:trHeight w:val="441"/>
        </w:trPr>
        <w:tc>
          <w:tcPr>
            <w:tcW w:w="445" w:type="dxa"/>
          </w:tcPr>
          <w:p w14:paraId="21ED3C41" w14:textId="0D50A4EF"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lastRenderedPageBreak/>
              <w:t>1G</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252D4987" w14:textId="4F0E4409"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Ambient IoT backscatter amplifier gain (dB)</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556A978F" w14:textId="45CDEF71" w:rsidR="00F65DA6" w:rsidRPr="0096226C" w:rsidRDefault="00C31E38"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000000" w:fill="FCE4D6"/>
          </w:tcPr>
          <w:p w14:paraId="754528C8" w14:textId="1C96E9F6" w:rsidR="00F65DA6"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720" w:type="dxa"/>
            <w:tcBorders>
              <w:top w:val="nil"/>
              <w:left w:val="nil"/>
              <w:bottom w:val="single" w:sz="4" w:space="0" w:color="auto"/>
              <w:right w:val="single" w:sz="18" w:space="0" w:color="3B3838" w:themeColor="background2" w:themeShade="40"/>
            </w:tcBorders>
            <w:shd w:val="clear" w:color="000000" w:fill="FCE4D6"/>
          </w:tcPr>
          <w:p w14:paraId="793A66B5" w14:textId="31ED3866" w:rsidR="00F65DA6" w:rsidRPr="0096226C" w:rsidRDefault="00C31E38"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508316E1" w14:textId="481A7E2A"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000000" w:fill="FCE4D6"/>
          </w:tcPr>
          <w:p w14:paraId="50118995" w14:textId="649A4341" w:rsidR="00F65DA6"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18" w:space="0" w:color="3B3838" w:themeColor="background2" w:themeShade="40"/>
            </w:tcBorders>
            <w:shd w:val="clear" w:color="000000" w:fill="FCE4D6"/>
          </w:tcPr>
          <w:p w14:paraId="4BD7FCC8" w14:textId="4D8E7151"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380974D3" w14:textId="0E228F7F"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000000" w:fill="FCE4D6"/>
          </w:tcPr>
          <w:p w14:paraId="5DD39945" w14:textId="0D12F9FF" w:rsidR="00F65DA6"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000000" w:fill="FCE4D6"/>
          </w:tcPr>
          <w:p w14:paraId="19ABC502" w14:textId="492614F8"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r>
      <w:tr w:rsidR="00F77D99" w:rsidRPr="00555795" w14:paraId="40A5A9FB" w14:textId="77777777" w:rsidTr="0045265B">
        <w:trPr>
          <w:trHeight w:val="251"/>
        </w:trPr>
        <w:tc>
          <w:tcPr>
            <w:tcW w:w="445" w:type="dxa"/>
          </w:tcPr>
          <w:p w14:paraId="4EAACB6D" w14:textId="06D22960"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1H</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094AF961" w14:textId="7154FF02"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Modulation factor (dB) -&gt;OOK</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1C4DBD7B" w14:textId="74F7142D" w:rsidR="00F65DA6" w:rsidRPr="0096226C" w:rsidRDefault="00C31E38"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6D6AD6D8" w14:textId="6EE8A738"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-6</w:t>
            </w:r>
          </w:p>
        </w:tc>
        <w:tc>
          <w:tcPr>
            <w:tcW w:w="720" w:type="dxa"/>
            <w:tcBorders>
              <w:top w:val="nil"/>
              <w:left w:val="nil"/>
              <w:bottom w:val="single" w:sz="4" w:space="0" w:color="auto"/>
              <w:right w:val="single" w:sz="18" w:space="0" w:color="3B3838" w:themeColor="background2" w:themeShade="40"/>
            </w:tcBorders>
            <w:shd w:val="clear" w:color="000000" w:fill="FCE4D6"/>
          </w:tcPr>
          <w:p w14:paraId="36C12164" w14:textId="749970A0" w:rsidR="00F65DA6" w:rsidRPr="0096226C" w:rsidRDefault="00C31E38"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2A2ADC29" w14:textId="3B66EEFE"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494CDAC6" w14:textId="69854CD1"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18" w:space="0" w:color="3B3838" w:themeColor="background2" w:themeShade="40"/>
            </w:tcBorders>
            <w:shd w:val="clear" w:color="000000" w:fill="FCE4D6"/>
          </w:tcPr>
          <w:p w14:paraId="2471BB84" w14:textId="6C9E0E4F"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3A338BC6" w14:textId="5F8BB819"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6685F615" w14:textId="080DC83F"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4" w:space="0" w:color="auto"/>
            </w:tcBorders>
            <w:shd w:val="clear" w:color="000000" w:fill="FCE4D6"/>
          </w:tcPr>
          <w:p w14:paraId="3C3E6496" w14:textId="54FF41CA" w:rsidR="00F65DA6" w:rsidRPr="0096226C" w:rsidRDefault="00C31E38"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r>
      <w:tr w:rsidR="00F77D99" w:rsidRPr="00555795" w14:paraId="6C45CE51" w14:textId="77777777" w:rsidTr="0045265B">
        <w:trPr>
          <w:trHeight w:val="441"/>
        </w:trPr>
        <w:tc>
          <w:tcPr>
            <w:tcW w:w="445" w:type="dxa"/>
          </w:tcPr>
          <w:p w14:paraId="1F6BF946" w14:textId="13B03B0B"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1I</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0C46C36E" w14:textId="64C7E596"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EIRP (dBm)</w:t>
            </w:r>
            <w:r w:rsidRPr="0096226C">
              <w:rPr>
                <w:color w:val="000000"/>
                <w:sz w:val="16"/>
                <w:szCs w:val="16"/>
              </w:rPr>
              <w:br/>
              <w:t>For R2D: [1I]=[1A]+[1B]</w:t>
            </w:r>
            <w:r w:rsidRPr="0096226C">
              <w:rPr>
                <w:color w:val="000000"/>
                <w:sz w:val="16"/>
                <w:szCs w:val="16"/>
              </w:rPr>
              <w:br/>
              <w:t>For D2R: [1I]=[1A]+1[B]-[1E]-[1F]+[1G]+[1H]</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11C41400" w14:textId="0FE33D8A"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39</w:t>
            </w:r>
          </w:p>
        </w:tc>
        <w:tc>
          <w:tcPr>
            <w:tcW w:w="810" w:type="dxa"/>
            <w:tcBorders>
              <w:top w:val="nil"/>
              <w:left w:val="nil"/>
              <w:bottom w:val="single" w:sz="4" w:space="0" w:color="auto"/>
              <w:right w:val="single" w:sz="4" w:space="0" w:color="auto"/>
            </w:tcBorders>
            <w:shd w:val="clear" w:color="auto" w:fill="auto"/>
          </w:tcPr>
          <w:p w14:paraId="2A4010F4" w14:textId="69162836"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-32.9</w:t>
            </w:r>
          </w:p>
        </w:tc>
        <w:tc>
          <w:tcPr>
            <w:tcW w:w="720" w:type="dxa"/>
            <w:tcBorders>
              <w:top w:val="nil"/>
              <w:left w:val="nil"/>
              <w:bottom w:val="single" w:sz="4" w:space="0" w:color="auto"/>
              <w:right w:val="single" w:sz="18" w:space="0" w:color="3B3838" w:themeColor="background2" w:themeShade="40"/>
            </w:tcBorders>
            <w:shd w:val="clear" w:color="auto" w:fill="auto"/>
          </w:tcPr>
          <w:p w14:paraId="76D72905" w14:textId="2DB93657" w:rsidR="00F65DA6" w:rsidRPr="0096226C" w:rsidRDefault="00F65DA6"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39</w:t>
            </w:r>
          </w:p>
        </w:tc>
        <w:tc>
          <w:tcPr>
            <w:tcW w:w="810" w:type="dxa"/>
            <w:tcBorders>
              <w:top w:val="nil"/>
              <w:left w:val="single" w:sz="18" w:space="0" w:color="3B3838" w:themeColor="background2" w:themeShade="40"/>
              <w:bottom w:val="single" w:sz="4" w:space="0" w:color="auto"/>
              <w:right w:val="single" w:sz="4" w:space="0" w:color="auto"/>
            </w:tcBorders>
            <w:shd w:val="clear" w:color="auto" w:fill="auto"/>
          </w:tcPr>
          <w:p w14:paraId="374D907D" w14:textId="00B56C5C"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39</w:t>
            </w:r>
          </w:p>
        </w:tc>
        <w:tc>
          <w:tcPr>
            <w:tcW w:w="810" w:type="dxa"/>
            <w:tcBorders>
              <w:top w:val="nil"/>
              <w:left w:val="nil"/>
              <w:bottom w:val="single" w:sz="4" w:space="0" w:color="auto"/>
              <w:right w:val="single" w:sz="4" w:space="0" w:color="auto"/>
            </w:tcBorders>
            <w:shd w:val="clear" w:color="auto" w:fill="auto"/>
          </w:tcPr>
          <w:p w14:paraId="35ACE600" w14:textId="4B0ABCA5"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-32.9</w:t>
            </w:r>
          </w:p>
        </w:tc>
        <w:tc>
          <w:tcPr>
            <w:tcW w:w="810" w:type="dxa"/>
            <w:tcBorders>
              <w:top w:val="nil"/>
              <w:left w:val="nil"/>
              <w:bottom w:val="single" w:sz="4" w:space="0" w:color="auto"/>
              <w:right w:val="single" w:sz="18" w:space="0" w:color="3B3838" w:themeColor="background2" w:themeShade="40"/>
            </w:tcBorders>
            <w:shd w:val="clear" w:color="auto" w:fill="auto"/>
          </w:tcPr>
          <w:p w14:paraId="450058A1" w14:textId="75F3DAC2"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39</w:t>
            </w:r>
          </w:p>
        </w:tc>
        <w:tc>
          <w:tcPr>
            <w:tcW w:w="900" w:type="dxa"/>
            <w:tcBorders>
              <w:top w:val="nil"/>
              <w:left w:val="single" w:sz="18" w:space="0" w:color="3B3838" w:themeColor="background2" w:themeShade="40"/>
              <w:bottom w:val="single" w:sz="4" w:space="0" w:color="auto"/>
              <w:right w:val="single" w:sz="4" w:space="0" w:color="auto"/>
            </w:tcBorders>
            <w:shd w:val="clear" w:color="auto" w:fill="auto"/>
          </w:tcPr>
          <w:p w14:paraId="3954EF08" w14:textId="753F6333"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39</w:t>
            </w:r>
          </w:p>
        </w:tc>
        <w:tc>
          <w:tcPr>
            <w:tcW w:w="810" w:type="dxa"/>
            <w:tcBorders>
              <w:top w:val="nil"/>
              <w:left w:val="nil"/>
              <w:bottom w:val="single" w:sz="4" w:space="0" w:color="auto"/>
              <w:right w:val="single" w:sz="4" w:space="0" w:color="auto"/>
            </w:tcBorders>
            <w:shd w:val="clear" w:color="auto" w:fill="auto"/>
          </w:tcPr>
          <w:p w14:paraId="0A62D7E2" w14:textId="1BCDA2B3"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-32.9</w:t>
            </w:r>
          </w:p>
        </w:tc>
        <w:tc>
          <w:tcPr>
            <w:tcW w:w="810" w:type="dxa"/>
            <w:tcBorders>
              <w:top w:val="nil"/>
              <w:left w:val="nil"/>
              <w:bottom w:val="single" w:sz="4" w:space="0" w:color="auto"/>
              <w:right w:val="single" w:sz="4" w:space="0" w:color="auto"/>
            </w:tcBorders>
            <w:shd w:val="clear" w:color="auto" w:fill="auto"/>
          </w:tcPr>
          <w:p w14:paraId="0D00A1A4" w14:textId="3AE77A94" w:rsidR="00F65DA6" w:rsidRPr="0096226C" w:rsidRDefault="00F65DA6"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23</w:t>
            </w:r>
          </w:p>
        </w:tc>
      </w:tr>
      <w:tr w:rsidR="00183E5C" w:rsidRPr="00555795" w14:paraId="0947BCB0" w14:textId="77777777" w:rsidTr="0045265B">
        <w:trPr>
          <w:trHeight w:val="179"/>
        </w:trPr>
        <w:tc>
          <w:tcPr>
            <w:tcW w:w="445" w:type="dxa"/>
          </w:tcPr>
          <w:p w14:paraId="1D45FD94" w14:textId="26C91802"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1J</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211DCF57" w14:textId="63BFA10E"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CWT to tag distance (m)</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0FA7F568" w14:textId="2F1287F8"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000000" w:fill="FCE4D6"/>
          </w:tcPr>
          <w:p w14:paraId="397E3E1F" w14:textId="53F14371"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720" w:type="dxa"/>
            <w:tcBorders>
              <w:top w:val="nil"/>
              <w:left w:val="nil"/>
              <w:bottom w:val="single" w:sz="4" w:space="0" w:color="auto"/>
              <w:right w:val="single" w:sz="18" w:space="0" w:color="3B3838" w:themeColor="background2" w:themeShade="40"/>
            </w:tcBorders>
            <w:shd w:val="clear" w:color="000000" w:fill="FCE4D6"/>
          </w:tcPr>
          <w:p w14:paraId="3B21EC9A" w14:textId="0757F226"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1F7E9269" w14:textId="7EFF82E7"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000000" w:fill="FCE4D6"/>
          </w:tcPr>
          <w:p w14:paraId="55C37E0A" w14:textId="13E97A24"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18" w:space="0" w:color="3B3838" w:themeColor="background2" w:themeShade="40"/>
            </w:tcBorders>
            <w:shd w:val="clear" w:color="000000" w:fill="FCE4D6"/>
          </w:tcPr>
          <w:p w14:paraId="47C732CE" w14:textId="0697DD65"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900" w:type="dxa"/>
            <w:tcBorders>
              <w:left w:val="single" w:sz="18" w:space="0" w:color="3B3838" w:themeColor="background2" w:themeShade="40"/>
            </w:tcBorders>
          </w:tcPr>
          <w:p w14:paraId="3FF4D543" w14:textId="2E327CAF"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Pr>
          <w:p w14:paraId="2EA64FAC" w14:textId="59D758B4"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Pr>
          <w:p w14:paraId="3D4B3547" w14:textId="202C8B7B"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r>
      <w:tr w:rsidR="00183E5C" w:rsidRPr="00555795" w14:paraId="21558907" w14:textId="77777777" w:rsidTr="0045265B">
        <w:trPr>
          <w:trHeight w:val="152"/>
        </w:trPr>
        <w:tc>
          <w:tcPr>
            <w:tcW w:w="445" w:type="dxa"/>
          </w:tcPr>
          <w:p w14:paraId="4EEF12F5" w14:textId="35123362"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1K</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44B7233C" w14:textId="49926FB3"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CWT to tag pathloss (dB)</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40CF93A8" w14:textId="651699AE"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000000" w:fill="FCE4D6"/>
          </w:tcPr>
          <w:p w14:paraId="76606C38" w14:textId="69B52342"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720" w:type="dxa"/>
            <w:tcBorders>
              <w:top w:val="nil"/>
              <w:left w:val="nil"/>
              <w:bottom w:val="single" w:sz="4" w:space="0" w:color="auto"/>
              <w:right w:val="single" w:sz="18" w:space="0" w:color="3B3838" w:themeColor="background2" w:themeShade="40"/>
            </w:tcBorders>
            <w:shd w:val="clear" w:color="000000" w:fill="FCE4D6"/>
          </w:tcPr>
          <w:p w14:paraId="6C249887" w14:textId="63607AE8"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52FC5A5E" w14:textId="2B4DD13A"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000000" w:fill="FCE4D6"/>
          </w:tcPr>
          <w:p w14:paraId="3623B492" w14:textId="456D79E1"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18" w:space="0" w:color="3B3838" w:themeColor="background2" w:themeShade="40"/>
            </w:tcBorders>
            <w:shd w:val="clear" w:color="000000" w:fill="FCE4D6"/>
          </w:tcPr>
          <w:p w14:paraId="12D31883" w14:textId="0B15265D"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900" w:type="dxa"/>
            <w:tcBorders>
              <w:left w:val="single" w:sz="18" w:space="0" w:color="3B3838" w:themeColor="background2" w:themeShade="40"/>
            </w:tcBorders>
          </w:tcPr>
          <w:p w14:paraId="47601A67" w14:textId="61E615D2"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Pr>
          <w:p w14:paraId="4CE1BFD4" w14:textId="3572E801"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Pr>
          <w:p w14:paraId="0B88FCC3" w14:textId="67EFAE92"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r>
      <w:tr w:rsidR="00F6283F" w:rsidRPr="00555795" w14:paraId="73C506BD" w14:textId="77777777" w:rsidTr="00F77D99">
        <w:trPr>
          <w:trHeight w:val="260"/>
        </w:trPr>
        <w:tc>
          <w:tcPr>
            <w:tcW w:w="10075" w:type="dxa"/>
            <w:gridSpan w:val="11"/>
          </w:tcPr>
          <w:p w14:paraId="78A88361" w14:textId="2722EB17"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(2) Receiver</w:t>
            </w:r>
          </w:p>
        </w:tc>
      </w:tr>
      <w:tr w:rsidR="00F6283F" w:rsidRPr="00555795" w14:paraId="57B5F435" w14:textId="77777777" w:rsidTr="0045265B">
        <w:trPr>
          <w:trHeight w:val="441"/>
        </w:trPr>
        <w:tc>
          <w:tcPr>
            <w:tcW w:w="445" w:type="dxa"/>
          </w:tcPr>
          <w:p w14:paraId="3B4C3302" w14:textId="0B0DB579"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2A</w:t>
            </w: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754D98E2" w14:textId="5FEEC4BB"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Number of receive antenna elements / TxRU / chains modelled in LLS</w:t>
            </w:r>
          </w:p>
        </w:tc>
        <w:tc>
          <w:tcPr>
            <w:tcW w:w="810" w:type="dxa"/>
            <w:tcBorders>
              <w:top w:val="single" w:sz="4" w:space="0" w:color="auto"/>
              <w:left w:val="single" w:sz="12" w:space="0" w:color="4472C4" w:themeColor="accent1"/>
              <w:bottom w:val="single" w:sz="4" w:space="0" w:color="auto"/>
              <w:right w:val="single" w:sz="4" w:space="0" w:color="auto"/>
            </w:tcBorders>
            <w:shd w:val="clear" w:color="auto" w:fill="auto"/>
          </w:tcPr>
          <w:p w14:paraId="3CEF090B" w14:textId="65FE2AEC"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1</w:t>
            </w:r>
          </w:p>
        </w:tc>
        <w:tc>
          <w:tcPr>
            <w:tcW w:w="810" w:type="dxa"/>
            <w:tcBorders>
              <w:top w:val="single" w:sz="4" w:space="0" w:color="auto"/>
              <w:left w:val="nil"/>
              <w:bottom w:val="single" w:sz="4" w:space="0" w:color="auto"/>
              <w:right w:val="single" w:sz="4" w:space="0" w:color="auto"/>
            </w:tcBorders>
            <w:shd w:val="clear" w:color="auto" w:fill="auto"/>
          </w:tcPr>
          <w:p w14:paraId="393AB70D" w14:textId="62C19CA3"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2</w:t>
            </w:r>
          </w:p>
        </w:tc>
        <w:tc>
          <w:tcPr>
            <w:tcW w:w="720" w:type="dxa"/>
            <w:tcBorders>
              <w:top w:val="single" w:sz="4" w:space="0" w:color="auto"/>
              <w:left w:val="nil"/>
              <w:bottom w:val="single" w:sz="4" w:space="0" w:color="auto"/>
              <w:right w:val="single" w:sz="18" w:space="0" w:color="3B3838" w:themeColor="background2" w:themeShade="40"/>
            </w:tcBorders>
            <w:shd w:val="clear" w:color="000000" w:fill="FCE4D6"/>
          </w:tcPr>
          <w:p w14:paraId="1C8D2F36" w14:textId="27A7A10F"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single" w:sz="4" w:space="0" w:color="auto"/>
              <w:left w:val="single" w:sz="18" w:space="0" w:color="3B3838" w:themeColor="background2" w:themeShade="40"/>
              <w:bottom w:val="single" w:sz="4" w:space="0" w:color="auto"/>
              <w:right w:val="single" w:sz="4" w:space="0" w:color="auto"/>
            </w:tcBorders>
            <w:shd w:val="clear" w:color="auto" w:fill="auto"/>
          </w:tcPr>
          <w:p w14:paraId="6F58FB03" w14:textId="509BDF8C"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w:t>
            </w:r>
          </w:p>
        </w:tc>
        <w:tc>
          <w:tcPr>
            <w:tcW w:w="810" w:type="dxa"/>
            <w:tcBorders>
              <w:top w:val="single" w:sz="4" w:space="0" w:color="auto"/>
              <w:left w:val="nil"/>
              <w:bottom w:val="single" w:sz="4" w:space="0" w:color="auto"/>
              <w:right w:val="single" w:sz="4" w:space="0" w:color="auto"/>
            </w:tcBorders>
            <w:shd w:val="clear" w:color="auto" w:fill="auto"/>
          </w:tcPr>
          <w:p w14:paraId="43A29E79" w14:textId="06DBEB2F"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w:t>
            </w:r>
          </w:p>
        </w:tc>
        <w:tc>
          <w:tcPr>
            <w:tcW w:w="810" w:type="dxa"/>
            <w:tcBorders>
              <w:top w:val="single" w:sz="4" w:space="0" w:color="auto"/>
              <w:left w:val="nil"/>
              <w:bottom w:val="single" w:sz="4" w:space="0" w:color="auto"/>
              <w:right w:val="single" w:sz="18" w:space="0" w:color="3B3838" w:themeColor="background2" w:themeShade="40"/>
            </w:tcBorders>
            <w:shd w:val="clear" w:color="000000" w:fill="FCE4D6"/>
          </w:tcPr>
          <w:p w14:paraId="50A64F83" w14:textId="236298EC"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900" w:type="dxa"/>
            <w:tcBorders>
              <w:top w:val="single" w:sz="4" w:space="0" w:color="auto"/>
              <w:left w:val="single" w:sz="18" w:space="0" w:color="3B3838" w:themeColor="background2" w:themeShade="40"/>
              <w:bottom w:val="single" w:sz="4" w:space="0" w:color="auto"/>
              <w:right w:val="single" w:sz="4" w:space="0" w:color="auto"/>
            </w:tcBorders>
            <w:shd w:val="clear" w:color="auto" w:fill="auto"/>
          </w:tcPr>
          <w:p w14:paraId="17454057" w14:textId="4574117E"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w:t>
            </w:r>
          </w:p>
        </w:tc>
        <w:tc>
          <w:tcPr>
            <w:tcW w:w="810" w:type="dxa"/>
            <w:tcBorders>
              <w:top w:val="single" w:sz="4" w:space="0" w:color="auto"/>
              <w:left w:val="nil"/>
              <w:bottom w:val="single" w:sz="4" w:space="0" w:color="auto"/>
              <w:right w:val="single" w:sz="4" w:space="0" w:color="auto"/>
            </w:tcBorders>
            <w:shd w:val="clear" w:color="auto" w:fill="auto"/>
          </w:tcPr>
          <w:p w14:paraId="56C204B9" w14:textId="10CFF4AE"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w:t>
            </w:r>
          </w:p>
        </w:tc>
        <w:tc>
          <w:tcPr>
            <w:tcW w:w="810" w:type="dxa"/>
            <w:tcBorders>
              <w:top w:val="single" w:sz="4" w:space="0" w:color="auto"/>
              <w:left w:val="nil"/>
              <w:bottom w:val="single" w:sz="4" w:space="0" w:color="auto"/>
              <w:right w:val="single" w:sz="4" w:space="0" w:color="auto"/>
            </w:tcBorders>
            <w:shd w:val="clear" w:color="000000" w:fill="FCE4D6"/>
          </w:tcPr>
          <w:p w14:paraId="6C3C131B" w14:textId="18915EA4"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r>
      <w:tr w:rsidR="00F6283F" w:rsidRPr="00555795" w14:paraId="608F3FD7" w14:textId="77777777" w:rsidTr="0045265B">
        <w:trPr>
          <w:trHeight w:val="242"/>
        </w:trPr>
        <w:tc>
          <w:tcPr>
            <w:tcW w:w="445" w:type="dxa"/>
          </w:tcPr>
          <w:p w14:paraId="1E1BD7B8" w14:textId="52D6F899"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2B</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2D2F7E3E" w14:textId="62E51D1F"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Occupied bandwidth (Hz)</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120AE68B" w14:textId="0A9B125F"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180000</w:t>
            </w:r>
          </w:p>
        </w:tc>
        <w:tc>
          <w:tcPr>
            <w:tcW w:w="810" w:type="dxa"/>
            <w:tcBorders>
              <w:top w:val="nil"/>
              <w:left w:val="nil"/>
              <w:bottom w:val="single" w:sz="4" w:space="0" w:color="auto"/>
              <w:right w:val="single" w:sz="4" w:space="0" w:color="auto"/>
            </w:tcBorders>
            <w:shd w:val="clear" w:color="auto" w:fill="auto"/>
          </w:tcPr>
          <w:p w14:paraId="473B2A0D" w14:textId="7A1C6D65"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180000</w:t>
            </w:r>
          </w:p>
        </w:tc>
        <w:tc>
          <w:tcPr>
            <w:tcW w:w="720" w:type="dxa"/>
            <w:tcBorders>
              <w:top w:val="nil"/>
              <w:left w:val="nil"/>
              <w:bottom w:val="single" w:sz="4" w:space="0" w:color="auto"/>
              <w:right w:val="single" w:sz="18" w:space="0" w:color="3B3838" w:themeColor="background2" w:themeShade="40"/>
            </w:tcBorders>
            <w:shd w:val="clear" w:color="000000" w:fill="FCE4D6"/>
          </w:tcPr>
          <w:p w14:paraId="43C92078" w14:textId="64DA85E1"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nil"/>
              <w:left w:val="single" w:sz="18" w:space="0" w:color="3B3838" w:themeColor="background2" w:themeShade="40"/>
              <w:bottom w:val="single" w:sz="4" w:space="0" w:color="auto"/>
              <w:right w:val="single" w:sz="4" w:space="0" w:color="auto"/>
            </w:tcBorders>
            <w:shd w:val="clear" w:color="auto" w:fill="auto"/>
          </w:tcPr>
          <w:p w14:paraId="15EF7D14" w14:textId="73C09AFD"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4" w:space="0" w:color="auto"/>
            </w:tcBorders>
            <w:shd w:val="clear" w:color="auto" w:fill="auto"/>
          </w:tcPr>
          <w:p w14:paraId="1F9E27CF" w14:textId="3F06BED1"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18" w:space="0" w:color="3B3838" w:themeColor="background2" w:themeShade="40"/>
            </w:tcBorders>
            <w:shd w:val="clear" w:color="000000" w:fill="FCE4D6"/>
          </w:tcPr>
          <w:p w14:paraId="1169E4E1" w14:textId="2E4EE2E1"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900" w:type="dxa"/>
            <w:tcBorders>
              <w:top w:val="nil"/>
              <w:left w:val="single" w:sz="18" w:space="0" w:color="3B3838" w:themeColor="background2" w:themeShade="40"/>
              <w:bottom w:val="single" w:sz="4" w:space="0" w:color="auto"/>
              <w:right w:val="single" w:sz="4" w:space="0" w:color="auto"/>
            </w:tcBorders>
            <w:shd w:val="clear" w:color="auto" w:fill="auto"/>
          </w:tcPr>
          <w:p w14:paraId="267E3374" w14:textId="0039B18B"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4" w:space="0" w:color="auto"/>
            </w:tcBorders>
            <w:shd w:val="clear" w:color="auto" w:fill="auto"/>
          </w:tcPr>
          <w:p w14:paraId="5288A6F5" w14:textId="405CDF50"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4" w:space="0" w:color="auto"/>
            </w:tcBorders>
            <w:shd w:val="clear" w:color="000000" w:fill="FCE4D6"/>
          </w:tcPr>
          <w:p w14:paraId="5F79D939" w14:textId="1BE8894E"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r>
      <w:tr w:rsidR="00F6283F" w:rsidRPr="00555795" w14:paraId="4360568B" w14:textId="77777777" w:rsidTr="0045265B">
        <w:trPr>
          <w:trHeight w:val="260"/>
        </w:trPr>
        <w:tc>
          <w:tcPr>
            <w:tcW w:w="445" w:type="dxa"/>
          </w:tcPr>
          <w:p w14:paraId="795AAAD7" w14:textId="0FEB73E0"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2C</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2658E122" w14:textId="52CDA009"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Receiver antenna gain (dBi)</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3AC1A5E6" w14:textId="35816338"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32064C83" w14:textId="3FC82F0A"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6</w:t>
            </w:r>
          </w:p>
        </w:tc>
        <w:tc>
          <w:tcPr>
            <w:tcW w:w="720" w:type="dxa"/>
            <w:tcBorders>
              <w:top w:val="nil"/>
              <w:left w:val="nil"/>
              <w:bottom w:val="single" w:sz="4" w:space="0" w:color="auto"/>
              <w:right w:val="single" w:sz="18" w:space="0" w:color="3B3838" w:themeColor="background2" w:themeShade="40"/>
            </w:tcBorders>
            <w:shd w:val="clear" w:color="auto" w:fill="auto"/>
          </w:tcPr>
          <w:p w14:paraId="36B1FCE8" w14:textId="7DC16859"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810" w:type="dxa"/>
            <w:tcBorders>
              <w:top w:val="nil"/>
              <w:left w:val="single" w:sz="18" w:space="0" w:color="3B3838" w:themeColor="background2" w:themeShade="40"/>
              <w:bottom w:val="single" w:sz="4" w:space="0" w:color="auto"/>
              <w:right w:val="single" w:sz="4" w:space="0" w:color="auto"/>
            </w:tcBorders>
            <w:shd w:val="clear" w:color="auto" w:fill="auto"/>
          </w:tcPr>
          <w:p w14:paraId="6540166A" w14:textId="3FD00D65"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66A8BAF2" w14:textId="2B9EB0E3"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18" w:space="0" w:color="3B3838" w:themeColor="background2" w:themeShade="40"/>
            </w:tcBorders>
            <w:shd w:val="clear" w:color="auto" w:fill="auto"/>
          </w:tcPr>
          <w:p w14:paraId="7218B8F7" w14:textId="01F4C790"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c>
          <w:tcPr>
            <w:tcW w:w="900" w:type="dxa"/>
            <w:tcBorders>
              <w:top w:val="nil"/>
              <w:left w:val="single" w:sz="18" w:space="0" w:color="3B3838" w:themeColor="background2" w:themeShade="40"/>
              <w:bottom w:val="single" w:sz="4" w:space="0" w:color="auto"/>
              <w:right w:val="single" w:sz="4" w:space="0" w:color="auto"/>
            </w:tcBorders>
            <w:shd w:val="clear" w:color="auto" w:fill="auto"/>
          </w:tcPr>
          <w:p w14:paraId="397CE0E1" w14:textId="1CAFBCAE"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06CBE90A" w14:textId="1CE60F9E"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4" w:space="0" w:color="auto"/>
            </w:tcBorders>
            <w:shd w:val="clear" w:color="auto" w:fill="auto"/>
          </w:tcPr>
          <w:p w14:paraId="57B7DB2E" w14:textId="40F1E0E9"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r>
      <w:tr w:rsidR="0045265B" w:rsidRPr="00555795" w14:paraId="5D75402A" w14:textId="77777777" w:rsidTr="0045265B">
        <w:trPr>
          <w:trHeight w:val="251"/>
        </w:trPr>
        <w:tc>
          <w:tcPr>
            <w:tcW w:w="445" w:type="dxa"/>
          </w:tcPr>
          <w:p w14:paraId="72DD81DD" w14:textId="77EFD1D9"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2D</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36CBF665" w14:textId="7FCD16BD"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Receiver Noise Figure (dB)</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49B844F3" w14:textId="05835C9A"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3D3A0A53" w14:textId="460B86C2"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5</w:t>
            </w:r>
          </w:p>
        </w:tc>
        <w:tc>
          <w:tcPr>
            <w:tcW w:w="720" w:type="dxa"/>
            <w:tcBorders>
              <w:top w:val="nil"/>
              <w:left w:val="nil"/>
              <w:bottom w:val="single" w:sz="4" w:space="0" w:color="auto"/>
              <w:right w:val="single" w:sz="18" w:space="0" w:color="3B3838" w:themeColor="background2" w:themeShade="40"/>
            </w:tcBorders>
            <w:shd w:val="clear" w:color="000000" w:fill="FCE4D6"/>
          </w:tcPr>
          <w:p w14:paraId="76AAE924" w14:textId="49C77FEC"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15BF05DD" w14:textId="13E79403"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5C50A575" w14:textId="48CAE3F5"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5</w:t>
            </w:r>
          </w:p>
        </w:tc>
        <w:tc>
          <w:tcPr>
            <w:tcW w:w="810" w:type="dxa"/>
            <w:tcBorders>
              <w:top w:val="nil"/>
              <w:left w:val="nil"/>
              <w:bottom w:val="single" w:sz="4" w:space="0" w:color="auto"/>
              <w:right w:val="single" w:sz="18" w:space="0" w:color="3B3838" w:themeColor="background2" w:themeShade="40"/>
            </w:tcBorders>
            <w:shd w:val="clear" w:color="000000" w:fill="FCE4D6"/>
          </w:tcPr>
          <w:p w14:paraId="1CE85FDC" w14:textId="2CBE1991"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19B2330C" w14:textId="60F973A5"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645D08B5" w14:textId="451C40B9"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5</w:t>
            </w:r>
          </w:p>
        </w:tc>
        <w:tc>
          <w:tcPr>
            <w:tcW w:w="810" w:type="dxa"/>
            <w:tcBorders>
              <w:top w:val="nil"/>
              <w:left w:val="nil"/>
              <w:bottom w:val="single" w:sz="4" w:space="0" w:color="auto"/>
              <w:right w:val="single" w:sz="4" w:space="0" w:color="auto"/>
            </w:tcBorders>
            <w:shd w:val="clear" w:color="000000" w:fill="FCE4D6"/>
          </w:tcPr>
          <w:p w14:paraId="6023EE2E" w14:textId="42E83301"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r>
      <w:tr w:rsidR="00F6283F" w:rsidRPr="00555795" w14:paraId="57A92987" w14:textId="77777777" w:rsidTr="0045265B">
        <w:trPr>
          <w:trHeight w:val="206"/>
        </w:trPr>
        <w:tc>
          <w:tcPr>
            <w:tcW w:w="445" w:type="dxa"/>
          </w:tcPr>
          <w:p w14:paraId="3F4EC78B" w14:textId="655D8476"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2E</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4C49F237" w14:textId="2BF17723"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Thermal Noise(dBm/Hz)</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4BDE1633" w14:textId="1B842796"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220683C9" w14:textId="2ABCAE0A"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-174</w:t>
            </w:r>
          </w:p>
        </w:tc>
        <w:tc>
          <w:tcPr>
            <w:tcW w:w="720" w:type="dxa"/>
            <w:tcBorders>
              <w:top w:val="nil"/>
              <w:left w:val="nil"/>
              <w:bottom w:val="single" w:sz="4" w:space="0" w:color="auto"/>
              <w:right w:val="single" w:sz="18" w:space="0" w:color="3B3838" w:themeColor="background2" w:themeShade="40"/>
            </w:tcBorders>
            <w:shd w:val="clear" w:color="000000" w:fill="FCE4D6"/>
          </w:tcPr>
          <w:p w14:paraId="6EFA8704" w14:textId="4FBE120E"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1C1A8BDB" w14:textId="362603BE"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41741D83" w14:textId="4601B212"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-174</w:t>
            </w:r>
          </w:p>
        </w:tc>
        <w:tc>
          <w:tcPr>
            <w:tcW w:w="810" w:type="dxa"/>
            <w:tcBorders>
              <w:top w:val="nil"/>
              <w:left w:val="nil"/>
              <w:bottom w:val="single" w:sz="4" w:space="0" w:color="auto"/>
              <w:right w:val="single" w:sz="18" w:space="0" w:color="3B3838" w:themeColor="background2" w:themeShade="40"/>
            </w:tcBorders>
            <w:shd w:val="clear" w:color="000000" w:fill="FCE4D6"/>
          </w:tcPr>
          <w:p w14:paraId="1E9CF2F9" w14:textId="4FF608D8"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0621FFC5" w14:textId="5CD66951"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615DDCB7" w14:textId="2C97151A"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-174</w:t>
            </w:r>
          </w:p>
        </w:tc>
        <w:tc>
          <w:tcPr>
            <w:tcW w:w="810" w:type="dxa"/>
            <w:tcBorders>
              <w:top w:val="nil"/>
              <w:left w:val="nil"/>
              <w:bottom w:val="single" w:sz="4" w:space="0" w:color="auto"/>
              <w:right w:val="single" w:sz="4" w:space="0" w:color="auto"/>
            </w:tcBorders>
            <w:shd w:val="clear" w:color="000000" w:fill="FCE4D6"/>
          </w:tcPr>
          <w:p w14:paraId="68E94280" w14:textId="2191212E" w:rsidR="00F6283F" w:rsidRPr="0096226C" w:rsidRDefault="00704747" w:rsidP="001D7FA3">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 </w:t>
            </w:r>
            <w:r w:rsidRPr="005A4FFA">
              <w:rPr>
                <w:color w:val="000000"/>
                <w:sz w:val="16"/>
                <w:szCs w:val="16"/>
              </w:rPr>
              <w:t>N/A</w:t>
            </w:r>
          </w:p>
        </w:tc>
      </w:tr>
      <w:tr w:rsidR="00F6283F" w:rsidRPr="00555795" w14:paraId="1B10C3F4" w14:textId="77777777" w:rsidTr="0045265B">
        <w:trPr>
          <w:trHeight w:val="359"/>
        </w:trPr>
        <w:tc>
          <w:tcPr>
            <w:tcW w:w="445" w:type="dxa"/>
          </w:tcPr>
          <w:p w14:paraId="280E261E" w14:textId="1CBA01A0"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2F</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41D91368" w14:textId="250CD379"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Noise Power (dBm)</w:t>
            </w:r>
            <w:r w:rsidRPr="0096226C">
              <w:rPr>
                <w:color w:val="000000"/>
                <w:sz w:val="16"/>
                <w:szCs w:val="16"/>
              </w:rPr>
              <w:br/>
              <w:t xml:space="preserve"> [2F]=[2E]+[2D]+lin2dB([2B])</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3FCA53B3" w14:textId="37EF5C57"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4FF9C87A" w14:textId="2CEC9726"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-116.4</w:t>
            </w:r>
          </w:p>
        </w:tc>
        <w:tc>
          <w:tcPr>
            <w:tcW w:w="720" w:type="dxa"/>
            <w:tcBorders>
              <w:top w:val="nil"/>
              <w:left w:val="nil"/>
              <w:bottom w:val="single" w:sz="4" w:space="0" w:color="auto"/>
              <w:right w:val="single" w:sz="18" w:space="0" w:color="3B3838" w:themeColor="background2" w:themeShade="40"/>
            </w:tcBorders>
            <w:shd w:val="clear" w:color="000000" w:fill="FCE4D6"/>
          </w:tcPr>
          <w:p w14:paraId="3C8CD0FA" w14:textId="7CB891CB" w:rsidR="00F6283F" w:rsidRPr="0096226C" w:rsidRDefault="00F6283F" w:rsidP="001D7FA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0139ECCD" w14:textId="6B6A62E4"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263E301E" w14:textId="114205FE"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-116.4</w:t>
            </w:r>
          </w:p>
        </w:tc>
        <w:tc>
          <w:tcPr>
            <w:tcW w:w="810" w:type="dxa"/>
            <w:tcBorders>
              <w:top w:val="nil"/>
              <w:left w:val="nil"/>
              <w:bottom w:val="single" w:sz="4" w:space="0" w:color="auto"/>
              <w:right w:val="single" w:sz="18" w:space="0" w:color="3B3838" w:themeColor="background2" w:themeShade="40"/>
            </w:tcBorders>
            <w:shd w:val="clear" w:color="000000" w:fill="FCE4D6"/>
          </w:tcPr>
          <w:p w14:paraId="3AC8B8DB" w14:textId="2FBBBAB2"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41687340" w14:textId="2893233E"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auto" w:fill="auto"/>
          </w:tcPr>
          <w:p w14:paraId="5F1A3D8F" w14:textId="5CCEDB7E" w:rsidR="00F6283F" w:rsidRPr="0096226C" w:rsidRDefault="00F6283F" w:rsidP="001D7FA3">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-116.4</w:t>
            </w:r>
          </w:p>
        </w:tc>
        <w:tc>
          <w:tcPr>
            <w:tcW w:w="810" w:type="dxa"/>
            <w:tcBorders>
              <w:top w:val="nil"/>
              <w:left w:val="nil"/>
              <w:bottom w:val="single" w:sz="4" w:space="0" w:color="auto"/>
              <w:right w:val="single" w:sz="4" w:space="0" w:color="auto"/>
            </w:tcBorders>
            <w:shd w:val="clear" w:color="000000" w:fill="FCE4D6"/>
          </w:tcPr>
          <w:p w14:paraId="0CB87297" w14:textId="57B2AB70" w:rsidR="00F6283F" w:rsidRPr="0096226C" w:rsidRDefault="00704747" w:rsidP="001D7FA3">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 </w:t>
            </w:r>
            <w:r w:rsidRPr="005A4FFA">
              <w:rPr>
                <w:color w:val="000000"/>
                <w:sz w:val="16"/>
                <w:szCs w:val="16"/>
              </w:rPr>
              <w:t>N/A</w:t>
            </w:r>
          </w:p>
        </w:tc>
      </w:tr>
      <w:tr w:rsidR="00522B26" w:rsidRPr="00555795" w14:paraId="4C89DD27" w14:textId="77777777" w:rsidTr="0045265B">
        <w:trPr>
          <w:trHeight w:val="242"/>
        </w:trPr>
        <w:tc>
          <w:tcPr>
            <w:tcW w:w="445" w:type="dxa"/>
          </w:tcPr>
          <w:p w14:paraId="0C2F12FC" w14:textId="084E6EBC" w:rsidR="00522B26" w:rsidRPr="0096226C" w:rsidRDefault="00522B26" w:rsidP="00522B2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2G</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04F80AEB" w14:textId="29B09DFC" w:rsidR="00522B26" w:rsidRPr="0096226C" w:rsidRDefault="00522B26" w:rsidP="00522B2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Required SNR</w:t>
            </w:r>
            <w:r>
              <w:rPr>
                <w:color w:val="000000"/>
                <w:sz w:val="16"/>
                <w:szCs w:val="16"/>
              </w:rPr>
              <w:t xml:space="preserve"> (for Alt 1)</w:t>
            </w:r>
          </w:p>
        </w:tc>
        <w:tc>
          <w:tcPr>
            <w:tcW w:w="810" w:type="dxa"/>
            <w:tcBorders>
              <w:top w:val="single" w:sz="4" w:space="0" w:color="auto"/>
              <w:left w:val="single" w:sz="4" w:space="0" w:color="auto"/>
              <w:bottom w:val="single" w:sz="4" w:space="0" w:color="auto"/>
              <w:right w:val="single" w:sz="4" w:space="0" w:color="auto"/>
            </w:tcBorders>
            <w:shd w:val="clear" w:color="000000" w:fill="FCE4D6"/>
          </w:tcPr>
          <w:p w14:paraId="3AC783C8" w14:textId="62685D61" w:rsidR="00522B26" w:rsidRPr="0096226C" w:rsidRDefault="00522B26" w:rsidP="00522B2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single" w:sz="4" w:space="0" w:color="auto"/>
              <w:left w:val="nil"/>
              <w:bottom w:val="single" w:sz="4" w:space="0" w:color="auto"/>
              <w:right w:val="single" w:sz="4" w:space="0" w:color="auto"/>
            </w:tcBorders>
            <w:shd w:val="clear" w:color="000000" w:fill="FCE4D6"/>
          </w:tcPr>
          <w:p w14:paraId="13176228" w14:textId="58D3336B" w:rsidR="00522B26" w:rsidRPr="0096226C" w:rsidRDefault="00522B26" w:rsidP="00522B2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720" w:type="dxa"/>
            <w:tcBorders>
              <w:top w:val="single" w:sz="4" w:space="0" w:color="auto"/>
              <w:left w:val="nil"/>
              <w:bottom w:val="single" w:sz="4" w:space="0" w:color="auto"/>
              <w:right w:val="single" w:sz="18" w:space="0" w:color="3B3838" w:themeColor="background2" w:themeShade="40"/>
            </w:tcBorders>
            <w:shd w:val="clear" w:color="000000" w:fill="FCE4D6"/>
          </w:tcPr>
          <w:p w14:paraId="031D4B7D" w14:textId="39688044" w:rsidR="00522B26" w:rsidRPr="0096226C" w:rsidRDefault="00522B26" w:rsidP="00522B2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p>
        </w:tc>
        <w:tc>
          <w:tcPr>
            <w:tcW w:w="810" w:type="dxa"/>
            <w:tcBorders>
              <w:top w:val="single" w:sz="4" w:space="0" w:color="auto"/>
              <w:left w:val="single" w:sz="18" w:space="0" w:color="3B3838" w:themeColor="background2" w:themeShade="40"/>
              <w:bottom w:val="single" w:sz="4" w:space="0" w:color="auto"/>
              <w:right w:val="single" w:sz="4" w:space="0" w:color="auto"/>
            </w:tcBorders>
            <w:shd w:val="clear" w:color="000000" w:fill="FCE4D6"/>
          </w:tcPr>
          <w:p w14:paraId="15E59B4E" w14:textId="790D75DC" w:rsidR="00522B26" w:rsidRPr="0096226C" w:rsidRDefault="00522B26" w:rsidP="00522B26">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single" w:sz="4" w:space="0" w:color="auto"/>
              <w:left w:val="nil"/>
              <w:bottom w:val="single" w:sz="4" w:space="0" w:color="auto"/>
              <w:right w:val="single" w:sz="4" w:space="0" w:color="auto"/>
            </w:tcBorders>
            <w:shd w:val="clear" w:color="000000" w:fill="FCE4D6"/>
          </w:tcPr>
          <w:p w14:paraId="2483CF37" w14:textId="146F6BDD" w:rsidR="00522B26" w:rsidRPr="0096226C" w:rsidRDefault="00522B26" w:rsidP="00522B26">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single" w:sz="4" w:space="0" w:color="auto"/>
              <w:left w:val="nil"/>
              <w:bottom w:val="single" w:sz="4" w:space="0" w:color="auto"/>
              <w:right w:val="single" w:sz="18" w:space="0" w:color="3B3838" w:themeColor="background2" w:themeShade="40"/>
            </w:tcBorders>
            <w:shd w:val="clear" w:color="000000" w:fill="FCE4D6"/>
          </w:tcPr>
          <w:p w14:paraId="6FB12D38" w14:textId="1189C957" w:rsidR="00522B26" w:rsidRPr="0096226C" w:rsidRDefault="00522B26" w:rsidP="00522B26">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900" w:type="dxa"/>
            <w:tcBorders>
              <w:top w:val="single" w:sz="4" w:space="0" w:color="auto"/>
              <w:left w:val="single" w:sz="18" w:space="0" w:color="3B3838" w:themeColor="background2" w:themeShade="40"/>
              <w:bottom w:val="single" w:sz="4" w:space="0" w:color="auto"/>
              <w:right w:val="single" w:sz="4" w:space="0" w:color="auto"/>
            </w:tcBorders>
            <w:shd w:val="clear" w:color="000000" w:fill="FCE4D6"/>
          </w:tcPr>
          <w:p w14:paraId="7B20BF0B" w14:textId="6DFDD017" w:rsidR="00522B26" w:rsidRPr="0096226C" w:rsidRDefault="00522B26" w:rsidP="00522B26">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single" w:sz="4" w:space="0" w:color="auto"/>
              <w:left w:val="nil"/>
              <w:bottom w:val="single" w:sz="4" w:space="0" w:color="auto"/>
              <w:right w:val="single" w:sz="4" w:space="0" w:color="auto"/>
            </w:tcBorders>
            <w:shd w:val="clear" w:color="000000" w:fill="FCE4D6"/>
          </w:tcPr>
          <w:p w14:paraId="324DF305" w14:textId="3D24F91E" w:rsidR="00522B26" w:rsidRPr="0096226C" w:rsidRDefault="00522B26" w:rsidP="00522B26">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single" w:sz="4" w:space="0" w:color="auto"/>
              <w:left w:val="nil"/>
              <w:bottom w:val="single" w:sz="4" w:space="0" w:color="auto"/>
              <w:right w:val="single" w:sz="4" w:space="0" w:color="auto"/>
            </w:tcBorders>
            <w:shd w:val="clear" w:color="000000" w:fill="FCE4D6"/>
          </w:tcPr>
          <w:p w14:paraId="7370E18D" w14:textId="4E75C9FE" w:rsidR="00522B26" w:rsidRPr="0096226C" w:rsidRDefault="00522B26" w:rsidP="00522B26">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r>
      <w:tr w:rsidR="00862F99" w:rsidRPr="00555795" w14:paraId="0EC7A34F" w14:textId="77777777" w:rsidTr="0045265B">
        <w:trPr>
          <w:trHeight w:val="116"/>
        </w:trPr>
        <w:tc>
          <w:tcPr>
            <w:tcW w:w="445" w:type="dxa"/>
          </w:tcPr>
          <w:p w14:paraId="082BBE37" w14:textId="084F8576"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2H</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12D0984" w14:textId="5C9E9E8F"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CW cancellation (dB)</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07D2D603" w14:textId="23D449BC"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single" w:sz="4" w:space="0" w:color="auto"/>
              <w:left w:val="single" w:sz="4" w:space="0" w:color="auto"/>
              <w:bottom w:val="single" w:sz="4" w:space="0" w:color="auto"/>
              <w:right w:val="single" w:sz="4" w:space="0" w:color="auto"/>
            </w:tcBorders>
            <w:shd w:val="clear" w:color="000000" w:fill="FCE4D6"/>
            <w:vAlign w:val="bottom"/>
          </w:tcPr>
          <w:p w14:paraId="3E68E863" w14:textId="6B3AEC69"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color w:val="000000"/>
                <w:sz w:val="16"/>
                <w:szCs w:val="16"/>
                <w:lang w:val="en-US"/>
                <w14:ligatures w14:val="none"/>
              </w:rPr>
              <w:t>N/A</w:t>
            </w: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vAlign w:val="bottom"/>
          </w:tcPr>
          <w:p w14:paraId="59A7F9C0" w14:textId="08502E88"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Pr>
                <w:rFonts w:ascii="Calibri" w:hAnsi="Calibri" w:cs="Calibri"/>
                <w:color w:val="000000"/>
                <w:sz w:val="22"/>
                <w:szCs w:val="22"/>
              </w:rPr>
              <w:t> </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1C252826" w14:textId="1F621DF9"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5881F4C6" w14:textId="1B8B97DF"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140</w:t>
            </w:r>
          </w:p>
        </w:tc>
        <w:tc>
          <w:tcPr>
            <w:tcW w:w="810" w:type="dxa"/>
            <w:tcBorders>
              <w:top w:val="nil"/>
              <w:left w:val="nil"/>
              <w:bottom w:val="single" w:sz="4" w:space="0" w:color="auto"/>
              <w:right w:val="single" w:sz="18" w:space="0" w:color="3B3838" w:themeColor="background2" w:themeShade="40"/>
            </w:tcBorders>
            <w:shd w:val="clear" w:color="000000" w:fill="FCE4D6"/>
          </w:tcPr>
          <w:p w14:paraId="0C9827E6" w14:textId="311AA76D"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443F5F79" w14:textId="6695D411"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000000" w:fill="FCE4D6"/>
          </w:tcPr>
          <w:p w14:paraId="4E3E7248" w14:textId="18E6D9B6"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rFonts w:eastAsia="Times New Roman"/>
                <w:color w:val="000000"/>
                <w:sz w:val="16"/>
                <w:szCs w:val="16"/>
                <w:lang w:val="en-US"/>
                <w14:ligatures w14:val="none"/>
              </w:rPr>
              <w:t>N/A</w:t>
            </w:r>
          </w:p>
        </w:tc>
        <w:tc>
          <w:tcPr>
            <w:tcW w:w="810" w:type="dxa"/>
            <w:tcBorders>
              <w:top w:val="nil"/>
              <w:left w:val="nil"/>
              <w:bottom w:val="single" w:sz="4" w:space="0" w:color="auto"/>
              <w:right w:val="single" w:sz="4" w:space="0" w:color="auto"/>
            </w:tcBorders>
            <w:shd w:val="clear" w:color="000000" w:fill="FCE4D6"/>
          </w:tcPr>
          <w:p w14:paraId="4CB31F61" w14:textId="4D0BCF5F" w:rsidR="00862F99" w:rsidRPr="005A4FFA" w:rsidRDefault="00862F99" w:rsidP="00862F99">
            <w:pPr>
              <w:overflowPunct/>
              <w:autoSpaceDE/>
              <w:autoSpaceDN/>
              <w:adjustRightInd/>
              <w:spacing w:after="0" w:line="259" w:lineRule="auto"/>
              <w:jc w:val="center"/>
              <w:textAlignment w:val="auto"/>
              <w:rPr>
                <w:color w:val="000000"/>
                <w:sz w:val="16"/>
                <w:szCs w:val="16"/>
              </w:rPr>
            </w:pPr>
            <w:r w:rsidRPr="005A4FFA">
              <w:rPr>
                <w:color w:val="000000"/>
                <w:sz w:val="16"/>
                <w:szCs w:val="16"/>
              </w:rPr>
              <w:t>N/A</w:t>
            </w:r>
          </w:p>
        </w:tc>
      </w:tr>
      <w:tr w:rsidR="00862F99" w:rsidRPr="00555795" w14:paraId="45CF1197" w14:textId="77777777" w:rsidTr="0045265B">
        <w:trPr>
          <w:trHeight w:val="179"/>
        </w:trPr>
        <w:tc>
          <w:tcPr>
            <w:tcW w:w="445" w:type="dxa"/>
          </w:tcPr>
          <w:p w14:paraId="21C6AC3B" w14:textId="6C7B7DB8"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2I</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5DCA2195" w14:textId="5C66CBB8"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Remaining interference</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2E773C47" w14:textId="0028B052"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2F503FE5" w14:textId="2498F5F4"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720" w:type="dxa"/>
            <w:tcBorders>
              <w:top w:val="nil"/>
              <w:left w:val="nil"/>
              <w:bottom w:val="single" w:sz="4" w:space="0" w:color="auto"/>
              <w:right w:val="single" w:sz="18" w:space="0" w:color="3B3838" w:themeColor="background2" w:themeShade="40"/>
            </w:tcBorders>
            <w:shd w:val="clear" w:color="000000" w:fill="FCE4D6"/>
          </w:tcPr>
          <w:p w14:paraId="34AFEE56" w14:textId="3400E21A"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5C573148" w14:textId="20EECEA6"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180A8168" w14:textId="62077318"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-107</w:t>
            </w:r>
          </w:p>
        </w:tc>
        <w:tc>
          <w:tcPr>
            <w:tcW w:w="810" w:type="dxa"/>
            <w:tcBorders>
              <w:top w:val="nil"/>
              <w:left w:val="nil"/>
              <w:bottom w:val="single" w:sz="4" w:space="0" w:color="auto"/>
              <w:right w:val="single" w:sz="18" w:space="0" w:color="3B3838" w:themeColor="background2" w:themeShade="40"/>
            </w:tcBorders>
            <w:shd w:val="clear" w:color="000000" w:fill="FCE4D6"/>
          </w:tcPr>
          <w:p w14:paraId="66133BFC" w14:textId="047A77F2"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0AF11E26" w14:textId="695836E2"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5F1E44FC" w14:textId="47F540B0"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000000" w:fill="FCE4D6"/>
          </w:tcPr>
          <w:p w14:paraId="274965B1" w14:textId="783E703D"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r>
      <w:tr w:rsidR="00862F99" w:rsidRPr="00555795" w14:paraId="6717D63C" w14:textId="77777777" w:rsidTr="0045265B">
        <w:trPr>
          <w:trHeight w:val="512"/>
        </w:trPr>
        <w:tc>
          <w:tcPr>
            <w:tcW w:w="445" w:type="dxa"/>
          </w:tcPr>
          <w:p w14:paraId="52716317" w14:textId="16FC4B37"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2J</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62F33E3F" w14:textId="3008F16E"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Receiver Sensitivity (dBm)</w:t>
            </w:r>
            <w:r w:rsidRPr="0096226C">
              <w:rPr>
                <w:color w:val="000000"/>
                <w:sz w:val="16"/>
                <w:szCs w:val="16"/>
              </w:rPr>
              <w:br/>
              <w:t>for CW2D: [2J]=</w:t>
            </w:r>
            <w:r w:rsidR="001D5FA7">
              <w:rPr>
                <w:color w:val="000000"/>
                <w:sz w:val="16"/>
                <w:szCs w:val="16"/>
              </w:rPr>
              <w:t>Device</w:t>
            </w:r>
            <w:r w:rsidRPr="0096226C">
              <w:rPr>
                <w:color w:val="000000"/>
                <w:sz w:val="16"/>
                <w:szCs w:val="16"/>
              </w:rPr>
              <w:t xml:space="preserve"> activation threshold</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28A7EF60" w14:textId="20238558"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-20</w:t>
            </w:r>
          </w:p>
        </w:tc>
        <w:tc>
          <w:tcPr>
            <w:tcW w:w="810" w:type="dxa"/>
            <w:tcBorders>
              <w:top w:val="nil"/>
              <w:left w:val="nil"/>
              <w:bottom w:val="single" w:sz="4" w:space="0" w:color="auto"/>
              <w:right w:val="single" w:sz="4" w:space="0" w:color="auto"/>
            </w:tcBorders>
            <w:shd w:val="clear" w:color="auto" w:fill="auto"/>
          </w:tcPr>
          <w:p w14:paraId="4D96EC59" w14:textId="0DBF4E26"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-100</w:t>
            </w:r>
          </w:p>
        </w:tc>
        <w:tc>
          <w:tcPr>
            <w:tcW w:w="720" w:type="dxa"/>
            <w:tcBorders>
              <w:top w:val="nil"/>
              <w:left w:val="nil"/>
              <w:bottom w:val="single" w:sz="4" w:space="0" w:color="auto"/>
              <w:right w:val="single" w:sz="18" w:space="0" w:color="3B3838" w:themeColor="background2" w:themeShade="40"/>
            </w:tcBorders>
            <w:shd w:val="clear" w:color="auto" w:fill="auto"/>
          </w:tcPr>
          <w:p w14:paraId="31F5EE32" w14:textId="7F25BEB9"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-20</w:t>
            </w:r>
          </w:p>
        </w:tc>
        <w:tc>
          <w:tcPr>
            <w:tcW w:w="810" w:type="dxa"/>
            <w:tcBorders>
              <w:top w:val="nil"/>
              <w:left w:val="single" w:sz="18" w:space="0" w:color="3B3838" w:themeColor="background2" w:themeShade="40"/>
              <w:bottom w:val="single" w:sz="4" w:space="0" w:color="auto"/>
              <w:right w:val="single" w:sz="4" w:space="0" w:color="auto"/>
            </w:tcBorders>
            <w:shd w:val="clear" w:color="auto" w:fill="auto"/>
          </w:tcPr>
          <w:p w14:paraId="42BFC22A" w14:textId="2A5F9FBA"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-20</w:t>
            </w:r>
          </w:p>
        </w:tc>
        <w:tc>
          <w:tcPr>
            <w:tcW w:w="810" w:type="dxa"/>
            <w:tcBorders>
              <w:top w:val="nil"/>
              <w:left w:val="nil"/>
              <w:bottom w:val="single" w:sz="4" w:space="0" w:color="auto"/>
              <w:right w:val="single" w:sz="4" w:space="0" w:color="auto"/>
            </w:tcBorders>
            <w:shd w:val="clear" w:color="auto" w:fill="auto"/>
          </w:tcPr>
          <w:p w14:paraId="5188A278" w14:textId="317F7E6F"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-100</w:t>
            </w:r>
          </w:p>
        </w:tc>
        <w:tc>
          <w:tcPr>
            <w:tcW w:w="810" w:type="dxa"/>
            <w:tcBorders>
              <w:top w:val="nil"/>
              <w:left w:val="nil"/>
              <w:bottom w:val="single" w:sz="4" w:space="0" w:color="auto"/>
              <w:right w:val="single" w:sz="18" w:space="0" w:color="3B3838" w:themeColor="background2" w:themeShade="40"/>
            </w:tcBorders>
            <w:shd w:val="clear" w:color="auto" w:fill="auto"/>
          </w:tcPr>
          <w:p w14:paraId="01CDADF0" w14:textId="03223654"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-20</w:t>
            </w:r>
          </w:p>
        </w:tc>
        <w:tc>
          <w:tcPr>
            <w:tcW w:w="900" w:type="dxa"/>
            <w:tcBorders>
              <w:top w:val="nil"/>
              <w:left w:val="single" w:sz="18" w:space="0" w:color="3B3838" w:themeColor="background2" w:themeShade="40"/>
              <w:bottom w:val="single" w:sz="4" w:space="0" w:color="auto"/>
              <w:right w:val="single" w:sz="4" w:space="0" w:color="auto"/>
            </w:tcBorders>
            <w:shd w:val="clear" w:color="auto" w:fill="auto"/>
          </w:tcPr>
          <w:p w14:paraId="4A968995" w14:textId="0DE57472"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w:t>
            </w:r>
            <w:r w:rsidR="007E6A84">
              <w:rPr>
                <w:color w:val="000000"/>
                <w:sz w:val="16"/>
                <w:szCs w:val="16"/>
              </w:rPr>
              <w:t>35</w:t>
            </w:r>
          </w:p>
        </w:tc>
        <w:tc>
          <w:tcPr>
            <w:tcW w:w="810" w:type="dxa"/>
            <w:tcBorders>
              <w:top w:val="nil"/>
              <w:left w:val="nil"/>
              <w:bottom w:val="single" w:sz="4" w:space="0" w:color="auto"/>
              <w:right w:val="single" w:sz="4" w:space="0" w:color="auto"/>
            </w:tcBorders>
            <w:shd w:val="clear" w:color="auto" w:fill="auto"/>
          </w:tcPr>
          <w:p w14:paraId="0C28F838" w14:textId="7F75B498"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-100</w:t>
            </w:r>
          </w:p>
        </w:tc>
        <w:tc>
          <w:tcPr>
            <w:tcW w:w="810" w:type="dxa"/>
            <w:tcBorders>
              <w:top w:val="nil"/>
              <w:left w:val="nil"/>
              <w:bottom w:val="single" w:sz="4" w:space="0" w:color="auto"/>
              <w:right w:val="single" w:sz="4" w:space="0" w:color="auto"/>
            </w:tcBorders>
            <w:shd w:val="clear" w:color="auto" w:fill="auto"/>
          </w:tcPr>
          <w:p w14:paraId="1AC733B8" w14:textId="619E153E"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-20</w:t>
            </w:r>
          </w:p>
        </w:tc>
      </w:tr>
      <w:tr w:rsidR="00862F99" w:rsidRPr="00555795" w14:paraId="73217F02" w14:textId="77777777" w:rsidTr="0045265B">
        <w:trPr>
          <w:trHeight w:val="215"/>
        </w:trPr>
        <w:tc>
          <w:tcPr>
            <w:tcW w:w="445" w:type="dxa"/>
          </w:tcPr>
          <w:p w14:paraId="44D10C6C" w14:textId="55CFBDD1"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2K</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22D65C9C" w14:textId="6612C4E1"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Degraded Receiver sensitivity</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14AB8A31" w14:textId="0A068A5E"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13E13226" w14:textId="20488D56"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-100</w:t>
            </w:r>
          </w:p>
        </w:tc>
        <w:tc>
          <w:tcPr>
            <w:tcW w:w="720" w:type="dxa"/>
            <w:tcBorders>
              <w:top w:val="nil"/>
              <w:left w:val="nil"/>
              <w:bottom w:val="single" w:sz="4" w:space="0" w:color="auto"/>
              <w:right w:val="single" w:sz="18" w:space="0" w:color="3B3838" w:themeColor="background2" w:themeShade="40"/>
            </w:tcBorders>
            <w:shd w:val="clear" w:color="000000" w:fill="FCE4D6"/>
          </w:tcPr>
          <w:p w14:paraId="414DA60F" w14:textId="333A23DC"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5AE86783" w14:textId="587E8D7B"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20D7F32B" w14:textId="722193EF"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-90.08</w:t>
            </w:r>
          </w:p>
        </w:tc>
        <w:tc>
          <w:tcPr>
            <w:tcW w:w="810" w:type="dxa"/>
            <w:tcBorders>
              <w:top w:val="nil"/>
              <w:left w:val="nil"/>
              <w:bottom w:val="single" w:sz="4" w:space="0" w:color="auto"/>
              <w:right w:val="single" w:sz="18" w:space="0" w:color="3B3838" w:themeColor="background2" w:themeShade="40"/>
            </w:tcBorders>
            <w:shd w:val="clear" w:color="000000" w:fill="FCE4D6"/>
          </w:tcPr>
          <w:p w14:paraId="179885A6" w14:textId="09D1085A"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514C00A7" w14:textId="4A9323CB"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6BC1EE37" w14:textId="413FD0E8"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-100</w:t>
            </w:r>
          </w:p>
        </w:tc>
        <w:tc>
          <w:tcPr>
            <w:tcW w:w="810" w:type="dxa"/>
            <w:tcBorders>
              <w:top w:val="nil"/>
              <w:left w:val="nil"/>
              <w:bottom w:val="single" w:sz="4" w:space="0" w:color="auto"/>
              <w:right w:val="single" w:sz="4" w:space="0" w:color="auto"/>
            </w:tcBorders>
            <w:shd w:val="clear" w:color="000000" w:fill="FCE4D6"/>
          </w:tcPr>
          <w:p w14:paraId="09DCB53C" w14:textId="0E64C2D5"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r>
      <w:tr w:rsidR="00862F99" w:rsidRPr="00555795" w14:paraId="59904232" w14:textId="77777777" w:rsidTr="00F77D99">
        <w:trPr>
          <w:trHeight w:val="260"/>
        </w:trPr>
        <w:tc>
          <w:tcPr>
            <w:tcW w:w="10075" w:type="dxa"/>
            <w:gridSpan w:val="11"/>
          </w:tcPr>
          <w:p w14:paraId="22595EA2" w14:textId="29DFA64F"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(3) System margins</w:t>
            </w:r>
          </w:p>
        </w:tc>
      </w:tr>
      <w:tr w:rsidR="0045265B" w:rsidRPr="00555795" w14:paraId="5DA6CECE" w14:textId="77777777" w:rsidTr="0045265B">
        <w:trPr>
          <w:trHeight w:val="441"/>
        </w:trPr>
        <w:tc>
          <w:tcPr>
            <w:tcW w:w="445" w:type="dxa"/>
          </w:tcPr>
          <w:p w14:paraId="2641556A" w14:textId="391A8F13"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3A</w:t>
            </w: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33767E67" w14:textId="70358D47"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Shadow fading margin (function of the cell area reliability and lognormal shadow fading std deviation) (dB)</w:t>
            </w:r>
          </w:p>
        </w:tc>
        <w:tc>
          <w:tcPr>
            <w:tcW w:w="810" w:type="dxa"/>
            <w:tcBorders>
              <w:top w:val="single" w:sz="4" w:space="0" w:color="auto"/>
              <w:left w:val="single" w:sz="12" w:space="0" w:color="4472C4" w:themeColor="accent1"/>
              <w:bottom w:val="single" w:sz="4" w:space="0" w:color="auto"/>
              <w:right w:val="single" w:sz="4" w:space="0" w:color="auto"/>
            </w:tcBorders>
            <w:shd w:val="clear" w:color="auto" w:fill="auto"/>
          </w:tcPr>
          <w:p w14:paraId="63DC066A" w14:textId="5179D9EC"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4</w:t>
            </w:r>
          </w:p>
        </w:tc>
        <w:tc>
          <w:tcPr>
            <w:tcW w:w="810" w:type="dxa"/>
            <w:tcBorders>
              <w:top w:val="single" w:sz="4" w:space="0" w:color="auto"/>
              <w:left w:val="nil"/>
              <w:bottom w:val="single" w:sz="4" w:space="0" w:color="auto"/>
              <w:right w:val="single" w:sz="4" w:space="0" w:color="auto"/>
            </w:tcBorders>
            <w:shd w:val="clear" w:color="auto" w:fill="auto"/>
          </w:tcPr>
          <w:p w14:paraId="0AEEF7EA" w14:textId="4AAA19C3"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4</w:t>
            </w:r>
          </w:p>
        </w:tc>
        <w:tc>
          <w:tcPr>
            <w:tcW w:w="720" w:type="dxa"/>
            <w:tcBorders>
              <w:top w:val="single" w:sz="4" w:space="0" w:color="auto"/>
              <w:left w:val="nil"/>
              <w:bottom w:val="single" w:sz="4" w:space="0" w:color="auto"/>
              <w:right w:val="single" w:sz="18" w:space="0" w:color="3B3838" w:themeColor="background2" w:themeShade="40"/>
            </w:tcBorders>
            <w:shd w:val="clear" w:color="auto" w:fill="auto"/>
          </w:tcPr>
          <w:p w14:paraId="0CA97299" w14:textId="7AAB1E4F"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4</w:t>
            </w:r>
          </w:p>
        </w:tc>
        <w:tc>
          <w:tcPr>
            <w:tcW w:w="810" w:type="dxa"/>
            <w:tcBorders>
              <w:left w:val="single" w:sz="18" w:space="0" w:color="3B3838" w:themeColor="background2" w:themeShade="40"/>
            </w:tcBorders>
          </w:tcPr>
          <w:p w14:paraId="5B9E1FF6" w14:textId="5274217D"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Pr>
          <w:p w14:paraId="5C3D0C0A" w14:textId="4C359B8A"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Borders>
              <w:right w:val="single" w:sz="18" w:space="0" w:color="3B3838" w:themeColor="background2" w:themeShade="40"/>
            </w:tcBorders>
          </w:tcPr>
          <w:p w14:paraId="2D03B626" w14:textId="3F9CE2E3"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900" w:type="dxa"/>
            <w:tcBorders>
              <w:left w:val="single" w:sz="18" w:space="0" w:color="3B3838" w:themeColor="background2" w:themeShade="40"/>
            </w:tcBorders>
          </w:tcPr>
          <w:p w14:paraId="026F9378" w14:textId="5106EF11"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Pr>
          <w:p w14:paraId="0D7916E6" w14:textId="120E3E56"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Pr>
          <w:p w14:paraId="797020CA" w14:textId="477A36F1" w:rsidR="00862F99" w:rsidRPr="0096226C" w:rsidRDefault="00862F99" w:rsidP="00862F99">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r>
      <w:tr w:rsidR="00862F99" w:rsidRPr="00555795" w14:paraId="485F3745" w14:textId="77777777" w:rsidTr="0045265B">
        <w:trPr>
          <w:trHeight w:val="368"/>
        </w:trPr>
        <w:tc>
          <w:tcPr>
            <w:tcW w:w="445" w:type="dxa"/>
          </w:tcPr>
          <w:p w14:paraId="6F0EDA05" w14:textId="27605CEF"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3B</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27CEE4AF" w14:textId="11B6C00D"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polarization mismatching loss (dB)</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4727D295" w14:textId="2AF2763C"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3</w:t>
            </w:r>
          </w:p>
        </w:tc>
        <w:tc>
          <w:tcPr>
            <w:tcW w:w="810" w:type="dxa"/>
            <w:tcBorders>
              <w:top w:val="nil"/>
              <w:left w:val="nil"/>
              <w:bottom w:val="single" w:sz="4" w:space="0" w:color="auto"/>
              <w:right w:val="single" w:sz="4" w:space="0" w:color="auto"/>
            </w:tcBorders>
            <w:shd w:val="clear" w:color="auto" w:fill="auto"/>
          </w:tcPr>
          <w:p w14:paraId="5DC68321" w14:textId="32AEA886"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3</w:t>
            </w:r>
          </w:p>
        </w:tc>
        <w:tc>
          <w:tcPr>
            <w:tcW w:w="720" w:type="dxa"/>
            <w:tcBorders>
              <w:top w:val="nil"/>
              <w:left w:val="nil"/>
              <w:bottom w:val="single" w:sz="4" w:space="0" w:color="auto"/>
              <w:right w:val="single" w:sz="18" w:space="0" w:color="3B3838" w:themeColor="background2" w:themeShade="40"/>
            </w:tcBorders>
            <w:shd w:val="clear" w:color="auto" w:fill="auto"/>
          </w:tcPr>
          <w:p w14:paraId="23A18380" w14:textId="7183F684"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3</w:t>
            </w:r>
          </w:p>
        </w:tc>
        <w:tc>
          <w:tcPr>
            <w:tcW w:w="810" w:type="dxa"/>
            <w:tcBorders>
              <w:left w:val="single" w:sz="18" w:space="0" w:color="3B3838" w:themeColor="background2" w:themeShade="40"/>
            </w:tcBorders>
          </w:tcPr>
          <w:p w14:paraId="063E784E" w14:textId="692DF85A"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Pr>
          <w:p w14:paraId="259A01A8" w14:textId="239D86E3"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Borders>
              <w:right w:val="single" w:sz="18" w:space="0" w:color="3B3838" w:themeColor="background2" w:themeShade="40"/>
            </w:tcBorders>
          </w:tcPr>
          <w:p w14:paraId="203E6226" w14:textId="6D4C8568"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900" w:type="dxa"/>
            <w:tcBorders>
              <w:left w:val="single" w:sz="18" w:space="0" w:color="3B3838" w:themeColor="background2" w:themeShade="40"/>
            </w:tcBorders>
          </w:tcPr>
          <w:p w14:paraId="144816A9" w14:textId="2BA6E9E8"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Pr>
          <w:p w14:paraId="2C9A167B" w14:textId="3D683E53"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Pr>
          <w:p w14:paraId="2E5D324B" w14:textId="632BD635"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r>
      <w:tr w:rsidR="00862F99" w:rsidRPr="00555795" w14:paraId="76A48CD1" w14:textId="77777777" w:rsidTr="0045265B">
        <w:trPr>
          <w:trHeight w:val="260"/>
        </w:trPr>
        <w:tc>
          <w:tcPr>
            <w:tcW w:w="445" w:type="dxa"/>
          </w:tcPr>
          <w:p w14:paraId="1E0FE62E" w14:textId="639977FC"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3C</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62FE4235" w14:textId="6E951DFC"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BS selection/macro-diversity gain (dB)</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4F3EE0BE" w14:textId="69AC4C72"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3A40ABAC" w14:textId="11FDB404"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720" w:type="dxa"/>
            <w:tcBorders>
              <w:top w:val="nil"/>
              <w:left w:val="nil"/>
              <w:bottom w:val="single" w:sz="4" w:space="0" w:color="auto"/>
              <w:right w:val="single" w:sz="18" w:space="0" w:color="3B3838" w:themeColor="background2" w:themeShade="40"/>
            </w:tcBorders>
            <w:shd w:val="clear" w:color="auto" w:fill="auto"/>
          </w:tcPr>
          <w:p w14:paraId="5E06A65F" w14:textId="4CEFC7EE"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810" w:type="dxa"/>
            <w:tcBorders>
              <w:left w:val="single" w:sz="18" w:space="0" w:color="3B3838" w:themeColor="background2" w:themeShade="40"/>
            </w:tcBorders>
          </w:tcPr>
          <w:p w14:paraId="40296FE4" w14:textId="61944FAE"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10B64E74" w14:textId="03154212"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Borders>
              <w:right w:val="single" w:sz="18" w:space="0" w:color="3B3838" w:themeColor="background2" w:themeShade="40"/>
            </w:tcBorders>
          </w:tcPr>
          <w:p w14:paraId="3CEC7CB3" w14:textId="42243BC1"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900" w:type="dxa"/>
            <w:tcBorders>
              <w:left w:val="single" w:sz="18" w:space="0" w:color="3B3838" w:themeColor="background2" w:themeShade="40"/>
            </w:tcBorders>
          </w:tcPr>
          <w:p w14:paraId="5778C095" w14:textId="08190011"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4E810100" w14:textId="410F6EC3"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461033EB" w14:textId="689EBC63"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r>
      <w:tr w:rsidR="00862F99" w:rsidRPr="00555795" w14:paraId="433AFC51" w14:textId="77777777" w:rsidTr="0045265B">
        <w:trPr>
          <w:trHeight w:val="242"/>
        </w:trPr>
        <w:tc>
          <w:tcPr>
            <w:tcW w:w="445" w:type="dxa"/>
          </w:tcPr>
          <w:p w14:paraId="1B2E3B02" w14:textId="4CF1B3ED"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3D</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579A6F47" w14:textId="25D5E46F"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Other gains (dB) (if any please specify)</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5AABCF6F" w14:textId="19A92A2D"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0C41AA99" w14:textId="09C3CE80"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720" w:type="dxa"/>
            <w:tcBorders>
              <w:top w:val="nil"/>
              <w:left w:val="nil"/>
              <w:bottom w:val="single" w:sz="4" w:space="0" w:color="auto"/>
              <w:right w:val="single" w:sz="18" w:space="0" w:color="3B3838" w:themeColor="background2" w:themeShade="40"/>
            </w:tcBorders>
            <w:shd w:val="clear" w:color="auto" w:fill="auto"/>
          </w:tcPr>
          <w:p w14:paraId="4E3A57D1" w14:textId="37D5C949" w:rsidR="00862F99" w:rsidRPr="0096226C" w:rsidRDefault="00862F99" w:rsidP="00862F99">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810" w:type="dxa"/>
            <w:tcBorders>
              <w:left w:val="single" w:sz="18" w:space="0" w:color="3B3838" w:themeColor="background2" w:themeShade="40"/>
            </w:tcBorders>
          </w:tcPr>
          <w:p w14:paraId="2F47DB85" w14:textId="11C1A753"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72BD5B0D" w14:textId="4D3CCEDA"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Borders>
              <w:right w:val="single" w:sz="18" w:space="0" w:color="3B3838" w:themeColor="background2" w:themeShade="40"/>
            </w:tcBorders>
          </w:tcPr>
          <w:p w14:paraId="655AE47A" w14:textId="30D867C6"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900" w:type="dxa"/>
            <w:tcBorders>
              <w:left w:val="single" w:sz="18" w:space="0" w:color="3B3838" w:themeColor="background2" w:themeShade="40"/>
            </w:tcBorders>
          </w:tcPr>
          <w:p w14:paraId="6AFC05BE" w14:textId="7911E3F4"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617539AA" w14:textId="3E62FD5A"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69322179" w14:textId="769E4D51" w:rsidR="00862F99" w:rsidRPr="001416FE" w:rsidRDefault="00862F99" w:rsidP="00862F99">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r>
    </w:tbl>
    <w:p w14:paraId="028BDBCC" w14:textId="6712631D" w:rsidR="00A50D51" w:rsidRPr="00555795" w:rsidRDefault="00A50D51" w:rsidP="00703C9A">
      <w:pPr>
        <w:spacing w:after="0"/>
        <w:rPr>
          <w:rFonts w:eastAsiaTheme="minorEastAsia"/>
          <w:iCs/>
          <w:sz w:val="16"/>
          <w:szCs w:val="16"/>
        </w:rPr>
      </w:pPr>
    </w:p>
    <w:tbl>
      <w:tblPr>
        <w:tblStyle w:val="TableGrid"/>
        <w:tblW w:w="10075" w:type="dxa"/>
        <w:tblLook w:val="04A0" w:firstRow="1" w:lastRow="0" w:firstColumn="1" w:lastColumn="0" w:noHBand="0" w:noVBand="1"/>
      </w:tblPr>
      <w:tblGrid>
        <w:gridCol w:w="2776"/>
        <w:gridCol w:w="885"/>
        <w:gridCol w:w="654"/>
        <w:gridCol w:w="160"/>
        <w:gridCol w:w="713"/>
        <w:gridCol w:w="802"/>
        <w:gridCol w:w="802"/>
        <w:gridCol w:w="874"/>
        <w:gridCol w:w="900"/>
        <w:gridCol w:w="777"/>
        <w:gridCol w:w="732"/>
      </w:tblGrid>
      <w:tr w:rsidR="00F15E0E" w:rsidRPr="007F47FA" w14:paraId="04BEBAFA" w14:textId="77777777" w:rsidTr="00362DD2">
        <w:trPr>
          <w:trHeight w:val="321"/>
        </w:trPr>
        <w:tc>
          <w:tcPr>
            <w:tcW w:w="2776" w:type="dxa"/>
            <w:tcBorders>
              <w:right w:val="single" w:sz="12" w:space="0" w:color="4472C4" w:themeColor="accent1"/>
            </w:tcBorders>
            <w:noWrap/>
            <w:hideMark/>
          </w:tcPr>
          <w:p w14:paraId="46ADE4F2" w14:textId="1834F13B" w:rsidR="002221C0" w:rsidRPr="00EF778B" w:rsidRDefault="00E61981" w:rsidP="0010330C">
            <w:pPr>
              <w:spacing w:after="0"/>
              <w:jc w:val="center"/>
              <w:rPr>
                <w:rFonts w:eastAsiaTheme="minorEastAsia"/>
                <w:b/>
                <w:bCs/>
                <w:iCs/>
                <w:sz w:val="16"/>
                <w:szCs w:val="16"/>
              </w:rPr>
            </w:pPr>
            <w:r w:rsidRPr="00EF778B">
              <w:rPr>
                <w:rFonts w:eastAsiaTheme="minorEastAsia"/>
                <w:b/>
                <w:bCs/>
                <w:iCs/>
                <w:sz w:val="16"/>
                <w:szCs w:val="16"/>
              </w:rPr>
              <w:t>MPL</w:t>
            </w:r>
          </w:p>
          <w:p w14:paraId="6B94C595" w14:textId="4E26EF0F" w:rsidR="00E61981" w:rsidRPr="00EF778B" w:rsidRDefault="00E61981" w:rsidP="0010330C">
            <w:pPr>
              <w:spacing w:after="0"/>
              <w:jc w:val="center"/>
              <w:rPr>
                <w:rFonts w:eastAsiaTheme="minorEastAsia"/>
                <w:b/>
                <w:bCs/>
                <w:iCs/>
                <w:sz w:val="16"/>
                <w:szCs w:val="16"/>
                <w:lang w:val="en-US"/>
              </w:rPr>
            </w:pPr>
            <w:r w:rsidRPr="00EF778B">
              <w:rPr>
                <w:rFonts w:eastAsiaTheme="minorEastAsia"/>
                <w:b/>
                <w:bCs/>
                <w:iCs/>
                <w:sz w:val="16"/>
                <w:szCs w:val="16"/>
              </w:rPr>
              <w:t>(Maximum Path Loss in dB)</w:t>
            </w:r>
          </w:p>
        </w:tc>
        <w:tc>
          <w:tcPr>
            <w:tcW w:w="885" w:type="dxa"/>
            <w:tcBorders>
              <w:left w:val="single" w:sz="12" w:space="0" w:color="4472C4" w:themeColor="accent1"/>
            </w:tcBorders>
            <w:noWrap/>
            <w:hideMark/>
          </w:tcPr>
          <w:p w14:paraId="456CE050" w14:textId="77777777"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52</w:t>
            </w:r>
          </w:p>
        </w:tc>
        <w:tc>
          <w:tcPr>
            <w:tcW w:w="814" w:type="dxa"/>
            <w:gridSpan w:val="2"/>
            <w:noWrap/>
            <w:hideMark/>
          </w:tcPr>
          <w:p w14:paraId="7CE62836" w14:textId="77777777"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66.1</w:t>
            </w:r>
          </w:p>
        </w:tc>
        <w:tc>
          <w:tcPr>
            <w:tcW w:w="713" w:type="dxa"/>
            <w:tcBorders>
              <w:right w:val="single" w:sz="18" w:space="0" w:color="3B3838" w:themeColor="background2" w:themeShade="40"/>
            </w:tcBorders>
            <w:noWrap/>
            <w:hideMark/>
          </w:tcPr>
          <w:p w14:paraId="24A1A6F1" w14:textId="77777777"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52</w:t>
            </w:r>
          </w:p>
        </w:tc>
        <w:tc>
          <w:tcPr>
            <w:tcW w:w="802" w:type="dxa"/>
            <w:tcBorders>
              <w:left w:val="single" w:sz="18" w:space="0" w:color="3B3838" w:themeColor="background2" w:themeShade="40"/>
            </w:tcBorders>
            <w:noWrap/>
            <w:hideMark/>
          </w:tcPr>
          <w:p w14:paraId="2F8E1E1D" w14:textId="77777777"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52</w:t>
            </w:r>
          </w:p>
        </w:tc>
        <w:tc>
          <w:tcPr>
            <w:tcW w:w="802" w:type="dxa"/>
            <w:noWrap/>
            <w:hideMark/>
          </w:tcPr>
          <w:p w14:paraId="7A2601BE" w14:textId="09874B65"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56.18</w:t>
            </w:r>
          </w:p>
        </w:tc>
        <w:tc>
          <w:tcPr>
            <w:tcW w:w="874" w:type="dxa"/>
            <w:tcBorders>
              <w:right w:val="single" w:sz="18" w:space="0" w:color="3B3838" w:themeColor="background2" w:themeShade="40"/>
            </w:tcBorders>
            <w:noWrap/>
            <w:hideMark/>
          </w:tcPr>
          <w:p w14:paraId="1F1DD39B" w14:textId="77777777"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52</w:t>
            </w:r>
          </w:p>
        </w:tc>
        <w:tc>
          <w:tcPr>
            <w:tcW w:w="900" w:type="dxa"/>
            <w:tcBorders>
              <w:left w:val="single" w:sz="18" w:space="0" w:color="3B3838" w:themeColor="background2" w:themeShade="40"/>
            </w:tcBorders>
            <w:noWrap/>
            <w:hideMark/>
          </w:tcPr>
          <w:p w14:paraId="2F10183E" w14:textId="70F75D0D" w:rsidR="00E61981" w:rsidRPr="00493481" w:rsidRDefault="007B21E8" w:rsidP="0010330C">
            <w:pPr>
              <w:spacing w:after="0"/>
              <w:jc w:val="center"/>
              <w:rPr>
                <w:rFonts w:eastAsiaTheme="minorEastAsia"/>
                <w:b/>
                <w:bCs/>
                <w:iCs/>
                <w:color w:val="C00000"/>
                <w:sz w:val="18"/>
                <w:szCs w:val="18"/>
              </w:rPr>
            </w:pPr>
            <w:r>
              <w:rPr>
                <w:rFonts w:eastAsiaTheme="minorEastAsia"/>
                <w:b/>
                <w:bCs/>
                <w:iCs/>
                <w:color w:val="C00000"/>
                <w:sz w:val="18"/>
                <w:szCs w:val="18"/>
              </w:rPr>
              <w:t>67</w:t>
            </w:r>
          </w:p>
        </w:tc>
        <w:tc>
          <w:tcPr>
            <w:tcW w:w="777" w:type="dxa"/>
            <w:noWrap/>
            <w:hideMark/>
          </w:tcPr>
          <w:p w14:paraId="177EC3A4" w14:textId="77777777"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66.1</w:t>
            </w:r>
          </w:p>
        </w:tc>
        <w:tc>
          <w:tcPr>
            <w:tcW w:w="732" w:type="dxa"/>
            <w:noWrap/>
            <w:hideMark/>
          </w:tcPr>
          <w:p w14:paraId="75241822" w14:textId="77777777"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36</w:t>
            </w:r>
          </w:p>
        </w:tc>
      </w:tr>
      <w:tr w:rsidR="00F15E0E" w:rsidRPr="007F47FA" w14:paraId="1154B76C" w14:textId="77777777" w:rsidTr="00362DD2">
        <w:trPr>
          <w:trHeight w:val="203"/>
        </w:trPr>
        <w:tc>
          <w:tcPr>
            <w:tcW w:w="2776" w:type="dxa"/>
            <w:tcBorders>
              <w:right w:val="single" w:sz="12" w:space="0" w:color="4472C4" w:themeColor="accent1"/>
            </w:tcBorders>
            <w:noWrap/>
            <w:hideMark/>
          </w:tcPr>
          <w:p w14:paraId="2417CE95" w14:textId="77777777" w:rsidR="00E61981" w:rsidRPr="00EF778B" w:rsidRDefault="00E61981" w:rsidP="0010330C">
            <w:pPr>
              <w:spacing w:after="0"/>
              <w:jc w:val="center"/>
              <w:rPr>
                <w:rFonts w:eastAsiaTheme="minorEastAsia"/>
                <w:b/>
                <w:bCs/>
                <w:iCs/>
                <w:sz w:val="16"/>
                <w:szCs w:val="16"/>
              </w:rPr>
            </w:pPr>
            <w:r w:rsidRPr="00EF778B">
              <w:rPr>
                <w:rFonts w:eastAsiaTheme="minorEastAsia"/>
                <w:b/>
                <w:bCs/>
                <w:iCs/>
                <w:sz w:val="16"/>
                <w:szCs w:val="16"/>
              </w:rPr>
              <w:t>Distance (m)</w:t>
            </w:r>
          </w:p>
        </w:tc>
        <w:tc>
          <w:tcPr>
            <w:tcW w:w="885" w:type="dxa"/>
            <w:tcBorders>
              <w:left w:val="single" w:sz="12" w:space="0" w:color="4472C4" w:themeColor="accent1"/>
            </w:tcBorders>
            <w:noWrap/>
            <w:hideMark/>
          </w:tcPr>
          <w:p w14:paraId="405CE1BA" w14:textId="022DFDEE"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7.6</w:t>
            </w:r>
          </w:p>
        </w:tc>
        <w:tc>
          <w:tcPr>
            <w:tcW w:w="814" w:type="dxa"/>
            <w:gridSpan w:val="2"/>
            <w:noWrap/>
            <w:hideMark/>
          </w:tcPr>
          <w:p w14:paraId="464C6DDE" w14:textId="2BC84C4B"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33.5</w:t>
            </w:r>
          </w:p>
        </w:tc>
        <w:tc>
          <w:tcPr>
            <w:tcW w:w="713" w:type="dxa"/>
            <w:tcBorders>
              <w:right w:val="single" w:sz="18" w:space="0" w:color="3B3838" w:themeColor="background2" w:themeShade="40"/>
            </w:tcBorders>
            <w:noWrap/>
            <w:hideMark/>
          </w:tcPr>
          <w:p w14:paraId="7D1FBA8E" w14:textId="5ECFCB79"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7.6</w:t>
            </w:r>
          </w:p>
        </w:tc>
        <w:tc>
          <w:tcPr>
            <w:tcW w:w="802" w:type="dxa"/>
            <w:tcBorders>
              <w:left w:val="single" w:sz="18" w:space="0" w:color="3B3838" w:themeColor="background2" w:themeShade="40"/>
            </w:tcBorders>
            <w:noWrap/>
            <w:hideMark/>
          </w:tcPr>
          <w:p w14:paraId="7EBCDC9B" w14:textId="2D553CBC"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7.6</w:t>
            </w:r>
          </w:p>
        </w:tc>
        <w:tc>
          <w:tcPr>
            <w:tcW w:w="802" w:type="dxa"/>
            <w:noWrap/>
            <w:hideMark/>
          </w:tcPr>
          <w:p w14:paraId="2E68313A" w14:textId="36952271"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11.8</w:t>
            </w:r>
          </w:p>
        </w:tc>
        <w:tc>
          <w:tcPr>
            <w:tcW w:w="874" w:type="dxa"/>
            <w:tcBorders>
              <w:right w:val="single" w:sz="18" w:space="0" w:color="3B3838" w:themeColor="background2" w:themeShade="40"/>
            </w:tcBorders>
            <w:noWrap/>
            <w:hideMark/>
          </w:tcPr>
          <w:p w14:paraId="6E354EEA" w14:textId="41F0938C"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7.6</w:t>
            </w:r>
          </w:p>
        </w:tc>
        <w:tc>
          <w:tcPr>
            <w:tcW w:w="900" w:type="dxa"/>
            <w:tcBorders>
              <w:left w:val="single" w:sz="18" w:space="0" w:color="3B3838" w:themeColor="background2" w:themeShade="40"/>
            </w:tcBorders>
            <w:noWrap/>
            <w:hideMark/>
          </w:tcPr>
          <w:p w14:paraId="3272F516" w14:textId="0DA48111" w:rsidR="00E61981" w:rsidRPr="00493481" w:rsidRDefault="007B21E8" w:rsidP="0010330C">
            <w:pPr>
              <w:spacing w:after="0"/>
              <w:jc w:val="center"/>
              <w:rPr>
                <w:rFonts w:eastAsiaTheme="minorEastAsia"/>
                <w:b/>
                <w:bCs/>
                <w:iCs/>
                <w:color w:val="C00000"/>
                <w:sz w:val="18"/>
                <w:szCs w:val="18"/>
              </w:rPr>
            </w:pPr>
            <w:r>
              <w:rPr>
                <w:rFonts w:eastAsiaTheme="minorEastAsia"/>
                <w:b/>
                <w:bCs/>
                <w:iCs/>
                <w:color w:val="C00000"/>
                <w:sz w:val="18"/>
                <w:szCs w:val="18"/>
              </w:rPr>
              <w:t>36.8</w:t>
            </w:r>
          </w:p>
        </w:tc>
        <w:tc>
          <w:tcPr>
            <w:tcW w:w="777" w:type="dxa"/>
            <w:noWrap/>
            <w:hideMark/>
          </w:tcPr>
          <w:p w14:paraId="7F31228F" w14:textId="4B35A5B6"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33.5</w:t>
            </w:r>
          </w:p>
        </w:tc>
        <w:tc>
          <w:tcPr>
            <w:tcW w:w="732" w:type="dxa"/>
            <w:noWrap/>
            <w:hideMark/>
          </w:tcPr>
          <w:p w14:paraId="1B07B26D" w14:textId="4C51F225" w:rsidR="00E61981" w:rsidRPr="00493481" w:rsidRDefault="00E61981" w:rsidP="0010330C">
            <w:pPr>
              <w:spacing w:after="0"/>
              <w:jc w:val="center"/>
              <w:rPr>
                <w:rFonts w:eastAsiaTheme="minorEastAsia"/>
                <w:b/>
                <w:bCs/>
                <w:iCs/>
                <w:color w:val="C00000"/>
                <w:sz w:val="18"/>
                <w:szCs w:val="18"/>
              </w:rPr>
            </w:pPr>
            <w:r w:rsidRPr="00493481">
              <w:rPr>
                <w:rFonts w:eastAsiaTheme="minorEastAsia"/>
                <w:b/>
                <w:bCs/>
                <w:iCs/>
                <w:color w:val="C00000"/>
                <w:sz w:val="18"/>
                <w:szCs w:val="18"/>
              </w:rPr>
              <w:t>1.4</w:t>
            </w:r>
          </w:p>
        </w:tc>
      </w:tr>
      <w:tr w:rsidR="00952B45" w:rsidRPr="007F47FA" w14:paraId="05352593" w14:textId="77777777" w:rsidTr="00362DD2">
        <w:trPr>
          <w:trHeight w:val="102"/>
        </w:trPr>
        <w:tc>
          <w:tcPr>
            <w:tcW w:w="2776" w:type="dxa"/>
            <w:vMerge w:val="restart"/>
            <w:tcBorders>
              <w:right w:val="single" w:sz="12" w:space="0" w:color="4472C4" w:themeColor="accent1"/>
            </w:tcBorders>
            <w:noWrap/>
          </w:tcPr>
          <w:p w14:paraId="5BEE3EF9" w14:textId="134343CD" w:rsidR="00952B45" w:rsidRPr="00EF778B" w:rsidRDefault="00952B45" w:rsidP="0010330C">
            <w:pPr>
              <w:spacing w:after="0"/>
              <w:jc w:val="center"/>
              <w:rPr>
                <w:rFonts w:eastAsiaTheme="minorEastAsia"/>
                <w:b/>
                <w:bCs/>
                <w:iCs/>
                <w:sz w:val="16"/>
                <w:szCs w:val="16"/>
              </w:rPr>
            </w:pPr>
            <w:r>
              <w:rPr>
                <w:rFonts w:eastAsiaTheme="minorEastAsia"/>
                <w:b/>
                <w:bCs/>
                <w:iCs/>
                <w:sz w:val="16"/>
                <w:szCs w:val="16"/>
              </w:rPr>
              <w:t xml:space="preserve">Final maximum distance </w:t>
            </w:r>
            <w:r w:rsidR="00114179">
              <w:rPr>
                <w:rFonts w:eastAsiaTheme="minorEastAsia"/>
                <w:b/>
                <w:bCs/>
                <w:iCs/>
                <w:sz w:val="16"/>
                <w:szCs w:val="16"/>
              </w:rPr>
              <w:t>(m)</w:t>
            </w:r>
          </w:p>
        </w:tc>
        <w:tc>
          <w:tcPr>
            <w:tcW w:w="1539" w:type="dxa"/>
            <w:gridSpan w:val="2"/>
            <w:tcBorders>
              <w:left w:val="single" w:sz="12" w:space="0" w:color="4472C4" w:themeColor="accent1"/>
              <w:right w:val="single" w:sz="4" w:space="0" w:color="000000"/>
            </w:tcBorders>
            <w:noWrap/>
          </w:tcPr>
          <w:p w14:paraId="19DEEFC4" w14:textId="6C587CBA" w:rsidR="00952B45" w:rsidRPr="0049098F" w:rsidRDefault="00952B45" w:rsidP="0010330C">
            <w:pPr>
              <w:spacing w:after="0"/>
              <w:jc w:val="center"/>
              <w:rPr>
                <w:rFonts w:eastAsiaTheme="minorEastAsia"/>
                <w:b/>
                <w:bCs/>
                <w:iCs/>
                <w:color w:val="C00000"/>
                <w:sz w:val="16"/>
                <w:szCs w:val="16"/>
              </w:rPr>
            </w:pPr>
            <w:r w:rsidRPr="0049098F">
              <w:rPr>
                <w:rFonts w:eastAsiaTheme="minorEastAsia"/>
                <w:b/>
                <w:bCs/>
                <w:iCs/>
                <w:color w:val="C00000"/>
                <w:sz w:val="16"/>
                <w:szCs w:val="16"/>
              </w:rPr>
              <w:t>d1 = min</w:t>
            </w:r>
            <w:r>
              <w:rPr>
                <w:rFonts w:eastAsiaTheme="minorEastAsia"/>
                <w:b/>
                <w:bCs/>
                <w:iCs/>
                <w:color w:val="C00000"/>
                <w:sz w:val="16"/>
                <w:szCs w:val="16"/>
              </w:rPr>
              <w:t xml:space="preserve"> </w:t>
            </w:r>
            <w:r w:rsidRPr="0049098F">
              <w:rPr>
                <w:rFonts w:eastAsiaTheme="minorEastAsia"/>
                <w:b/>
                <w:bCs/>
                <w:iCs/>
                <w:color w:val="C00000"/>
                <w:sz w:val="16"/>
                <w:szCs w:val="16"/>
              </w:rPr>
              <w:t>(PRDCH, CW2D)</w:t>
            </w:r>
          </w:p>
        </w:tc>
        <w:tc>
          <w:tcPr>
            <w:tcW w:w="873" w:type="dxa"/>
            <w:gridSpan w:val="2"/>
            <w:tcBorders>
              <w:left w:val="single" w:sz="4" w:space="0" w:color="000000"/>
              <w:right w:val="single" w:sz="18" w:space="0" w:color="3B3838" w:themeColor="background2" w:themeShade="40"/>
            </w:tcBorders>
          </w:tcPr>
          <w:p w14:paraId="55C58A09" w14:textId="7E61D09B" w:rsidR="00952B45" w:rsidRPr="0049098F" w:rsidRDefault="00952B45" w:rsidP="0010330C">
            <w:pPr>
              <w:spacing w:after="0"/>
              <w:jc w:val="center"/>
              <w:rPr>
                <w:rFonts w:eastAsiaTheme="minorEastAsia"/>
                <w:b/>
                <w:bCs/>
                <w:iCs/>
                <w:color w:val="C00000"/>
                <w:sz w:val="16"/>
                <w:szCs w:val="16"/>
              </w:rPr>
            </w:pPr>
            <w:r w:rsidRPr="0049098F">
              <w:rPr>
                <w:rFonts w:eastAsiaTheme="minorEastAsia"/>
                <w:b/>
                <w:bCs/>
                <w:iCs/>
                <w:color w:val="C00000"/>
                <w:sz w:val="16"/>
                <w:szCs w:val="16"/>
              </w:rPr>
              <w:t>d2 = PDRCH</w:t>
            </w:r>
          </w:p>
        </w:tc>
        <w:tc>
          <w:tcPr>
            <w:tcW w:w="2478" w:type="dxa"/>
            <w:gridSpan w:val="3"/>
            <w:tcBorders>
              <w:left w:val="single" w:sz="18" w:space="0" w:color="3B3838" w:themeColor="background2" w:themeShade="40"/>
              <w:right w:val="single" w:sz="18" w:space="0" w:color="3B3838" w:themeColor="background2" w:themeShade="40"/>
            </w:tcBorders>
            <w:noWrap/>
          </w:tcPr>
          <w:p w14:paraId="647A723C" w14:textId="19B5D6DF" w:rsidR="00952B45" w:rsidRPr="0049098F" w:rsidRDefault="00952B45" w:rsidP="0010330C">
            <w:pPr>
              <w:spacing w:after="0"/>
              <w:jc w:val="center"/>
              <w:rPr>
                <w:rFonts w:eastAsiaTheme="minorEastAsia"/>
                <w:b/>
                <w:bCs/>
                <w:iCs/>
                <w:color w:val="C00000"/>
                <w:sz w:val="16"/>
                <w:szCs w:val="16"/>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 CW2D)</w:t>
            </w:r>
          </w:p>
        </w:tc>
        <w:tc>
          <w:tcPr>
            <w:tcW w:w="2409" w:type="dxa"/>
            <w:gridSpan w:val="3"/>
            <w:tcBorders>
              <w:left w:val="single" w:sz="18" w:space="0" w:color="3B3838" w:themeColor="background2" w:themeShade="40"/>
            </w:tcBorders>
            <w:noWrap/>
          </w:tcPr>
          <w:p w14:paraId="25A34FB2" w14:textId="7000E0AE" w:rsidR="00952B45" w:rsidRPr="00493481" w:rsidRDefault="00952B45" w:rsidP="0010330C">
            <w:pPr>
              <w:spacing w:after="0"/>
              <w:jc w:val="center"/>
              <w:rPr>
                <w:rFonts w:eastAsiaTheme="minorEastAsia"/>
                <w:b/>
                <w:bCs/>
                <w:iCs/>
                <w:color w:val="C00000"/>
                <w:sz w:val="18"/>
                <w:szCs w:val="18"/>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w:t>
            </w:r>
          </w:p>
        </w:tc>
      </w:tr>
      <w:tr w:rsidR="00952B45" w:rsidRPr="007F47FA" w14:paraId="1EA55E85" w14:textId="77777777" w:rsidTr="00362DD2">
        <w:trPr>
          <w:trHeight w:val="102"/>
        </w:trPr>
        <w:tc>
          <w:tcPr>
            <w:tcW w:w="2776" w:type="dxa"/>
            <w:vMerge/>
            <w:tcBorders>
              <w:right w:val="single" w:sz="12" w:space="0" w:color="4472C4" w:themeColor="accent1"/>
            </w:tcBorders>
            <w:noWrap/>
          </w:tcPr>
          <w:p w14:paraId="17F11D93" w14:textId="77777777" w:rsidR="00952B45" w:rsidRDefault="00952B45" w:rsidP="0010330C">
            <w:pPr>
              <w:spacing w:after="0"/>
              <w:jc w:val="center"/>
              <w:rPr>
                <w:rFonts w:eastAsiaTheme="minorEastAsia"/>
                <w:b/>
                <w:bCs/>
                <w:iCs/>
                <w:sz w:val="16"/>
                <w:szCs w:val="16"/>
              </w:rPr>
            </w:pPr>
          </w:p>
        </w:tc>
        <w:tc>
          <w:tcPr>
            <w:tcW w:w="1539" w:type="dxa"/>
            <w:gridSpan w:val="2"/>
            <w:tcBorders>
              <w:left w:val="single" w:sz="12" w:space="0" w:color="4472C4" w:themeColor="accent1"/>
              <w:right w:val="single" w:sz="4" w:space="0" w:color="000000"/>
            </w:tcBorders>
            <w:noWrap/>
          </w:tcPr>
          <w:p w14:paraId="4326C573" w14:textId="2AC0392C" w:rsidR="00952B45" w:rsidRPr="00493481" w:rsidRDefault="0040297A" w:rsidP="0010330C">
            <w:pPr>
              <w:spacing w:after="0"/>
              <w:jc w:val="center"/>
              <w:rPr>
                <w:rFonts w:eastAsiaTheme="minorEastAsia"/>
                <w:b/>
                <w:bCs/>
                <w:iCs/>
                <w:color w:val="C00000"/>
                <w:sz w:val="18"/>
                <w:szCs w:val="18"/>
              </w:rPr>
            </w:pPr>
            <w:r>
              <w:rPr>
                <w:rFonts w:eastAsiaTheme="minorEastAsia"/>
                <w:b/>
                <w:bCs/>
                <w:iCs/>
                <w:color w:val="C00000"/>
                <w:sz w:val="18"/>
                <w:szCs w:val="18"/>
              </w:rPr>
              <w:t>7.6</w:t>
            </w:r>
          </w:p>
        </w:tc>
        <w:tc>
          <w:tcPr>
            <w:tcW w:w="873" w:type="dxa"/>
            <w:gridSpan w:val="2"/>
            <w:tcBorders>
              <w:left w:val="single" w:sz="4" w:space="0" w:color="000000"/>
              <w:right w:val="single" w:sz="18" w:space="0" w:color="3B3838" w:themeColor="background2" w:themeShade="40"/>
            </w:tcBorders>
          </w:tcPr>
          <w:p w14:paraId="18084DB2" w14:textId="613C7D39" w:rsidR="00952B45" w:rsidRPr="00493481" w:rsidRDefault="0040297A" w:rsidP="0010330C">
            <w:pPr>
              <w:spacing w:after="0"/>
              <w:jc w:val="center"/>
              <w:rPr>
                <w:rFonts w:eastAsiaTheme="minorEastAsia"/>
                <w:b/>
                <w:bCs/>
                <w:iCs/>
                <w:color w:val="C00000"/>
                <w:sz w:val="18"/>
                <w:szCs w:val="18"/>
              </w:rPr>
            </w:pPr>
            <w:r>
              <w:rPr>
                <w:rFonts w:eastAsiaTheme="minorEastAsia"/>
                <w:b/>
                <w:bCs/>
                <w:iCs/>
                <w:color w:val="C00000"/>
                <w:sz w:val="18"/>
                <w:szCs w:val="18"/>
              </w:rPr>
              <w:t>33.5</w:t>
            </w:r>
          </w:p>
        </w:tc>
        <w:tc>
          <w:tcPr>
            <w:tcW w:w="2478" w:type="dxa"/>
            <w:gridSpan w:val="3"/>
            <w:tcBorders>
              <w:left w:val="single" w:sz="18" w:space="0" w:color="3B3838" w:themeColor="background2" w:themeShade="40"/>
              <w:right w:val="single" w:sz="18" w:space="0" w:color="3B3838" w:themeColor="background2" w:themeShade="40"/>
            </w:tcBorders>
            <w:noWrap/>
          </w:tcPr>
          <w:p w14:paraId="71DE618E" w14:textId="09A5284B" w:rsidR="00952B45" w:rsidRPr="00493481" w:rsidRDefault="0040297A" w:rsidP="0010330C">
            <w:pPr>
              <w:spacing w:after="0"/>
              <w:jc w:val="center"/>
              <w:rPr>
                <w:rFonts w:eastAsiaTheme="minorEastAsia"/>
                <w:b/>
                <w:bCs/>
                <w:iCs/>
                <w:color w:val="C00000"/>
                <w:sz w:val="18"/>
                <w:szCs w:val="18"/>
              </w:rPr>
            </w:pPr>
            <w:r>
              <w:rPr>
                <w:rFonts w:eastAsiaTheme="minorEastAsia"/>
                <w:b/>
                <w:bCs/>
                <w:iCs/>
                <w:color w:val="C00000"/>
                <w:sz w:val="18"/>
                <w:szCs w:val="18"/>
              </w:rPr>
              <w:t>7.6</w:t>
            </w:r>
          </w:p>
        </w:tc>
        <w:tc>
          <w:tcPr>
            <w:tcW w:w="2409" w:type="dxa"/>
            <w:gridSpan w:val="3"/>
            <w:tcBorders>
              <w:left w:val="single" w:sz="18" w:space="0" w:color="3B3838" w:themeColor="background2" w:themeShade="40"/>
            </w:tcBorders>
            <w:noWrap/>
          </w:tcPr>
          <w:p w14:paraId="47518D45" w14:textId="558BB981" w:rsidR="00952B45" w:rsidRPr="00493481" w:rsidRDefault="00952B45" w:rsidP="0010330C">
            <w:pPr>
              <w:spacing w:after="0"/>
              <w:jc w:val="center"/>
              <w:rPr>
                <w:rFonts w:eastAsiaTheme="minorEastAsia"/>
                <w:b/>
                <w:bCs/>
                <w:iCs/>
                <w:color w:val="C00000"/>
                <w:sz w:val="18"/>
                <w:szCs w:val="18"/>
              </w:rPr>
            </w:pPr>
            <w:r>
              <w:rPr>
                <w:rFonts w:eastAsiaTheme="minorEastAsia"/>
                <w:b/>
                <w:bCs/>
                <w:iCs/>
                <w:color w:val="C00000"/>
                <w:sz w:val="18"/>
                <w:szCs w:val="18"/>
              </w:rPr>
              <w:t>33.5</w:t>
            </w:r>
          </w:p>
        </w:tc>
      </w:tr>
    </w:tbl>
    <w:p w14:paraId="412EE15F" w14:textId="77777777" w:rsidR="00A03A46" w:rsidRPr="007F47FA" w:rsidRDefault="00A03A46" w:rsidP="00720801">
      <w:pPr>
        <w:rPr>
          <w:rFonts w:eastAsiaTheme="minorEastAsia"/>
          <w:iCs/>
          <w:sz w:val="18"/>
          <w:szCs w:val="18"/>
        </w:rPr>
      </w:pPr>
    </w:p>
    <w:p w14:paraId="46A69EBC" w14:textId="6164C594" w:rsidR="009A7B4F" w:rsidRPr="00A66C68" w:rsidRDefault="009A7B4F" w:rsidP="00A66C68">
      <w:pPr>
        <w:snapToGrid w:val="0"/>
        <w:spacing w:line="360" w:lineRule="auto"/>
        <w:jc w:val="both"/>
        <w:rPr>
          <w:rFonts w:eastAsia="DengXian"/>
          <w:bCs/>
          <w:lang w:val="en-US" w:eastAsia="zh-CN"/>
        </w:rPr>
      </w:pPr>
      <w:r w:rsidRPr="00EA3041">
        <w:rPr>
          <w:rFonts w:eastAsia="DengXian"/>
          <w:bCs/>
          <w:lang w:val="en-US" w:eastAsia="zh-CN"/>
        </w:rPr>
        <w:t>As the CWT is outside the topology</w:t>
      </w:r>
      <w:r>
        <w:rPr>
          <w:rFonts w:eastAsia="DengXian"/>
          <w:bCs/>
          <w:lang w:val="en-US" w:eastAsia="zh-CN"/>
        </w:rPr>
        <w:t xml:space="preserve"> in case of D1T1-B</w:t>
      </w:r>
      <w:r w:rsidRPr="00EA3041">
        <w:rPr>
          <w:rFonts w:eastAsia="DengXian"/>
          <w:bCs/>
          <w:lang w:val="en-US" w:eastAsia="zh-CN"/>
        </w:rPr>
        <w:t>, the MPL/distance</w:t>
      </w:r>
      <w:r>
        <w:rPr>
          <w:rFonts w:eastAsia="DengXian"/>
          <w:bCs/>
          <w:lang w:val="en-US" w:eastAsia="zh-CN"/>
        </w:rPr>
        <w:t xml:space="preserve"> for CW2D</w:t>
      </w:r>
      <w:r w:rsidRPr="00EA3041">
        <w:rPr>
          <w:rFonts w:eastAsia="DengXian"/>
          <w:bCs/>
          <w:lang w:val="en-US" w:eastAsia="zh-CN"/>
        </w:rPr>
        <w:t xml:space="preserve"> is calculated based on the </w:t>
      </w:r>
      <w:r w:rsidR="001D5FA7">
        <w:rPr>
          <w:rFonts w:eastAsia="DengXian"/>
          <w:bCs/>
          <w:lang w:val="en-US" w:eastAsia="zh-CN"/>
        </w:rPr>
        <w:t>Device</w:t>
      </w:r>
      <w:r w:rsidRPr="00EA3041">
        <w:rPr>
          <w:rFonts w:eastAsia="DengXian"/>
          <w:bCs/>
          <w:lang w:val="en-US" w:eastAsia="zh-CN"/>
        </w:rPr>
        <w:t xml:space="preserve"> activation threshold</w:t>
      </w:r>
      <w:r>
        <w:rPr>
          <w:rFonts w:eastAsia="DengXian"/>
          <w:bCs/>
          <w:lang w:val="en-US" w:eastAsia="zh-CN"/>
        </w:rPr>
        <w:t xml:space="preserve">. For </w:t>
      </w:r>
      <w:r w:rsidRPr="00B13BAC">
        <w:rPr>
          <w:rFonts w:eastAsia="DengXian"/>
          <w:b/>
          <w:lang w:val="en-US" w:eastAsia="zh-CN"/>
        </w:rPr>
        <w:t>23 dBm</w:t>
      </w:r>
      <w:r>
        <w:rPr>
          <w:rFonts w:eastAsia="DengXian"/>
          <w:bCs/>
          <w:lang w:val="en-US" w:eastAsia="zh-CN"/>
        </w:rPr>
        <w:t xml:space="preserve"> transmit power of the CW transmitter and </w:t>
      </w:r>
      <w:r w:rsidRPr="005D3AAF">
        <w:rPr>
          <w:rFonts w:eastAsia="DengXian"/>
          <w:b/>
          <w:lang w:val="en-US" w:eastAsia="zh-CN"/>
        </w:rPr>
        <w:t>-20 dBm</w:t>
      </w:r>
      <w:r w:rsidRPr="00B13BAC">
        <w:rPr>
          <w:rFonts w:eastAsia="DengXian"/>
          <w:bCs/>
          <w:lang w:val="en-US" w:eastAsia="zh-CN"/>
        </w:rPr>
        <w:t xml:space="preserve"> </w:t>
      </w:r>
      <w:r w:rsidR="001D5FA7">
        <w:rPr>
          <w:rFonts w:eastAsia="DengXian"/>
          <w:bCs/>
          <w:lang w:val="en-US" w:eastAsia="zh-CN"/>
        </w:rPr>
        <w:t>Device</w:t>
      </w:r>
      <w:r w:rsidRPr="00B13BAC">
        <w:rPr>
          <w:rFonts w:eastAsia="DengXian"/>
          <w:bCs/>
          <w:lang w:val="en-US" w:eastAsia="zh-CN"/>
        </w:rPr>
        <w:t xml:space="preserve"> activation threshold, </w:t>
      </w:r>
      <w:r>
        <w:rPr>
          <w:rFonts w:eastAsia="DengXian"/>
          <w:bCs/>
          <w:lang w:val="en-US" w:eastAsia="zh-CN"/>
        </w:rPr>
        <w:t>the CW2D distance is</w:t>
      </w:r>
      <w:r w:rsidRPr="00EA3041">
        <w:rPr>
          <w:rFonts w:eastAsia="DengXian"/>
          <w:bCs/>
          <w:lang w:val="en-US" w:eastAsia="zh-CN"/>
        </w:rPr>
        <w:t xml:space="preserve"> which is </w:t>
      </w:r>
      <w:r w:rsidRPr="00084A2A">
        <w:rPr>
          <w:rFonts w:eastAsia="DengXian"/>
          <w:b/>
          <w:lang w:val="en-US" w:eastAsia="zh-CN"/>
        </w:rPr>
        <w:t>1.4 m</w:t>
      </w:r>
      <w:r w:rsidRPr="00EA3041">
        <w:rPr>
          <w:rFonts w:eastAsia="DengXian"/>
          <w:bCs/>
          <w:lang w:val="en-US" w:eastAsia="zh-CN"/>
        </w:rPr>
        <w:t>.</w:t>
      </w:r>
      <w:r>
        <w:rPr>
          <w:rFonts w:eastAsia="DengXian"/>
          <w:bCs/>
          <w:lang w:val="en-US" w:eastAsia="zh-CN"/>
        </w:rPr>
        <w:t xml:space="preserve"> However, since the </w:t>
      </w:r>
      <w:r w:rsidR="001D5FA7">
        <w:rPr>
          <w:rFonts w:eastAsia="DengXian"/>
          <w:bCs/>
          <w:lang w:val="en-US" w:eastAsia="zh-CN"/>
        </w:rPr>
        <w:t>Device</w:t>
      </w:r>
      <w:r>
        <w:rPr>
          <w:rFonts w:eastAsia="DengXian"/>
          <w:bCs/>
          <w:lang w:val="en-US" w:eastAsia="zh-CN"/>
        </w:rPr>
        <w:t xml:space="preserve"> can harvest the required energy form the CW, the receiver sensitivity for PRDCH is set based on the sensitivity of the RF-ED which is chosen as </w:t>
      </w:r>
      <w:r w:rsidRPr="00976705">
        <w:rPr>
          <w:rFonts w:eastAsia="DengXian"/>
          <w:b/>
          <w:lang w:val="en-US" w:eastAsia="zh-CN"/>
        </w:rPr>
        <w:t>-35 dBm</w:t>
      </w:r>
      <w:r>
        <w:rPr>
          <w:rFonts w:eastAsia="DengXian"/>
          <w:bCs/>
          <w:lang w:val="en-US" w:eastAsia="zh-CN"/>
        </w:rPr>
        <w:t xml:space="preserve"> in this calculation. </w:t>
      </w:r>
    </w:p>
    <w:p w14:paraId="05F0DAD0" w14:textId="42246394" w:rsidR="002F3868" w:rsidRPr="00183FF5" w:rsidRDefault="007864DE" w:rsidP="00660197">
      <w:pPr>
        <w:spacing w:line="276" w:lineRule="auto"/>
        <w:jc w:val="both"/>
        <w:rPr>
          <w:rFonts w:eastAsiaTheme="minorEastAsia"/>
          <w:iCs/>
        </w:rPr>
      </w:pPr>
      <w:r w:rsidRPr="009257F2">
        <w:rPr>
          <w:b/>
          <w:sz w:val="24"/>
          <w:szCs w:val="24"/>
        </w:rPr>
        <w:t xml:space="preserve">Observation 1: </w:t>
      </w:r>
      <w:r w:rsidR="002F3868" w:rsidRPr="00761856">
        <w:rPr>
          <w:rFonts w:eastAsiaTheme="minorEastAsia"/>
          <w:b/>
          <w:bCs/>
          <w:iCs/>
        </w:rPr>
        <w:t>For D1T1-A1</w:t>
      </w:r>
      <w:r w:rsidR="003F15CA" w:rsidRPr="00761856">
        <w:rPr>
          <w:rFonts w:eastAsiaTheme="minorEastAsia"/>
          <w:b/>
          <w:bCs/>
          <w:iCs/>
        </w:rPr>
        <w:t xml:space="preserve"> </w:t>
      </w:r>
      <w:r w:rsidR="00D533E1" w:rsidRPr="00761856">
        <w:rPr>
          <w:rFonts w:eastAsiaTheme="minorEastAsia"/>
          <w:b/>
          <w:bCs/>
          <w:iCs/>
        </w:rPr>
        <w:t>(</w:t>
      </w:r>
      <w:r w:rsidR="008C5D9D" w:rsidRPr="00761856">
        <w:rPr>
          <w:rFonts w:eastAsiaTheme="minorEastAsia"/>
          <w:b/>
          <w:bCs/>
          <w:iCs/>
        </w:rPr>
        <w:t xml:space="preserve">CW inside topology, </w:t>
      </w:r>
      <w:r w:rsidR="00D533E1" w:rsidRPr="00761856">
        <w:rPr>
          <w:rFonts w:eastAsiaTheme="minorEastAsia"/>
          <w:b/>
          <w:bCs/>
          <w:iCs/>
        </w:rPr>
        <w:t>bistatic)</w:t>
      </w:r>
      <w:r w:rsidR="002F3868" w:rsidRPr="00761856">
        <w:rPr>
          <w:rFonts w:eastAsiaTheme="minorEastAsia"/>
          <w:b/>
          <w:bCs/>
          <w:iCs/>
        </w:rPr>
        <w:t xml:space="preserve">, considering 33 dBm transmit power and -20 dBm receiver sensitivity for </w:t>
      </w:r>
      <w:r w:rsidR="004F7128" w:rsidRPr="00761856">
        <w:rPr>
          <w:rFonts w:eastAsiaTheme="minorEastAsia"/>
          <w:b/>
          <w:bCs/>
          <w:iCs/>
        </w:rPr>
        <w:t xml:space="preserve">both </w:t>
      </w:r>
      <w:r w:rsidR="002F3868" w:rsidRPr="00761856">
        <w:rPr>
          <w:rFonts w:eastAsiaTheme="minorEastAsia"/>
          <w:b/>
          <w:bCs/>
          <w:iCs/>
        </w:rPr>
        <w:t xml:space="preserve">PRDCH and CW2D, and -100 dBm receiver sensitivity for PDRCH (using </w:t>
      </w:r>
      <w:r w:rsidR="002F3868" w:rsidRPr="00761856">
        <w:rPr>
          <w:rFonts w:eastAsiaTheme="minorEastAsia"/>
          <w:b/>
          <w:bCs/>
          <w:i/>
        </w:rPr>
        <w:t>budget Alt-1</w:t>
      </w:r>
      <w:r w:rsidR="002F3868" w:rsidRPr="00761856">
        <w:rPr>
          <w:rFonts w:eastAsiaTheme="minorEastAsia"/>
          <w:b/>
          <w:bCs/>
          <w:iCs/>
        </w:rPr>
        <w:t>), the maximum distance</w:t>
      </w:r>
      <w:r w:rsidR="00564A61" w:rsidRPr="00761856">
        <w:rPr>
          <w:rFonts w:eastAsiaTheme="minorEastAsia"/>
          <w:b/>
          <w:bCs/>
          <w:iCs/>
        </w:rPr>
        <w:t xml:space="preserve"> </w:t>
      </w:r>
      <w:r w:rsidR="00266C6B">
        <w:rPr>
          <w:rFonts w:eastAsiaTheme="minorEastAsia"/>
          <w:b/>
          <w:bCs/>
          <w:iCs/>
        </w:rPr>
        <w:t>d</w:t>
      </w:r>
      <w:r w:rsidR="00564A61" w:rsidRPr="00761856">
        <w:rPr>
          <w:rFonts w:eastAsiaTheme="minorEastAsia"/>
          <w:b/>
          <w:bCs/>
          <w:iCs/>
        </w:rPr>
        <w:t>1</w:t>
      </w:r>
      <w:r w:rsidR="002F3868" w:rsidRPr="00761856">
        <w:rPr>
          <w:rFonts w:eastAsiaTheme="minorEastAsia"/>
          <w:b/>
          <w:bCs/>
          <w:iCs/>
        </w:rPr>
        <w:t xml:space="preserve"> from </w:t>
      </w:r>
      <w:r w:rsidR="001D5FA7">
        <w:rPr>
          <w:rFonts w:eastAsiaTheme="minorEastAsia"/>
          <w:b/>
          <w:bCs/>
          <w:iCs/>
        </w:rPr>
        <w:t>Reader</w:t>
      </w:r>
      <w:r w:rsidR="002F3868" w:rsidRPr="00761856">
        <w:rPr>
          <w:rFonts w:eastAsiaTheme="minorEastAsia"/>
          <w:b/>
          <w:bCs/>
          <w:iCs/>
        </w:rPr>
        <w:t xml:space="preserve"> R1 to </w:t>
      </w:r>
      <w:r w:rsidR="001D5FA7">
        <w:rPr>
          <w:rFonts w:eastAsiaTheme="minorEastAsia"/>
          <w:b/>
          <w:bCs/>
          <w:iCs/>
        </w:rPr>
        <w:t>Device</w:t>
      </w:r>
      <w:r w:rsidR="002F3868" w:rsidRPr="00761856">
        <w:rPr>
          <w:rFonts w:eastAsiaTheme="minorEastAsia"/>
          <w:b/>
          <w:bCs/>
          <w:iCs/>
        </w:rPr>
        <w:t xml:space="preserve"> D is 7.6</w:t>
      </w:r>
      <w:r w:rsidR="000409B7">
        <w:rPr>
          <w:rFonts w:eastAsiaTheme="minorEastAsia"/>
          <w:b/>
          <w:bCs/>
          <w:iCs/>
        </w:rPr>
        <w:t xml:space="preserve"> </w:t>
      </w:r>
      <w:r w:rsidR="002F3868" w:rsidRPr="00761856">
        <w:rPr>
          <w:rFonts w:eastAsiaTheme="minorEastAsia"/>
          <w:b/>
          <w:bCs/>
          <w:iCs/>
        </w:rPr>
        <w:t>m for downlink transmission and the maximum distance</w:t>
      </w:r>
      <w:r w:rsidR="00564A61" w:rsidRPr="00761856">
        <w:rPr>
          <w:rFonts w:eastAsiaTheme="minorEastAsia"/>
          <w:b/>
          <w:bCs/>
          <w:iCs/>
        </w:rPr>
        <w:t xml:space="preserve"> </w:t>
      </w:r>
      <w:r w:rsidR="00266C6B">
        <w:rPr>
          <w:rFonts w:eastAsiaTheme="minorEastAsia"/>
          <w:b/>
          <w:bCs/>
          <w:iCs/>
        </w:rPr>
        <w:t>d</w:t>
      </w:r>
      <w:r w:rsidR="00564A61" w:rsidRPr="00761856">
        <w:rPr>
          <w:rFonts w:eastAsiaTheme="minorEastAsia"/>
          <w:b/>
          <w:bCs/>
          <w:iCs/>
        </w:rPr>
        <w:t>2</w:t>
      </w:r>
      <w:r w:rsidR="002F3868" w:rsidRPr="00761856">
        <w:rPr>
          <w:rFonts w:eastAsiaTheme="minorEastAsia"/>
          <w:b/>
          <w:bCs/>
          <w:iCs/>
        </w:rPr>
        <w:t xml:space="preserve"> from </w:t>
      </w:r>
      <w:r w:rsidR="001D5FA7">
        <w:rPr>
          <w:rFonts w:eastAsiaTheme="minorEastAsia"/>
          <w:b/>
          <w:bCs/>
          <w:iCs/>
        </w:rPr>
        <w:t>Device</w:t>
      </w:r>
      <w:r w:rsidR="002F3868" w:rsidRPr="00761856">
        <w:rPr>
          <w:rFonts w:eastAsiaTheme="minorEastAsia"/>
          <w:b/>
          <w:bCs/>
          <w:iCs/>
        </w:rPr>
        <w:t xml:space="preserve"> to </w:t>
      </w:r>
      <w:r w:rsidR="001D5FA7">
        <w:rPr>
          <w:rFonts w:eastAsiaTheme="minorEastAsia"/>
          <w:b/>
          <w:bCs/>
          <w:iCs/>
        </w:rPr>
        <w:t>Reader</w:t>
      </w:r>
      <w:r w:rsidR="002F3868" w:rsidRPr="00761856">
        <w:rPr>
          <w:rFonts w:eastAsiaTheme="minorEastAsia"/>
          <w:b/>
          <w:bCs/>
          <w:iCs/>
        </w:rPr>
        <w:t xml:space="preserve"> R2 is 33.5</w:t>
      </w:r>
      <w:r w:rsidR="000409B7">
        <w:rPr>
          <w:rFonts w:eastAsiaTheme="minorEastAsia"/>
          <w:b/>
          <w:bCs/>
          <w:iCs/>
        </w:rPr>
        <w:t xml:space="preserve"> </w:t>
      </w:r>
      <w:r w:rsidR="002F3868" w:rsidRPr="00761856">
        <w:rPr>
          <w:rFonts w:eastAsiaTheme="minorEastAsia"/>
          <w:b/>
          <w:bCs/>
          <w:iCs/>
        </w:rPr>
        <w:t>m for uplink transmission.</w:t>
      </w:r>
    </w:p>
    <w:p w14:paraId="5ACDBE62" w14:textId="6F370FD0" w:rsidR="003F15CA" w:rsidRPr="00183FF5" w:rsidRDefault="003F15CA" w:rsidP="00660197">
      <w:pPr>
        <w:spacing w:line="276" w:lineRule="auto"/>
        <w:jc w:val="both"/>
        <w:rPr>
          <w:rFonts w:eastAsiaTheme="minorEastAsia"/>
          <w:iCs/>
        </w:rPr>
      </w:pPr>
      <w:r w:rsidRPr="009257F2">
        <w:rPr>
          <w:b/>
          <w:sz w:val="24"/>
          <w:szCs w:val="24"/>
        </w:rPr>
        <w:lastRenderedPageBreak/>
        <w:t xml:space="preserve">Observation </w:t>
      </w:r>
      <w:r>
        <w:rPr>
          <w:b/>
          <w:sz w:val="24"/>
          <w:szCs w:val="24"/>
        </w:rPr>
        <w:t>2</w:t>
      </w:r>
      <w:r w:rsidRPr="009257F2">
        <w:rPr>
          <w:b/>
          <w:sz w:val="24"/>
          <w:szCs w:val="24"/>
        </w:rPr>
        <w:t xml:space="preserve">: </w:t>
      </w:r>
      <w:r w:rsidRPr="00761856">
        <w:rPr>
          <w:rFonts w:eastAsiaTheme="minorEastAsia"/>
          <w:b/>
          <w:bCs/>
          <w:iCs/>
        </w:rPr>
        <w:t xml:space="preserve">For D1T1-A2 (CW inside topology, monostatic), considering 33 dBm transmit power and -20 dBm receiver sensitivity for both PRDCH and CW2D, and -100 dBm receiver sensitivity for PDRCH (using </w:t>
      </w:r>
      <w:r w:rsidRPr="00761856">
        <w:rPr>
          <w:rFonts w:eastAsiaTheme="minorEastAsia"/>
          <w:b/>
          <w:bCs/>
          <w:i/>
        </w:rPr>
        <w:t>budget Alt-1</w:t>
      </w:r>
      <w:r w:rsidRPr="00761856">
        <w:rPr>
          <w:rFonts w:eastAsiaTheme="minorEastAsia"/>
          <w:b/>
          <w:bCs/>
          <w:iCs/>
        </w:rPr>
        <w:t>), the maximum distance</w:t>
      </w:r>
      <w:r w:rsidR="00564A61" w:rsidRPr="00761856">
        <w:rPr>
          <w:rFonts w:eastAsiaTheme="minorEastAsia"/>
          <w:b/>
          <w:bCs/>
          <w:iCs/>
        </w:rPr>
        <w:t xml:space="preserve"> </w:t>
      </w:r>
      <w:r w:rsidR="00A91797">
        <w:rPr>
          <w:rFonts w:eastAsiaTheme="minorEastAsia"/>
          <w:b/>
          <w:bCs/>
          <w:iCs/>
        </w:rPr>
        <w:t>d</w:t>
      </w:r>
      <w:r w:rsidRPr="00761856">
        <w:rPr>
          <w:rFonts w:eastAsiaTheme="minorEastAsia"/>
          <w:b/>
          <w:bCs/>
          <w:iCs/>
        </w:rPr>
        <w:t xml:space="preserve"> from </w:t>
      </w:r>
      <w:r w:rsidR="001D5FA7">
        <w:rPr>
          <w:rFonts w:eastAsiaTheme="minorEastAsia"/>
          <w:b/>
          <w:bCs/>
          <w:iCs/>
        </w:rPr>
        <w:t>Reader</w:t>
      </w:r>
      <w:r w:rsidRPr="00761856">
        <w:rPr>
          <w:rFonts w:eastAsiaTheme="minorEastAsia"/>
          <w:b/>
          <w:bCs/>
          <w:iCs/>
        </w:rPr>
        <w:t xml:space="preserve"> R to </w:t>
      </w:r>
      <w:r w:rsidR="001D5FA7">
        <w:rPr>
          <w:rFonts w:eastAsiaTheme="minorEastAsia"/>
          <w:b/>
          <w:bCs/>
          <w:iCs/>
        </w:rPr>
        <w:t>Device</w:t>
      </w:r>
      <w:r w:rsidRPr="00761856">
        <w:rPr>
          <w:rFonts w:eastAsiaTheme="minorEastAsia"/>
          <w:b/>
          <w:bCs/>
          <w:iCs/>
        </w:rPr>
        <w:t xml:space="preserve"> D</w:t>
      </w:r>
      <w:r w:rsidR="00564A61" w:rsidRPr="00761856">
        <w:rPr>
          <w:rFonts w:eastAsiaTheme="minorEastAsia"/>
          <w:b/>
          <w:bCs/>
          <w:iCs/>
        </w:rPr>
        <w:t xml:space="preserve"> (same as </w:t>
      </w:r>
      <w:r w:rsidR="001D5FA7">
        <w:rPr>
          <w:rFonts w:eastAsiaTheme="minorEastAsia"/>
          <w:b/>
          <w:bCs/>
          <w:iCs/>
        </w:rPr>
        <w:t>Device</w:t>
      </w:r>
      <w:r w:rsidR="00877257" w:rsidRPr="00761856">
        <w:rPr>
          <w:rFonts w:eastAsiaTheme="minorEastAsia"/>
          <w:b/>
          <w:bCs/>
          <w:iCs/>
        </w:rPr>
        <w:t xml:space="preserve"> to </w:t>
      </w:r>
      <w:r w:rsidR="001D5FA7">
        <w:rPr>
          <w:rFonts w:eastAsiaTheme="minorEastAsia"/>
          <w:b/>
          <w:bCs/>
          <w:iCs/>
        </w:rPr>
        <w:t>Reader</w:t>
      </w:r>
      <w:r w:rsidR="00564A61" w:rsidRPr="00761856">
        <w:rPr>
          <w:rFonts w:eastAsiaTheme="minorEastAsia"/>
          <w:b/>
          <w:bCs/>
          <w:iCs/>
        </w:rPr>
        <w:t>)</w:t>
      </w:r>
      <w:r w:rsidRPr="00761856">
        <w:rPr>
          <w:rFonts w:eastAsiaTheme="minorEastAsia"/>
          <w:b/>
          <w:bCs/>
          <w:iCs/>
        </w:rPr>
        <w:t xml:space="preserve"> is 7.6</w:t>
      </w:r>
      <w:r w:rsidR="00BA7942" w:rsidRPr="00761856">
        <w:rPr>
          <w:rFonts w:eastAsiaTheme="minorEastAsia"/>
          <w:b/>
          <w:bCs/>
          <w:iCs/>
        </w:rPr>
        <w:t xml:space="preserve"> </w:t>
      </w:r>
      <w:r w:rsidRPr="00761856">
        <w:rPr>
          <w:rFonts w:eastAsiaTheme="minorEastAsia"/>
          <w:b/>
          <w:bCs/>
          <w:iCs/>
        </w:rPr>
        <w:t>m for</w:t>
      </w:r>
      <w:r w:rsidR="00877257" w:rsidRPr="00761856">
        <w:rPr>
          <w:rFonts w:eastAsiaTheme="minorEastAsia"/>
          <w:b/>
          <w:bCs/>
          <w:iCs/>
        </w:rPr>
        <w:t xml:space="preserve"> both</w:t>
      </w:r>
      <w:r w:rsidRPr="00761856">
        <w:rPr>
          <w:rFonts w:eastAsiaTheme="minorEastAsia"/>
          <w:b/>
          <w:bCs/>
          <w:iCs/>
        </w:rPr>
        <w:t xml:space="preserve"> downlink transmission and uplink transmission.</w:t>
      </w:r>
    </w:p>
    <w:p w14:paraId="1C744D54" w14:textId="510DD808" w:rsidR="000A63B6" w:rsidRPr="00B057BD" w:rsidRDefault="003F15CA" w:rsidP="00660197">
      <w:pPr>
        <w:spacing w:line="276" w:lineRule="auto"/>
        <w:jc w:val="both"/>
        <w:rPr>
          <w:rFonts w:eastAsiaTheme="minorEastAsia"/>
          <w:b/>
          <w:bCs/>
          <w:iCs/>
        </w:rPr>
      </w:pPr>
      <w:r w:rsidRPr="009257F2">
        <w:rPr>
          <w:b/>
          <w:sz w:val="24"/>
          <w:szCs w:val="24"/>
        </w:rPr>
        <w:t xml:space="preserve">Observation </w:t>
      </w:r>
      <w:r>
        <w:rPr>
          <w:b/>
          <w:sz w:val="24"/>
          <w:szCs w:val="24"/>
        </w:rPr>
        <w:t>3</w:t>
      </w:r>
      <w:r w:rsidRPr="009257F2">
        <w:rPr>
          <w:b/>
          <w:sz w:val="24"/>
          <w:szCs w:val="24"/>
        </w:rPr>
        <w:t xml:space="preserve">: </w:t>
      </w:r>
      <w:r w:rsidRPr="00761856">
        <w:rPr>
          <w:rFonts w:eastAsiaTheme="minorEastAsia"/>
          <w:b/>
          <w:bCs/>
          <w:iCs/>
        </w:rPr>
        <w:t>For D1T1-</w:t>
      </w:r>
      <w:r w:rsidR="00761856">
        <w:rPr>
          <w:rFonts w:eastAsiaTheme="minorEastAsia"/>
          <w:b/>
          <w:bCs/>
          <w:iCs/>
        </w:rPr>
        <w:t xml:space="preserve">B </w:t>
      </w:r>
      <w:r w:rsidRPr="00761856">
        <w:rPr>
          <w:rFonts w:eastAsiaTheme="minorEastAsia"/>
          <w:b/>
          <w:bCs/>
          <w:iCs/>
        </w:rPr>
        <w:t xml:space="preserve">(CW </w:t>
      </w:r>
      <w:r w:rsidR="00BA7942" w:rsidRPr="00761856">
        <w:rPr>
          <w:rFonts w:eastAsiaTheme="minorEastAsia"/>
          <w:b/>
          <w:bCs/>
          <w:iCs/>
        </w:rPr>
        <w:t>out</w:t>
      </w:r>
      <w:r w:rsidRPr="00761856">
        <w:rPr>
          <w:rFonts w:eastAsiaTheme="minorEastAsia"/>
          <w:b/>
          <w:bCs/>
          <w:iCs/>
        </w:rPr>
        <w:t xml:space="preserve">side topology, </w:t>
      </w:r>
      <w:r w:rsidR="00BA7942" w:rsidRPr="00761856">
        <w:rPr>
          <w:rFonts w:eastAsiaTheme="minorEastAsia"/>
          <w:b/>
          <w:bCs/>
          <w:iCs/>
        </w:rPr>
        <w:t>monostatic</w:t>
      </w:r>
      <w:r w:rsidRPr="00761856">
        <w:rPr>
          <w:rFonts w:eastAsiaTheme="minorEastAsia"/>
          <w:b/>
          <w:bCs/>
          <w:iCs/>
        </w:rPr>
        <w:t>), considering 33 dBm</w:t>
      </w:r>
      <w:r w:rsidR="00E70B31" w:rsidRPr="00761856">
        <w:rPr>
          <w:rFonts w:eastAsiaTheme="minorEastAsia"/>
          <w:b/>
          <w:bCs/>
          <w:iCs/>
        </w:rPr>
        <w:t xml:space="preserve"> and 23 dBm</w:t>
      </w:r>
      <w:r w:rsidRPr="00761856">
        <w:rPr>
          <w:rFonts w:eastAsiaTheme="minorEastAsia"/>
          <w:b/>
          <w:bCs/>
          <w:iCs/>
        </w:rPr>
        <w:t xml:space="preserve"> transmit power</w:t>
      </w:r>
      <w:r w:rsidR="00E70B31" w:rsidRPr="00761856">
        <w:rPr>
          <w:rFonts w:eastAsiaTheme="minorEastAsia"/>
          <w:b/>
          <w:bCs/>
          <w:iCs/>
        </w:rPr>
        <w:t xml:space="preserve"> for PRDCH and CW2D, respectively</w:t>
      </w:r>
      <w:r w:rsidR="00442723" w:rsidRPr="00761856">
        <w:rPr>
          <w:rFonts w:eastAsiaTheme="minorEastAsia"/>
          <w:b/>
          <w:bCs/>
          <w:iCs/>
        </w:rPr>
        <w:t>,</w:t>
      </w:r>
      <w:r w:rsidRPr="00761856">
        <w:rPr>
          <w:rFonts w:eastAsiaTheme="minorEastAsia"/>
          <w:b/>
          <w:bCs/>
          <w:iCs/>
        </w:rPr>
        <w:t xml:space="preserve"> </w:t>
      </w:r>
      <w:r w:rsidR="00F8438E">
        <w:rPr>
          <w:rFonts w:eastAsiaTheme="minorEastAsia"/>
          <w:b/>
          <w:bCs/>
          <w:iCs/>
        </w:rPr>
        <w:t xml:space="preserve">-35 dBm and </w:t>
      </w:r>
      <w:r w:rsidRPr="00761856">
        <w:rPr>
          <w:rFonts w:eastAsiaTheme="minorEastAsia"/>
          <w:b/>
          <w:bCs/>
          <w:iCs/>
        </w:rPr>
        <w:t>-20 dBm receiver sensitivity for PRDCH and CW2D,</w:t>
      </w:r>
      <w:r w:rsidR="00F8438E">
        <w:rPr>
          <w:rFonts w:eastAsiaTheme="minorEastAsia"/>
          <w:b/>
          <w:bCs/>
          <w:iCs/>
        </w:rPr>
        <w:t xml:space="preserve"> respectively,</w:t>
      </w:r>
      <w:r w:rsidRPr="00761856">
        <w:rPr>
          <w:rFonts w:eastAsiaTheme="minorEastAsia"/>
          <w:b/>
          <w:bCs/>
          <w:iCs/>
        </w:rPr>
        <w:t xml:space="preserve"> and -100 dBm receiver sensitivity for PDRCH (using </w:t>
      </w:r>
      <w:r w:rsidRPr="00761856">
        <w:rPr>
          <w:rFonts w:eastAsiaTheme="minorEastAsia"/>
          <w:b/>
          <w:bCs/>
          <w:i/>
        </w:rPr>
        <w:t>budget Alt-1</w:t>
      </w:r>
      <w:r w:rsidRPr="00761856">
        <w:rPr>
          <w:rFonts w:eastAsiaTheme="minorEastAsia"/>
          <w:b/>
          <w:bCs/>
          <w:iCs/>
        </w:rPr>
        <w:t xml:space="preserve">), </w:t>
      </w:r>
      <w:r w:rsidR="00442175" w:rsidRPr="00761856">
        <w:rPr>
          <w:rFonts w:eastAsiaTheme="minorEastAsia"/>
          <w:b/>
          <w:bCs/>
          <w:iCs/>
        </w:rPr>
        <w:t xml:space="preserve">the maximum distance D from </w:t>
      </w:r>
      <w:r w:rsidR="001D5FA7">
        <w:rPr>
          <w:rFonts w:eastAsiaTheme="minorEastAsia"/>
          <w:b/>
          <w:bCs/>
          <w:iCs/>
        </w:rPr>
        <w:t>Reader</w:t>
      </w:r>
      <w:r w:rsidR="00442175" w:rsidRPr="00761856">
        <w:rPr>
          <w:rFonts w:eastAsiaTheme="minorEastAsia"/>
          <w:b/>
          <w:bCs/>
          <w:iCs/>
        </w:rPr>
        <w:t xml:space="preserve"> R to </w:t>
      </w:r>
      <w:r w:rsidR="001D5FA7">
        <w:rPr>
          <w:rFonts w:eastAsiaTheme="minorEastAsia"/>
          <w:b/>
          <w:bCs/>
          <w:iCs/>
        </w:rPr>
        <w:t>Device</w:t>
      </w:r>
      <w:r w:rsidR="00442175" w:rsidRPr="00761856">
        <w:rPr>
          <w:rFonts w:eastAsiaTheme="minorEastAsia"/>
          <w:b/>
          <w:bCs/>
          <w:iCs/>
        </w:rPr>
        <w:t xml:space="preserve"> D (same as </w:t>
      </w:r>
      <w:r w:rsidR="001D5FA7">
        <w:rPr>
          <w:rFonts w:eastAsiaTheme="minorEastAsia"/>
          <w:b/>
          <w:bCs/>
          <w:iCs/>
        </w:rPr>
        <w:t>Device</w:t>
      </w:r>
      <w:r w:rsidR="00442175" w:rsidRPr="00761856">
        <w:rPr>
          <w:rFonts w:eastAsiaTheme="minorEastAsia"/>
          <w:b/>
          <w:bCs/>
          <w:iCs/>
        </w:rPr>
        <w:t xml:space="preserve"> to </w:t>
      </w:r>
      <w:r w:rsidR="001D5FA7">
        <w:rPr>
          <w:rFonts w:eastAsiaTheme="minorEastAsia"/>
          <w:b/>
          <w:bCs/>
          <w:iCs/>
        </w:rPr>
        <w:t>Reader</w:t>
      </w:r>
      <w:r w:rsidR="00442175" w:rsidRPr="00761856">
        <w:rPr>
          <w:rFonts w:eastAsiaTheme="minorEastAsia"/>
          <w:b/>
          <w:bCs/>
          <w:iCs/>
        </w:rPr>
        <w:t xml:space="preserve">) is </w:t>
      </w:r>
      <w:r w:rsidR="00904196">
        <w:rPr>
          <w:rFonts w:eastAsiaTheme="minorEastAsia"/>
          <w:b/>
          <w:bCs/>
          <w:iCs/>
        </w:rPr>
        <w:t>33.5</w:t>
      </w:r>
      <w:r w:rsidR="00442175" w:rsidRPr="00761856">
        <w:rPr>
          <w:rFonts w:eastAsiaTheme="minorEastAsia"/>
          <w:b/>
          <w:bCs/>
          <w:iCs/>
        </w:rPr>
        <w:t xml:space="preserve"> m for both downlink transmission and uplink transmission.</w:t>
      </w:r>
      <w:r w:rsidR="00245261">
        <w:rPr>
          <w:rFonts w:eastAsiaTheme="minorEastAsia"/>
          <w:b/>
          <w:bCs/>
          <w:iCs/>
        </w:rPr>
        <w:t xml:space="preserve">  The CWT </w:t>
      </w:r>
      <w:r w:rsidR="00A63C9E">
        <w:rPr>
          <w:rFonts w:eastAsiaTheme="minorEastAsia"/>
          <w:b/>
          <w:bCs/>
          <w:iCs/>
        </w:rPr>
        <w:t>should be</w:t>
      </w:r>
      <w:r w:rsidR="00245261">
        <w:rPr>
          <w:rFonts w:eastAsiaTheme="minorEastAsia"/>
          <w:b/>
          <w:bCs/>
          <w:iCs/>
        </w:rPr>
        <w:t xml:space="preserve"> </w:t>
      </w:r>
      <w:r w:rsidR="0029408F">
        <w:rPr>
          <w:rFonts w:eastAsiaTheme="minorEastAsia"/>
          <w:b/>
          <w:bCs/>
          <w:iCs/>
        </w:rPr>
        <w:t>ke</w:t>
      </w:r>
      <w:r w:rsidR="00B50035">
        <w:rPr>
          <w:rFonts w:eastAsiaTheme="minorEastAsia"/>
          <w:b/>
          <w:bCs/>
          <w:iCs/>
        </w:rPr>
        <w:t>pt</w:t>
      </w:r>
      <w:r w:rsidR="00462D0C">
        <w:rPr>
          <w:rFonts w:eastAsiaTheme="minorEastAsia"/>
          <w:b/>
          <w:bCs/>
          <w:iCs/>
        </w:rPr>
        <w:t xml:space="preserve"> at 1.4 m distance from the </w:t>
      </w:r>
      <w:r w:rsidR="001D5FA7">
        <w:rPr>
          <w:rFonts w:eastAsiaTheme="minorEastAsia"/>
          <w:b/>
          <w:bCs/>
          <w:iCs/>
        </w:rPr>
        <w:t>Device</w:t>
      </w:r>
      <w:r w:rsidR="00462D0C">
        <w:rPr>
          <w:rFonts w:eastAsiaTheme="minorEastAsia"/>
          <w:b/>
          <w:bCs/>
          <w:iCs/>
        </w:rPr>
        <w:t xml:space="preserve"> to receive minimum signal power of -20 dBm.</w:t>
      </w:r>
    </w:p>
    <w:p w14:paraId="3732C062" w14:textId="535E7DAF" w:rsidR="00962AD0" w:rsidRDefault="007864DE" w:rsidP="000B4EAE">
      <w:pPr>
        <w:spacing w:afterLines="50" w:line="276" w:lineRule="auto"/>
        <w:jc w:val="both"/>
        <w:rPr>
          <w:b/>
          <w:lang w:eastAsia="zh-CN"/>
        </w:rPr>
      </w:pPr>
      <w:r w:rsidRPr="009257F2">
        <w:rPr>
          <w:b/>
          <w:sz w:val="24"/>
          <w:szCs w:val="24"/>
        </w:rPr>
        <w:t xml:space="preserve">Proposal 1: </w:t>
      </w:r>
      <w:r w:rsidR="000F5D2B" w:rsidRPr="005724AA">
        <w:rPr>
          <w:b/>
        </w:rPr>
        <w:t xml:space="preserve">The </w:t>
      </w:r>
      <w:r w:rsidR="00302E7B" w:rsidRPr="005724AA">
        <w:rPr>
          <w:b/>
        </w:rPr>
        <w:t xml:space="preserve">maximum achievable </w:t>
      </w:r>
      <w:r w:rsidR="000F5D2B" w:rsidRPr="005724AA">
        <w:rPr>
          <w:b/>
        </w:rPr>
        <w:t xml:space="preserve">distance between </w:t>
      </w:r>
      <w:r w:rsidR="00302E7B" w:rsidRPr="005724AA">
        <w:rPr>
          <w:b/>
        </w:rPr>
        <w:t xml:space="preserve">CW transmitter and </w:t>
      </w:r>
      <w:r w:rsidR="001D5FA7">
        <w:rPr>
          <w:b/>
        </w:rPr>
        <w:t>Device</w:t>
      </w:r>
      <w:r w:rsidR="00631EDE" w:rsidRPr="005724AA">
        <w:rPr>
          <w:b/>
          <w:bCs/>
        </w:rPr>
        <w:t xml:space="preserve"> should be decided based on the </w:t>
      </w:r>
      <w:r w:rsidR="001D5FA7">
        <w:rPr>
          <w:b/>
          <w:bCs/>
        </w:rPr>
        <w:t>Device</w:t>
      </w:r>
      <w:r w:rsidR="00631EDE" w:rsidRPr="005724AA">
        <w:rPr>
          <w:b/>
          <w:bCs/>
        </w:rPr>
        <w:t xml:space="preserve"> activation threshold, which is considered as the read sensitivity or receiver sensitivity for PRDCH and CW2D reception.</w:t>
      </w:r>
      <w:r w:rsidR="00E7084C">
        <w:rPr>
          <w:b/>
          <w:bCs/>
        </w:rPr>
        <w:t xml:space="preserve"> </w:t>
      </w:r>
      <w:r w:rsidR="00860133">
        <w:rPr>
          <w:b/>
          <w:bCs/>
        </w:rPr>
        <w:t xml:space="preserve">Considering a fixed CW2D distance for CW inside topology limits the </w:t>
      </w:r>
      <w:r w:rsidR="008109D7">
        <w:rPr>
          <w:b/>
          <w:bCs/>
        </w:rPr>
        <w:t xml:space="preserve">coverage between </w:t>
      </w:r>
      <w:r w:rsidR="001D5FA7">
        <w:rPr>
          <w:b/>
          <w:bCs/>
        </w:rPr>
        <w:t>Reader</w:t>
      </w:r>
      <w:r w:rsidR="008109D7">
        <w:rPr>
          <w:b/>
          <w:bCs/>
        </w:rPr>
        <w:t xml:space="preserve"> and </w:t>
      </w:r>
      <w:r w:rsidR="001D5FA7">
        <w:rPr>
          <w:b/>
          <w:bCs/>
        </w:rPr>
        <w:t>Device</w:t>
      </w:r>
      <w:r w:rsidR="008109D7">
        <w:rPr>
          <w:b/>
          <w:bCs/>
        </w:rPr>
        <w:t xml:space="preserve"> as the </w:t>
      </w:r>
      <w:r w:rsidR="001D5FA7">
        <w:rPr>
          <w:b/>
          <w:bCs/>
        </w:rPr>
        <w:t>Reader</w:t>
      </w:r>
      <w:r w:rsidR="00C12A62">
        <w:rPr>
          <w:b/>
          <w:bCs/>
        </w:rPr>
        <w:t xml:space="preserve"> and CWT are collocated.</w:t>
      </w:r>
      <w:r w:rsidR="00505B1A">
        <w:rPr>
          <w:b/>
          <w:bCs/>
        </w:rPr>
        <w:t xml:space="preserve"> </w:t>
      </w:r>
    </w:p>
    <w:p w14:paraId="4E191CEE" w14:textId="77777777" w:rsidR="000B4EAE" w:rsidRPr="000B4EAE" w:rsidRDefault="000B4EAE" w:rsidP="000B4EAE">
      <w:pPr>
        <w:spacing w:afterLines="50" w:line="276" w:lineRule="auto"/>
        <w:jc w:val="both"/>
        <w:rPr>
          <w:b/>
          <w:lang w:eastAsia="zh-CN"/>
        </w:rPr>
      </w:pPr>
    </w:p>
    <w:p w14:paraId="20B7367D" w14:textId="3ED928D8" w:rsidR="008F286E" w:rsidRPr="008364EE" w:rsidRDefault="008F286E" w:rsidP="008F286E">
      <w:pPr>
        <w:jc w:val="center"/>
        <w:rPr>
          <w:rFonts w:eastAsiaTheme="minorEastAsia"/>
          <w:b/>
          <w:bCs/>
          <w:iCs/>
        </w:rPr>
      </w:pPr>
      <w:r w:rsidRPr="008364EE">
        <w:rPr>
          <w:rFonts w:eastAsiaTheme="minorEastAsia"/>
          <w:b/>
          <w:bCs/>
          <w:iCs/>
        </w:rPr>
        <w:t xml:space="preserve">Table </w:t>
      </w:r>
      <w:r w:rsidR="00003721" w:rsidRPr="008364EE">
        <w:rPr>
          <w:rFonts w:eastAsiaTheme="minorEastAsia"/>
          <w:b/>
          <w:bCs/>
          <w:iCs/>
        </w:rPr>
        <w:t>2</w:t>
      </w:r>
      <w:r w:rsidRPr="008364EE">
        <w:rPr>
          <w:rFonts w:eastAsiaTheme="minorEastAsia"/>
          <w:b/>
          <w:bCs/>
          <w:iCs/>
        </w:rPr>
        <w:t>:</w:t>
      </w:r>
      <w:r w:rsidR="00385947" w:rsidRPr="008364EE">
        <w:rPr>
          <w:rFonts w:eastAsiaTheme="minorEastAsia"/>
          <w:b/>
          <w:bCs/>
          <w:iCs/>
        </w:rPr>
        <w:t xml:space="preserve"> </w:t>
      </w:r>
      <w:r w:rsidR="001D5FA7">
        <w:rPr>
          <w:rFonts w:eastAsiaTheme="minorEastAsia"/>
          <w:b/>
          <w:bCs/>
          <w:iCs/>
        </w:rPr>
        <w:t>Device</w:t>
      </w:r>
      <w:r w:rsidR="00416984">
        <w:rPr>
          <w:rFonts w:eastAsiaTheme="minorEastAsia"/>
          <w:b/>
          <w:bCs/>
          <w:iCs/>
        </w:rPr>
        <w:t xml:space="preserve"> 1 - </w:t>
      </w:r>
      <w:r w:rsidR="00385947" w:rsidRPr="008364EE">
        <w:rPr>
          <w:rFonts w:eastAsiaTheme="minorEastAsia"/>
          <w:b/>
          <w:bCs/>
          <w:iCs/>
        </w:rPr>
        <w:t>MPL/distance vs Transmit power</w:t>
      </w:r>
      <w:r w:rsidRPr="008364EE">
        <w:rPr>
          <w:rFonts w:eastAsiaTheme="minorEastAsia"/>
          <w:b/>
          <w:bCs/>
          <w:iCs/>
        </w:rPr>
        <w:t xml:space="preserve"> </w:t>
      </w:r>
      <w:r w:rsidR="002839AA" w:rsidRPr="008364EE">
        <w:rPr>
          <w:rFonts w:eastAsiaTheme="minorEastAsia"/>
          <w:b/>
          <w:bCs/>
          <w:iCs/>
        </w:rPr>
        <w:t>for D1T1-A1</w:t>
      </w:r>
      <w:r w:rsidR="005B5EA7" w:rsidRPr="008364EE">
        <w:rPr>
          <w:rFonts w:eastAsiaTheme="minorEastAsia"/>
          <w:b/>
          <w:bCs/>
          <w:iCs/>
        </w:rPr>
        <w:t>, bistatic</w:t>
      </w:r>
      <w:r w:rsidRPr="008364EE">
        <w:rPr>
          <w:rFonts w:eastAsiaTheme="minorEastAsia"/>
          <w:b/>
          <w:bCs/>
          <w:iCs/>
        </w:rPr>
        <w:t xml:space="preserve"> </w:t>
      </w:r>
    </w:p>
    <w:tbl>
      <w:tblPr>
        <w:tblStyle w:val="TableGrid"/>
        <w:tblW w:w="10066" w:type="dxa"/>
        <w:tblLook w:val="04A0" w:firstRow="1" w:lastRow="0" w:firstColumn="1" w:lastColumn="0" w:noHBand="0" w:noVBand="1"/>
      </w:tblPr>
      <w:tblGrid>
        <w:gridCol w:w="1116"/>
        <w:gridCol w:w="794"/>
        <w:gridCol w:w="1035"/>
        <w:gridCol w:w="851"/>
        <w:gridCol w:w="1035"/>
        <w:gridCol w:w="835"/>
        <w:gridCol w:w="1035"/>
        <w:gridCol w:w="1906"/>
        <w:gridCol w:w="1459"/>
      </w:tblGrid>
      <w:tr w:rsidR="008364EE" w:rsidRPr="00C640F5" w14:paraId="5E38CDB2" w14:textId="77777777" w:rsidTr="004F514A">
        <w:trPr>
          <w:trHeight w:val="248"/>
        </w:trPr>
        <w:tc>
          <w:tcPr>
            <w:tcW w:w="1116" w:type="dxa"/>
            <w:noWrap/>
            <w:hideMark/>
          </w:tcPr>
          <w:p w14:paraId="75267969" w14:textId="77777777" w:rsidR="00D03B39" w:rsidRPr="00064477" w:rsidRDefault="00D03B39" w:rsidP="00F5192D">
            <w:pPr>
              <w:spacing w:after="0"/>
              <w:ind w:left="220"/>
              <w:rPr>
                <w:rFonts w:eastAsiaTheme="minorEastAsia"/>
                <w:b/>
                <w:bCs/>
                <w:iCs/>
                <w:sz w:val="16"/>
                <w:szCs w:val="16"/>
              </w:rPr>
            </w:pPr>
            <w:r w:rsidRPr="00064477">
              <w:rPr>
                <w:rFonts w:eastAsiaTheme="minorEastAsia"/>
                <w:b/>
                <w:bCs/>
                <w:iCs/>
                <w:sz w:val="16"/>
                <w:szCs w:val="16"/>
              </w:rPr>
              <w:t>Channel</w:t>
            </w:r>
          </w:p>
        </w:tc>
        <w:tc>
          <w:tcPr>
            <w:tcW w:w="1829" w:type="dxa"/>
            <w:gridSpan w:val="2"/>
            <w:noWrap/>
            <w:hideMark/>
          </w:tcPr>
          <w:p w14:paraId="600C98D8" w14:textId="77777777" w:rsidR="00D03B39" w:rsidRPr="00064477" w:rsidRDefault="00D03B39" w:rsidP="00F5192D">
            <w:pPr>
              <w:spacing w:after="0"/>
              <w:ind w:left="220"/>
              <w:rPr>
                <w:rFonts w:eastAsiaTheme="minorEastAsia"/>
                <w:b/>
                <w:bCs/>
                <w:iCs/>
                <w:sz w:val="16"/>
                <w:szCs w:val="16"/>
              </w:rPr>
            </w:pPr>
            <w:r w:rsidRPr="00064477">
              <w:rPr>
                <w:rFonts w:eastAsiaTheme="minorEastAsia"/>
                <w:b/>
                <w:bCs/>
                <w:iCs/>
                <w:sz w:val="16"/>
                <w:szCs w:val="16"/>
              </w:rPr>
              <w:t>PRDCH</w:t>
            </w:r>
          </w:p>
        </w:tc>
        <w:tc>
          <w:tcPr>
            <w:tcW w:w="1886" w:type="dxa"/>
            <w:gridSpan w:val="2"/>
            <w:noWrap/>
            <w:hideMark/>
          </w:tcPr>
          <w:p w14:paraId="5E507F4B" w14:textId="77777777" w:rsidR="00D03B39" w:rsidRPr="00064477" w:rsidRDefault="00D03B39" w:rsidP="00F5192D">
            <w:pPr>
              <w:spacing w:after="0"/>
              <w:ind w:left="220"/>
              <w:rPr>
                <w:rFonts w:eastAsiaTheme="minorEastAsia"/>
                <w:b/>
                <w:bCs/>
                <w:iCs/>
                <w:sz w:val="16"/>
                <w:szCs w:val="16"/>
              </w:rPr>
            </w:pPr>
            <w:r w:rsidRPr="00064477">
              <w:rPr>
                <w:rFonts w:eastAsiaTheme="minorEastAsia"/>
                <w:b/>
                <w:bCs/>
                <w:iCs/>
                <w:sz w:val="16"/>
                <w:szCs w:val="16"/>
              </w:rPr>
              <w:t>PDRCH</w:t>
            </w:r>
          </w:p>
        </w:tc>
        <w:tc>
          <w:tcPr>
            <w:tcW w:w="1870" w:type="dxa"/>
            <w:gridSpan w:val="2"/>
            <w:noWrap/>
            <w:hideMark/>
          </w:tcPr>
          <w:p w14:paraId="51303E81" w14:textId="77777777" w:rsidR="00D03B39" w:rsidRPr="00064477" w:rsidRDefault="00D03B39" w:rsidP="00F5192D">
            <w:pPr>
              <w:spacing w:after="0"/>
              <w:ind w:left="220"/>
              <w:rPr>
                <w:rFonts w:eastAsiaTheme="minorEastAsia"/>
                <w:b/>
                <w:bCs/>
                <w:iCs/>
                <w:sz w:val="16"/>
                <w:szCs w:val="16"/>
              </w:rPr>
            </w:pPr>
            <w:r w:rsidRPr="00064477">
              <w:rPr>
                <w:rFonts w:eastAsiaTheme="minorEastAsia"/>
                <w:b/>
                <w:bCs/>
                <w:iCs/>
                <w:sz w:val="16"/>
                <w:szCs w:val="16"/>
              </w:rPr>
              <w:t>CW2D</w:t>
            </w:r>
          </w:p>
        </w:tc>
        <w:tc>
          <w:tcPr>
            <w:tcW w:w="3365" w:type="dxa"/>
            <w:gridSpan w:val="2"/>
          </w:tcPr>
          <w:p w14:paraId="42DAC809" w14:textId="21C82199" w:rsidR="00D03B39" w:rsidRPr="008364EE" w:rsidRDefault="00D03B39" w:rsidP="00F5192D">
            <w:pPr>
              <w:spacing w:after="0"/>
              <w:ind w:left="220"/>
              <w:rPr>
                <w:rFonts w:eastAsiaTheme="minorEastAsia"/>
                <w:iCs/>
                <w:sz w:val="16"/>
                <w:szCs w:val="16"/>
              </w:rPr>
            </w:pPr>
            <w:r w:rsidRPr="008364EE">
              <w:rPr>
                <w:rFonts w:eastAsiaTheme="minorEastAsia"/>
                <w:iCs/>
                <w:sz w:val="16"/>
                <w:szCs w:val="16"/>
              </w:rPr>
              <w:t> </w:t>
            </w:r>
          </w:p>
        </w:tc>
      </w:tr>
      <w:tr w:rsidR="004F514A" w:rsidRPr="00C640F5" w14:paraId="5A7DF83F" w14:textId="77777777" w:rsidTr="0023064C">
        <w:trPr>
          <w:trHeight w:val="386"/>
        </w:trPr>
        <w:tc>
          <w:tcPr>
            <w:tcW w:w="1116" w:type="dxa"/>
            <w:noWrap/>
            <w:hideMark/>
          </w:tcPr>
          <w:p w14:paraId="443809FE" w14:textId="77777777" w:rsidR="00D03B39" w:rsidRPr="00064477" w:rsidRDefault="00D03B39" w:rsidP="00F5192D">
            <w:pPr>
              <w:spacing w:after="0"/>
              <w:ind w:left="220"/>
              <w:rPr>
                <w:rFonts w:eastAsiaTheme="minorEastAsia"/>
                <w:iCs/>
                <w:sz w:val="16"/>
                <w:szCs w:val="16"/>
              </w:rPr>
            </w:pPr>
            <w:r w:rsidRPr="00064477">
              <w:rPr>
                <w:rFonts w:eastAsiaTheme="minorEastAsia"/>
                <w:iCs/>
                <w:sz w:val="16"/>
                <w:szCs w:val="16"/>
              </w:rPr>
              <w:t>Tx power (dBm)</w:t>
            </w:r>
          </w:p>
        </w:tc>
        <w:tc>
          <w:tcPr>
            <w:tcW w:w="794" w:type="dxa"/>
            <w:noWrap/>
            <w:hideMark/>
          </w:tcPr>
          <w:p w14:paraId="34E4376E" w14:textId="77777777" w:rsidR="00D03B39" w:rsidRPr="00064477" w:rsidRDefault="00D03B39" w:rsidP="00F5192D">
            <w:pPr>
              <w:spacing w:after="0"/>
              <w:ind w:left="220"/>
              <w:rPr>
                <w:rFonts w:eastAsiaTheme="minorEastAsia"/>
                <w:iCs/>
                <w:sz w:val="16"/>
                <w:szCs w:val="16"/>
              </w:rPr>
            </w:pPr>
            <w:r w:rsidRPr="00064477">
              <w:rPr>
                <w:rFonts w:eastAsiaTheme="minorEastAsia"/>
                <w:iCs/>
                <w:sz w:val="16"/>
                <w:szCs w:val="16"/>
              </w:rPr>
              <w:t>MPL (dB)</w:t>
            </w:r>
          </w:p>
        </w:tc>
        <w:tc>
          <w:tcPr>
            <w:tcW w:w="1035" w:type="dxa"/>
            <w:noWrap/>
            <w:hideMark/>
          </w:tcPr>
          <w:p w14:paraId="322F4EDA" w14:textId="77777777" w:rsidR="00D03B39" w:rsidRPr="00064477" w:rsidRDefault="00D03B39" w:rsidP="00F5192D">
            <w:pPr>
              <w:spacing w:after="0"/>
              <w:ind w:left="220"/>
              <w:rPr>
                <w:rFonts w:eastAsiaTheme="minorEastAsia"/>
                <w:iCs/>
                <w:sz w:val="16"/>
                <w:szCs w:val="16"/>
              </w:rPr>
            </w:pPr>
            <w:r w:rsidRPr="00064477">
              <w:rPr>
                <w:rFonts w:eastAsiaTheme="minorEastAsia"/>
                <w:iCs/>
                <w:sz w:val="16"/>
                <w:szCs w:val="16"/>
              </w:rPr>
              <w:t>Distance (m)</w:t>
            </w:r>
          </w:p>
        </w:tc>
        <w:tc>
          <w:tcPr>
            <w:tcW w:w="851" w:type="dxa"/>
            <w:noWrap/>
            <w:hideMark/>
          </w:tcPr>
          <w:p w14:paraId="5BF0DD81" w14:textId="77777777" w:rsidR="00D03B39" w:rsidRPr="00064477" w:rsidRDefault="00D03B39" w:rsidP="00F5192D">
            <w:pPr>
              <w:spacing w:after="0"/>
              <w:ind w:left="220"/>
              <w:rPr>
                <w:rFonts w:eastAsiaTheme="minorEastAsia"/>
                <w:iCs/>
                <w:sz w:val="16"/>
                <w:szCs w:val="16"/>
              </w:rPr>
            </w:pPr>
            <w:r w:rsidRPr="00064477">
              <w:rPr>
                <w:rFonts w:eastAsiaTheme="minorEastAsia"/>
                <w:iCs/>
                <w:sz w:val="16"/>
                <w:szCs w:val="16"/>
              </w:rPr>
              <w:t>MPL (dB)</w:t>
            </w:r>
          </w:p>
        </w:tc>
        <w:tc>
          <w:tcPr>
            <w:tcW w:w="1035" w:type="dxa"/>
            <w:noWrap/>
            <w:hideMark/>
          </w:tcPr>
          <w:p w14:paraId="426E95AC" w14:textId="77777777" w:rsidR="00D03B39" w:rsidRPr="00064477" w:rsidRDefault="00D03B39" w:rsidP="00F5192D">
            <w:pPr>
              <w:spacing w:after="0"/>
              <w:ind w:left="220"/>
              <w:rPr>
                <w:rFonts w:eastAsiaTheme="minorEastAsia"/>
                <w:iCs/>
                <w:sz w:val="16"/>
                <w:szCs w:val="16"/>
              </w:rPr>
            </w:pPr>
            <w:r w:rsidRPr="00064477">
              <w:rPr>
                <w:rFonts w:eastAsiaTheme="minorEastAsia"/>
                <w:iCs/>
                <w:sz w:val="16"/>
                <w:szCs w:val="16"/>
              </w:rPr>
              <w:t>Distance (m)</w:t>
            </w:r>
          </w:p>
        </w:tc>
        <w:tc>
          <w:tcPr>
            <w:tcW w:w="835" w:type="dxa"/>
            <w:noWrap/>
            <w:hideMark/>
          </w:tcPr>
          <w:p w14:paraId="2770D255" w14:textId="77777777" w:rsidR="00D03B39" w:rsidRPr="00064477" w:rsidRDefault="00D03B39" w:rsidP="00F5192D">
            <w:pPr>
              <w:spacing w:after="0"/>
              <w:ind w:left="220"/>
              <w:rPr>
                <w:rFonts w:eastAsiaTheme="minorEastAsia"/>
                <w:iCs/>
                <w:sz w:val="16"/>
                <w:szCs w:val="16"/>
              </w:rPr>
            </w:pPr>
            <w:r w:rsidRPr="00064477">
              <w:rPr>
                <w:rFonts w:eastAsiaTheme="minorEastAsia"/>
                <w:iCs/>
                <w:sz w:val="16"/>
                <w:szCs w:val="16"/>
              </w:rPr>
              <w:t>MPL (dB)</w:t>
            </w:r>
          </w:p>
        </w:tc>
        <w:tc>
          <w:tcPr>
            <w:tcW w:w="1035" w:type="dxa"/>
            <w:noWrap/>
            <w:hideMark/>
          </w:tcPr>
          <w:p w14:paraId="2E41E178" w14:textId="77777777" w:rsidR="00D03B39" w:rsidRPr="00064477" w:rsidRDefault="00D03B39" w:rsidP="00F5192D">
            <w:pPr>
              <w:spacing w:after="0"/>
              <w:ind w:left="220"/>
              <w:rPr>
                <w:rFonts w:eastAsiaTheme="minorEastAsia"/>
                <w:iCs/>
                <w:sz w:val="16"/>
                <w:szCs w:val="16"/>
              </w:rPr>
            </w:pPr>
            <w:r w:rsidRPr="00064477">
              <w:rPr>
                <w:rFonts w:eastAsiaTheme="minorEastAsia"/>
                <w:iCs/>
                <w:sz w:val="16"/>
                <w:szCs w:val="16"/>
              </w:rPr>
              <w:t>Distance (m)</w:t>
            </w:r>
          </w:p>
        </w:tc>
        <w:tc>
          <w:tcPr>
            <w:tcW w:w="1906" w:type="dxa"/>
          </w:tcPr>
          <w:p w14:paraId="34293411" w14:textId="6CD46F2B" w:rsidR="00DD1FF3" w:rsidRPr="00A7127D" w:rsidRDefault="00D03B39" w:rsidP="00550087">
            <w:pPr>
              <w:spacing w:after="0"/>
              <w:jc w:val="center"/>
              <w:rPr>
                <w:rFonts w:eastAsiaTheme="minorEastAsia"/>
                <w:b/>
                <w:bCs/>
                <w:iCs/>
                <w:sz w:val="16"/>
                <w:szCs w:val="16"/>
              </w:rPr>
            </w:pPr>
            <w:r w:rsidRPr="00A7127D">
              <w:rPr>
                <w:rFonts w:eastAsiaTheme="minorEastAsia"/>
                <w:b/>
                <w:bCs/>
                <w:iCs/>
                <w:sz w:val="16"/>
                <w:szCs w:val="16"/>
              </w:rPr>
              <w:t>Max distance</w:t>
            </w:r>
            <w:r w:rsidR="008364EE" w:rsidRPr="00A7127D">
              <w:rPr>
                <w:rFonts w:eastAsiaTheme="minorEastAsia"/>
                <w:b/>
                <w:bCs/>
                <w:iCs/>
                <w:sz w:val="16"/>
                <w:szCs w:val="16"/>
              </w:rPr>
              <w:t xml:space="preserve"> (</w:t>
            </w:r>
            <w:r w:rsidR="00974FD3">
              <w:rPr>
                <w:rFonts w:eastAsiaTheme="minorEastAsia"/>
                <w:b/>
                <w:bCs/>
                <w:iCs/>
                <w:sz w:val="16"/>
                <w:szCs w:val="16"/>
              </w:rPr>
              <w:t>d</w:t>
            </w:r>
            <w:r w:rsidR="008364EE" w:rsidRPr="00A7127D">
              <w:rPr>
                <w:rFonts w:eastAsiaTheme="minorEastAsia"/>
                <w:b/>
                <w:bCs/>
                <w:iCs/>
                <w:sz w:val="16"/>
                <w:szCs w:val="16"/>
              </w:rPr>
              <w:t>1)</w:t>
            </w:r>
          </w:p>
          <w:p w14:paraId="06843292" w14:textId="66BC0EFA" w:rsidR="00D03B39" w:rsidRPr="00A7127D" w:rsidRDefault="00D03B39" w:rsidP="00550087">
            <w:pPr>
              <w:spacing w:after="0"/>
              <w:jc w:val="center"/>
              <w:rPr>
                <w:rFonts w:eastAsiaTheme="minorEastAsia"/>
                <w:b/>
                <w:bCs/>
                <w:iCs/>
                <w:sz w:val="16"/>
                <w:szCs w:val="16"/>
              </w:rPr>
            </w:pPr>
            <w:r w:rsidRPr="00A7127D">
              <w:rPr>
                <w:rFonts w:eastAsiaTheme="minorEastAsia"/>
                <w:b/>
                <w:bCs/>
                <w:iCs/>
                <w:sz w:val="16"/>
                <w:szCs w:val="16"/>
              </w:rPr>
              <w:t>= min</w:t>
            </w:r>
            <w:r w:rsidR="007E3D7B">
              <w:rPr>
                <w:rFonts w:eastAsiaTheme="minorEastAsia"/>
                <w:b/>
                <w:bCs/>
                <w:iCs/>
                <w:sz w:val="16"/>
                <w:szCs w:val="16"/>
              </w:rPr>
              <w:t xml:space="preserve"> </w:t>
            </w:r>
            <w:r w:rsidRPr="00A7127D">
              <w:rPr>
                <w:rFonts w:eastAsiaTheme="minorEastAsia"/>
                <w:b/>
                <w:bCs/>
                <w:iCs/>
                <w:sz w:val="16"/>
                <w:szCs w:val="16"/>
              </w:rPr>
              <w:t>(PRDCH, CW2D)</w:t>
            </w:r>
          </w:p>
        </w:tc>
        <w:tc>
          <w:tcPr>
            <w:tcW w:w="1459" w:type="dxa"/>
            <w:hideMark/>
          </w:tcPr>
          <w:p w14:paraId="30738339" w14:textId="4D86EA18" w:rsidR="00D03B39" w:rsidRPr="00A7127D" w:rsidRDefault="00D03B39" w:rsidP="00550087">
            <w:pPr>
              <w:spacing w:after="0"/>
              <w:jc w:val="center"/>
              <w:rPr>
                <w:rFonts w:eastAsiaTheme="minorEastAsia"/>
                <w:b/>
                <w:bCs/>
                <w:iCs/>
                <w:sz w:val="16"/>
                <w:szCs w:val="16"/>
              </w:rPr>
            </w:pPr>
            <w:r w:rsidRPr="00A7127D">
              <w:rPr>
                <w:rFonts w:eastAsiaTheme="minorEastAsia"/>
                <w:b/>
                <w:bCs/>
                <w:iCs/>
                <w:sz w:val="16"/>
                <w:szCs w:val="16"/>
              </w:rPr>
              <w:t>Max distance</w:t>
            </w:r>
            <w:r w:rsidR="008364EE" w:rsidRPr="00A7127D">
              <w:rPr>
                <w:rFonts w:eastAsiaTheme="minorEastAsia"/>
                <w:b/>
                <w:bCs/>
                <w:iCs/>
                <w:sz w:val="16"/>
                <w:szCs w:val="16"/>
              </w:rPr>
              <w:t xml:space="preserve"> (</w:t>
            </w:r>
            <w:r w:rsidR="00974FD3">
              <w:rPr>
                <w:rFonts w:eastAsiaTheme="minorEastAsia"/>
                <w:b/>
                <w:bCs/>
                <w:iCs/>
                <w:sz w:val="16"/>
                <w:szCs w:val="16"/>
              </w:rPr>
              <w:t>d</w:t>
            </w:r>
            <w:r w:rsidR="008364EE" w:rsidRPr="00A7127D">
              <w:rPr>
                <w:rFonts w:eastAsiaTheme="minorEastAsia"/>
                <w:b/>
                <w:bCs/>
                <w:iCs/>
                <w:sz w:val="16"/>
                <w:szCs w:val="16"/>
              </w:rPr>
              <w:t>2)</w:t>
            </w:r>
            <w:r w:rsidRPr="00A7127D">
              <w:rPr>
                <w:rFonts w:eastAsiaTheme="minorEastAsia"/>
                <w:b/>
                <w:bCs/>
                <w:iCs/>
                <w:sz w:val="16"/>
                <w:szCs w:val="16"/>
              </w:rPr>
              <w:t xml:space="preserve"> = PDRCH</w:t>
            </w:r>
          </w:p>
        </w:tc>
      </w:tr>
      <w:tr w:rsidR="0023064C" w:rsidRPr="00C640F5" w14:paraId="253A2332" w14:textId="77777777" w:rsidTr="0023064C">
        <w:trPr>
          <w:trHeight w:val="182"/>
        </w:trPr>
        <w:tc>
          <w:tcPr>
            <w:tcW w:w="1116" w:type="dxa"/>
            <w:noWrap/>
            <w:hideMark/>
          </w:tcPr>
          <w:p w14:paraId="2DA98139" w14:textId="77777777" w:rsidR="0023064C" w:rsidRPr="00064477" w:rsidRDefault="0023064C" w:rsidP="0023064C">
            <w:pPr>
              <w:spacing w:after="0"/>
              <w:ind w:left="220"/>
              <w:rPr>
                <w:rFonts w:eastAsiaTheme="minorEastAsia"/>
                <w:iCs/>
              </w:rPr>
            </w:pPr>
            <w:r w:rsidRPr="00064477">
              <w:rPr>
                <w:rFonts w:eastAsiaTheme="minorEastAsia"/>
                <w:iCs/>
              </w:rPr>
              <w:t>23</w:t>
            </w:r>
          </w:p>
        </w:tc>
        <w:tc>
          <w:tcPr>
            <w:tcW w:w="794" w:type="dxa"/>
            <w:noWrap/>
            <w:hideMark/>
          </w:tcPr>
          <w:p w14:paraId="5ACF369B" w14:textId="77777777" w:rsidR="0023064C" w:rsidRPr="00064477" w:rsidRDefault="0023064C" w:rsidP="0023064C">
            <w:pPr>
              <w:spacing w:after="0"/>
              <w:ind w:left="220"/>
              <w:rPr>
                <w:rFonts w:eastAsiaTheme="minorEastAsia"/>
                <w:iCs/>
              </w:rPr>
            </w:pPr>
            <w:r w:rsidRPr="00064477">
              <w:rPr>
                <w:rFonts w:eastAsiaTheme="minorEastAsia"/>
                <w:iCs/>
              </w:rPr>
              <w:t>42</w:t>
            </w:r>
          </w:p>
        </w:tc>
        <w:tc>
          <w:tcPr>
            <w:tcW w:w="1035" w:type="dxa"/>
            <w:noWrap/>
            <w:hideMark/>
          </w:tcPr>
          <w:p w14:paraId="5A6EBC69" w14:textId="77777777" w:rsidR="0023064C" w:rsidRPr="00064477" w:rsidRDefault="0023064C" w:rsidP="0023064C">
            <w:pPr>
              <w:spacing w:after="0"/>
              <w:ind w:left="220"/>
              <w:rPr>
                <w:rFonts w:eastAsiaTheme="minorEastAsia"/>
                <w:iCs/>
              </w:rPr>
            </w:pPr>
            <w:r w:rsidRPr="00064477">
              <w:rPr>
                <w:rFonts w:eastAsiaTheme="minorEastAsia"/>
                <w:iCs/>
              </w:rPr>
              <w:t>2.6</w:t>
            </w:r>
          </w:p>
        </w:tc>
        <w:tc>
          <w:tcPr>
            <w:tcW w:w="851" w:type="dxa"/>
            <w:noWrap/>
            <w:hideMark/>
          </w:tcPr>
          <w:p w14:paraId="653EFBC2" w14:textId="77777777" w:rsidR="0023064C" w:rsidRPr="00064477" w:rsidRDefault="0023064C" w:rsidP="0023064C">
            <w:pPr>
              <w:spacing w:after="0"/>
              <w:ind w:left="220"/>
              <w:rPr>
                <w:rFonts w:eastAsiaTheme="minorEastAsia"/>
                <w:iCs/>
              </w:rPr>
            </w:pPr>
            <w:r w:rsidRPr="00064477">
              <w:rPr>
                <w:rFonts w:eastAsiaTheme="minorEastAsia"/>
                <w:iCs/>
              </w:rPr>
              <w:t>66.1</w:t>
            </w:r>
          </w:p>
        </w:tc>
        <w:tc>
          <w:tcPr>
            <w:tcW w:w="1035" w:type="dxa"/>
            <w:noWrap/>
            <w:hideMark/>
          </w:tcPr>
          <w:p w14:paraId="3C4D25BB" w14:textId="77777777" w:rsidR="0023064C" w:rsidRPr="00064477" w:rsidRDefault="0023064C" w:rsidP="0023064C">
            <w:pPr>
              <w:spacing w:after="0"/>
              <w:ind w:left="220"/>
              <w:rPr>
                <w:rFonts w:eastAsiaTheme="minorEastAsia"/>
                <w:iCs/>
              </w:rPr>
            </w:pPr>
            <w:r w:rsidRPr="00064477">
              <w:rPr>
                <w:rFonts w:eastAsiaTheme="minorEastAsia"/>
                <w:iCs/>
              </w:rPr>
              <w:t>33.5</w:t>
            </w:r>
          </w:p>
        </w:tc>
        <w:tc>
          <w:tcPr>
            <w:tcW w:w="835" w:type="dxa"/>
            <w:noWrap/>
            <w:hideMark/>
          </w:tcPr>
          <w:p w14:paraId="76AD521E" w14:textId="77777777" w:rsidR="0023064C" w:rsidRPr="00064477" w:rsidRDefault="0023064C" w:rsidP="0023064C">
            <w:pPr>
              <w:spacing w:after="0"/>
              <w:ind w:left="220"/>
              <w:rPr>
                <w:rFonts w:eastAsiaTheme="minorEastAsia"/>
                <w:iCs/>
              </w:rPr>
            </w:pPr>
            <w:r w:rsidRPr="00064477">
              <w:rPr>
                <w:rFonts w:eastAsiaTheme="minorEastAsia"/>
                <w:iCs/>
              </w:rPr>
              <w:t>42</w:t>
            </w:r>
          </w:p>
        </w:tc>
        <w:tc>
          <w:tcPr>
            <w:tcW w:w="1035" w:type="dxa"/>
            <w:noWrap/>
            <w:hideMark/>
          </w:tcPr>
          <w:p w14:paraId="72344B45" w14:textId="77777777" w:rsidR="0023064C" w:rsidRPr="00064477" w:rsidRDefault="0023064C" w:rsidP="0023064C">
            <w:pPr>
              <w:spacing w:after="0"/>
              <w:ind w:left="220"/>
              <w:rPr>
                <w:rFonts w:eastAsiaTheme="minorEastAsia"/>
                <w:iCs/>
              </w:rPr>
            </w:pPr>
            <w:r w:rsidRPr="00064477">
              <w:rPr>
                <w:rFonts w:eastAsiaTheme="minorEastAsia"/>
                <w:iCs/>
              </w:rPr>
              <w:t>2.6</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0FA0E87F" w14:textId="2AAB3E82" w:rsidR="0023064C" w:rsidRPr="00064477" w:rsidRDefault="0023064C" w:rsidP="00AD2332">
            <w:pPr>
              <w:spacing w:after="0"/>
              <w:ind w:left="220"/>
              <w:jc w:val="center"/>
              <w:rPr>
                <w:rFonts w:eastAsiaTheme="minorEastAsia"/>
                <w:iCs/>
                <w:color w:val="C00000"/>
              </w:rPr>
            </w:pPr>
            <w:r w:rsidRPr="00064477">
              <w:rPr>
                <w:rFonts w:eastAsiaTheme="minorEastAsia"/>
                <w:iCs/>
                <w:color w:val="C00000"/>
              </w:rPr>
              <w:t>2.6</w:t>
            </w:r>
          </w:p>
        </w:tc>
        <w:tc>
          <w:tcPr>
            <w:tcW w:w="1459" w:type="dxa"/>
            <w:noWrap/>
            <w:hideMark/>
          </w:tcPr>
          <w:p w14:paraId="5B38985E" w14:textId="5634C399" w:rsidR="0023064C" w:rsidRPr="00064477" w:rsidRDefault="000B1D17" w:rsidP="00AD2332">
            <w:pPr>
              <w:spacing w:after="0"/>
              <w:ind w:left="220"/>
              <w:jc w:val="center"/>
              <w:rPr>
                <w:rFonts w:eastAsiaTheme="minorEastAsia"/>
                <w:iCs/>
                <w:color w:val="C00000"/>
              </w:rPr>
            </w:pPr>
            <w:r w:rsidRPr="00064477">
              <w:rPr>
                <w:rFonts w:eastAsiaTheme="minorEastAsia"/>
                <w:iCs/>
                <w:color w:val="C00000"/>
              </w:rPr>
              <w:t>33.5</w:t>
            </w:r>
          </w:p>
        </w:tc>
      </w:tr>
      <w:tr w:rsidR="0023064C" w:rsidRPr="00C640F5" w14:paraId="00DB1C5C" w14:textId="77777777" w:rsidTr="0023064C">
        <w:trPr>
          <w:trHeight w:val="157"/>
        </w:trPr>
        <w:tc>
          <w:tcPr>
            <w:tcW w:w="1116" w:type="dxa"/>
            <w:noWrap/>
            <w:hideMark/>
          </w:tcPr>
          <w:p w14:paraId="4264EEDC" w14:textId="77777777" w:rsidR="0023064C" w:rsidRPr="00064477" w:rsidRDefault="0023064C" w:rsidP="0023064C">
            <w:pPr>
              <w:spacing w:after="0"/>
              <w:ind w:left="220"/>
              <w:rPr>
                <w:rFonts w:eastAsiaTheme="minorEastAsia"/>
                <w:iCs/>
              </w:rPr>
            </w:pPr>
            <w:r w:rsidRPr="00064477">
              <w:rPr>
                <w:rFonts w:eastAsiaTheme="minorEastAsia"/>
                <w:iCs/>
              </w:rPr>
              <w:t>26</w:t>
            </w:r>
          </w:p>
        </w:tc>
        <w:tc>
          <w:tcPr>
            <w:tcW w:w="794" w:type="dxa"/>
            <w:noWrap/>
            <w:hideMark/>
          </w:tcPr>
          <w:p w14:paraId="352C4284" w14:textId="77777777" w:rsidR="0023064C" w:rsidRPr="00064477" w:rsidRDefault="0023064C" w:rsidP="0023064C">
            <w:pPr>
              <w:spacing w:after="0"/>
              <w:ind w:left="220"/>
              <w:rPr>
                <w:rFonts w:eastAsiaTheme="minorEastAsia"/>
                <w:iCs/>
              </w:rPr>
            </w:pPr>
            <w:r w:rsidRPr="00064477">
              <w:rPr>
                <w:rFonts w:eastAsiaTheme="minorEastAsia"/>
                <w:iCs/>
              </w:rPr>
              <w:t>45</w:t>
            </w:r>
          </w:p>
        </w:tc>
        <w:tc>
          <w:tcPr>
            <w:tcW w:w="1035" w:type="dxa"/>
            <w:noWrap/>
            <w:hideMark/>
          </w:tcPr>
          <w:p w14:paraId="7E009E90" w14:textId="77777777" w:rsidR="0023064C" w:rsidRPr="00064477" w:rsidRDefault="0023064C" w:rsidP="0023064C">
            <w:pPr>
              <w:spacing w:after="0"/>
              <w:ind w:left="220"/>
              <w:rPr>
                <w:rFonts w:eastAsiaTheme="minorEastAsia"/>
                <w:iCs/>
              </w:rPr>
            </w:pPr>
            <w:r w:rsidRPr="00064477">
              <w:rPr>
                <w:rFonts w:eastAsiaTheme="minorEastAsia"/>
                <w:iCs/>
              </w:rPr>
              <w:t>3.6</w:t>
            </w:r>
          </w:p>
        </w:tc>
        <w:tc>
          <w:tcPr>
            <w:tcW w:w="851" w:type="dxa"/>
            <w:noWrap/>
            <w:hideMark/>
          </w:tcPr>
          <w:p w14:paraId="78CFE7A1" w14:textId="77777777" w:rsidR="0023064C" w:rsidRPr="00064477" w:rsidRDefault="0023064C" w:rsidP="0023064C">
            <w:pPr>
              <w:spacing w:after="0"/>
              <w:ind w:left="220"/>
              <w:rPr>
                <w:rFonts w:eastAsiaTheme="minorEastAsia"/>
                <w:iCs/>
              </w:rPr>
            </w:pPr>
            <w:r w:rsidRPr="00064477">
              <w:rPr>
                <w:rFonts w:eastAsiaTheme="minorEastAsia"/>
                <w:iCs/>
              </w:rPr>
              <w:t>66.1</w:t>
            </w:r>
          </w:p>
        </w:tc>
        <w:tc>
          <w:tcPr>
            <w:tcW w:w="1035" w:type="dxa"/>
            <w:noWrap/>
            <w:hideMark/>
          </w:tcPr>
          <w:p w14:paraId="5AF60C4A" w14:textId="77777777" w:rsidR="0023064C" w:rsidRPr="00064477" w:rsidRDefault="0023064C" w:rsidP="0023064C">
            <w:pPr>
              <w:spacing w:after="0"/>
              <w:ind w:left="220"/>
              <w:rPr>
                <w:rFonts w:eastAsiaTheme="minorEastAsia"/>
                <w:iCs/>
              </w:rPr>
            </w:pPr>
            <w:r w:rsidRPr="00064477">
              <w:rPr>
                <w:rFonts w:eastAsiaTheme="minorEastAsia"/>
                <w:iCs/>
              </w:rPr>
              <w:t>33.5</w:t>
            </w:r>
          </w:p>
        </w:tc>
        <w:tc>
          <w:tcPr>
            <w:tcW w:w="835" w:type="dxa"/>
            <w:noWrap/>
            <w:hideMark/>
          </w:tcPr>
          <w:p w14:paraId="2C425604" w14:textId="77777777" w:rsidR="0023064C" w:rsidRPr="00064477" w:rsidRDefault="0023064C" w:rsidP="0023064C">
            <w:pPr>
              <w:spacing w:after="0"/>
              <w:ind w:left="220"/>
              <w:rPr>
                <w:rFonts w:eastAsiaTheme="minorEastAsia"/>
                <w:iCs/>
              </w:rPr>
            </w:pPr>
            <w:r w:rsidRPr="00064477">
              <w:rPr>
                <w:rFonts w:eastAsiaTheme="minorEastAsia"/>
                <w:iCs/>
              </w:rPr>
              <w:t>45</w:t>
            </w:r>
          </w:p>
        </w:tc>
        <w:tc>
          <w:tcPr>
            <w:tcW w:w="1035" w:type="dxa"/>
            <w:noWrap/>
            <w:hideMark/>
          </w:tcPr>
          <w:p w14:paraId="07EA96D9" w14:textId="77777777" w:rsidR="0023064C" w:rsidRPr="00064477" w:rsidRDefault="0023064C" w:rsidP="0023064C">
            <w:pPr>
              <w:spacing w:after="0"/>
              <w:ind w:left="220"/>
              <w:rPr>
                <w:rFonts w:eastAsiaTheme="minorEastAsia"/>
                <w:iCs/>
              </w:rPr>
            </w:pPr>
            <w:r w:rsidRPr="00064477">
              <w:rPr>
                <w:rFonts w:eastAsiaTheme="minorEastAsia"/>
                <w:iCs/>
              </w:rPr>
              <w:t>3.6</w:t>
            </w:r>
          </w:p>
        </w:tc>
        <w:tc>
          <w:tcPr>
            <w:tcW w:w="1906" w:type="dxa"/>
            <w:tcBorders>
              <w:top w:val="nil"/>
              <w:left w:val="single" w:sz="4" w:space="0" w:color="auto"/>
              <w:bottom w:val="single" w:sz="4" w:space="0" w:color="auto"/>
              <w:right w:val="single" w:sz="4" w:space="0" w:color="auto"/>
            </w:tcBorders>
            <w:shd w:val="clear" w:color="auto" w:fill="auto"/>
            <w:vAlign w:val="center"/>
          </w:tcPr>
          <w:p w14:paraId="50BAD065" w14:textId="0689CDF5" w:rsidR="0023064C" w:rsidRPr="00064477" w:rsidRDefault="0023064C" w:rsidP="00AD2332">
            <w:pPr>
              <w:spacing w:after="0"/>
              <w:ind w:left="220"/>
              <w:jc w:val="center"/>
              <w:rPr>
                <w:rFonts w:eastAsiaTheme="minorEastAsia"/>
                <w:iCs/>
                <w:color w:val="C00000"/>
              </w:rPr>
            </w:pPr>
            <w:r w:rsidRPr="00064477">
              <w:rPr>
                <w:rFonts w:eastAsiaTheme="minorEastAsia"/>
                <w:iCs/>
                <w:color w:val="C00000"/>
              </w:rPr>
              <w:t>3.6</w:t>
            </w:r>
          </w:p>
        </w:tc>
        <w:tc>
          <w:tcPr>
            <w:tcW w:w="1459" w:type="dxa"/>
            <w:noWrap/>
            <w:hideMark/>
          </w:tcPr>
          <w:p w14:paraId="4DA9A992" w14:textId="28A2CB05" w:rsidR="0023064C" w:rsidRPr="00064477" w:rsidRDefault="000B1D17" w:rsidP="00AD2332">
            <w:pPr>
              <w:spacing w:after="0"/>
              <w:ind w:left="220"/>
              <w:jc w:val="center"/>
              <w:rPr>
                <w:rFonts w:eastAsiaTheme="minorEastAsia"/>
                <w:iCs/>
                <w:color w:val="C00000"/>
              </w:rPr>
            </w:pPr>
            <w:r w:rsidRPr="00064477">
              <w:rPr>
                <w:rFonts w:eastAsiaTheme="minorEastAsia"/>
                <w:iCs/>
                <w:color w:val="C00000"/>
              </w:rPr>
              <w:t>33.5</w:t>
            </w:r>
          </w:p>
        </w:tc>
      </w:tr>
      <w:tr w:rsidR="0023064C" w:rsidRPr="00C640F5" w14:paraId="09968AFC" w14:textId="77777777" w:rsidTr="0023064C">
        <w:trPr>
          <w:trHeight w:val="149"/>
        </w:trPr>
        <w:tc>
          <w:tcPr>
            <w:tcW w:w="1116" w:type="dxa"/>
            <w:noWrap/>
            <w:hideMark/>
          </w:tcPr>
          <w:p w14:paraId="70DBB27C" w14:textId="77777777" w:rsidR="0023064C" w:rsidRPr="00064477" w:rsidRDefault="0023064C" w:rsidP="0023064C">
            <w:pPr>
              <w:spacing w:after="0"/>
              <w:ind w:left="220"/>
              <w:rPr>
                <w:rFonts w:eastAsiaTheme="minorEastAsia"/>
                <w:iCs/>
              </w:rPr>
            </w:pPr>
            <w:r w:rsidRPr="00064477">
              <w:rPr>
                <w:rFonts w:eastAsiaTheme="minorEastAsia"/>
                <w:iCs/>
              </w:rPr>
              <w:t>30</w:t>
            </w:r>
          </w:p>
        </w:tc>
        <w:tc>
          <w:tcPr>
            <w:tcW w:w="794" w:type="dxa"/>
            <w:noWrap/>
            <w:hideMark/>
          </w:tcPr>
          <w:p w14:paraId="375B40AD" w14:textId="77777777" w:rsidR="0023064C" w:rsidRPr="00064477" w:rsidRDefault="0023064C" w:rsidP="0023064C">
            <w:pPr>
              <w:spacing w:after="0"/>
              <w:ind w:left="220"/>
              <w:rPr>
                <w:rFonts w:eastAsiaTheme="minorEastAsia"/>
                <w:iCs/>
              </w:rPr>
            </w:pPr>
            <w:r w:rsidRPr="00064477">
              <w:rPr>
                <w:rFonts w:eastAsiaTheme="minorEastAsia"/>
                <w:iCs/>
              </w:rPr>
              <w:t>49</w:t>
            </w:r>
          </w:p>
        </w:tc>
        <w:tc>
          <w:tcPr>
            <w:tcW w:w="1035" w:type="dxa"/>
            <w:noWrap/>
            <w:hideMark/>
          </w:tcPr>
          <w:p w14:paraId="42CCF501" w14:textId="77777777" w:rsidR="0023064C" w:rsidRPr="00064477" w:rsidRDefault="0023064C" w:rsidP="0023064C">
            <w:pPr>
              <w:spacing w:after="0"/>
              <w:ind w:left="220"/>
              <w:rPr>
                <w:rFonts w:eastAsiaTheme="minorEastAsia"/>
                <w:iCs/>
              </w:rPr>
            </w:pPr>
            <w:r w:rsidRPr="00064477">
              <w:rPr>
                <w:rFonts w:eastAsiaTheme="minorEastAsia"/>
                <w:iCs/>
              </w:rPr>
              <w:t>5.5</w:t>
            </w:r>
          </w:p>
        </w:tc>
        <w:tc>
          <w:tcPr>
            <w:tcW w:w="851" w:type="dxa"/>
            <w:noWrap/>
            <w:hideMark/>
          </w:tcPr>
          <w:p w14:paraId="4BDFFE21" w14:textId="77777777" w:rsidR="0023064C" w:rsidRPr="00064477" w:rsidRDefault="0023064C" w:rsidP="0023064C">
            <w:pPr>
              <w:spacing w:after="0"/>
              <w:ind w:left="220"/>
              <w:rPr>
                <w:rFonts w:eastAsiaTheme="minorEastAsia"/>
                <w:iCs/>
              </w:rPr>
            </w:pPr>
            <w:r w:rsidRPr="00064477">
              <w:rPr>
                <w:rFonts w:eastAsiaTheme="minorEastAsia"/>
                <w:iCs/>
              </w:rPr>
              <w:t>66.1</w:t>
            </w:r>
          </w:p>
        </w:tc>
        <w:tc>
          <w:tcPr>
            <w:tcW w:w="1035" w:type="dxa"/>
            <w:noWrap/>
            <w:hideMark/>
          </w:tcPr>
          <w:p w14:paraId="6B251EDD" w14:textId="77777777" w:rsidR="0023064C" w:rsidRPr="00064477" w:rsidRDefault="0023064C" w:rsidP="0023064C">
            <w:pPr>
              <w:spacing w:after="0"/>
              <w:ind w:left="220"/>
              <w:rPr>
                <w:rFonts w:eastAsiaTheme="minorEastAsia"/>
                <w:iCs/>
              </w:rPr>
            </w:pPr>
            <w:r w:rsidRPr="00064477">
              <w:rPr>
                <w:rFonts w:eastAsiaTheme="minorEastAsia"/>
                <w:iCs/>
              </w:rPr>
              <w:t>33.5</w:t>
            </w:r>
          </w:p>
        </w:tc>
        <w:tc>
          <w:tcPr>
            <w:tcW w:w="835" w:type="dxa"/>
            <w:noWrap/>
            <w:hideMark/>
          </w:tcPr>
          <w:p w14:paraId="0A1DED30" w14:textId="77777777" w:rsidR="0023064C" w:rsidRPr="00064477" w:rsidRDefault="0023064C" w:rsidP="0023064C">
            <w:pPr>
              <w:spacing w:after="0"/>
              <w:ind w:left="220"/>
              <w:rPr>
                <w:rFonts w:eastAsiaTheme="minorEastAsia"/>
                <w:iCs/>
              </w:rPr>
            </w:pPr>
            <w:r w:rsidRPr="00064477">
              <w:rPr>
                <w:rFonts w:eastAsiaTheme="minorEastAsia"/>
                <w:iCs/>
              </w:rPr>
              <w:t>49</w:t>
            </w:r>
          </w:p>
        </w:tc>
        <w:tc>
          <w:tcPr>
            <w:tcW w:w="1035" w:type="dxa"/>
            <w:noWrap/>
            <w:hideMark/>
          </w:tcPr>
          <w:p w14:paraId="3921094E" w14:textId="77777777" w:rsidR="0023064C" w:rsidRPr="00064477" w:rsidRDefault="0023064C" w:rsidP="0023064C">
            <w:pPr>
              <w:spacing w:after="0"/>
              <w:ind w:left="220"/>
              <w:rPr>
                <w:rFonts w:eastAsiaTheme="minorEastAsia"/>
                <w:iCs/>
              </w:rPr>
            </w:pPr>
            <w:r w:rsidRPr="00064477">
              <w:rPr>
                <w:rFonts w:eastAsiaTheme="minorEastAsia"/>
                <w:iCs/>
              </w:rPr>
              <w:t>5.5</w:t>
            </w:r>
          </w:p>
        </w:tc>
        <w:tc>
          <w:tcPr>
            <w:tcW w:w="1906" w:type="dxa"/>
            <w:tcBorders>
              <w:top w:val="nil"/>
              <w:left w:val="single" w:sz="4" w:space="0" w:color="auto"/>
              <w:bottom w:val="single" w:sz="4" w:space="0" w:color="auto"/>
              <w:right w:val="single" w:sz="4" w:space="0" w:color="auto"/>
            </w:tcBorders>
            <w:shd w:val="clear" w:color="auto" w:fill="auto"/>
            <w:vAlign w:val="center"/>
          </w:tcPr>
          <w:p w14:paraId="724A5C48" w14:textId="6FAEE37A" w:rsidR="0023064C" w:rsidRPr="00064477" w:rsidRDefault="0023064C" w:rsidP="00AD2332">
            <w:pPr>
              <w:spacing w:after="0"/>
              <w:ind w:left="220"/>
              <w:jc w:val="center"/>
              <w:rPr>
                <w:rFonts w:eastAsiaTheme="minorEastAsia"/>
                <w:iCs/>
                <w:color w:val="C00000"/>
              </w:rPr>
            </w:pPr>
            <w:r w:rsidRPr="00064477">
              <w:rPr>
                <w:rFonts w:eastAsiaTheme="minorEastAsia"/>
                <w:iCs/>
                <w:color w:val="C00000"/>
              </w:rPr>
              <w:t>5.5</w:t>
            </w:r>
          </w:p>
        </w:tc>
        <w:tc>
          <w:tcPr>
            <w:tcW w:w="1459" w:type="dxa"/>
            <w:noWrap/>
            <w:hideMark/>
          </w:tcPr>
          <w:p w14:paraId="436EB806" w14:textId="2983A19F" w:rsidR="0023064C" w:rsidRPr="00064477" w:rsidRDefault="000B1D17" w:rsidP="00AD2332">
            <w:pPr>
              <w:spacing w:after="0"/>
              <w:ind w:left="220"/>
              <w:jc w:val="center"/>
              <w:rPr>
                <w:rFonts w:eastAsiaTheme="minorEastAsia"/>
                <w:iCs/>
                <w:color w:val="C00000"/>
              </w:rPr>
            </w:pPr>
            <w:r w:rsidRPr="00064477">
              <w:rPr>
                <w:rFonts w:eastAsiaTheme="minorEastAsia"/>
                <w:iCs/>
                <w:color w:val="C00000"/>
              </w:rPr>
              <w:t>33.5</w:t>
            </w:r>
          </w:p>
        </w:tc>
      </w:tr>
      <w:tr w:rsidR="0023064C" w:rsidRPr="00C640F5" w14:paraId="18D1FB4A" w14:textId="77777777" w:rsidTr="0023064C">
        <w:trPr>
          <w:trHeight w:val="132"/>
        </w:trPr>
        <w:tc>
          <w:tcPr>
            <w:tcW w:w="1116" w:type="dxa"/>
            <w:noWrap/>
            <w:hideMark/>
          </w:tcPr>
          <w:p w14:paraId="6F5E9FFD" w14:textId="77777777" w:rsidR="0023064C" w:rsidRPr="00064477" w:rsidRDefault="0023064C" w:rsidP="0023064C">
            <w:pPr>
              <w:spacing w:after="0"/>
              <w:ind w:left="220"/>
              <w:rPr>
                <w:rFonts w:eastAsiaTheme="minorEastAsia"/>
                <w:b/>
                <w:bCs/>
                <w:iCs/>
              </w:rPr>
            </w:pPr>
            <w:r w:rsidRPr="00064477">
              <w:rPr>
                <w:rFonts w:eastAsiaTheme="minorEastAsia"/>
                <w:b/>
                <w:bCs/>
                <w:iCs/>
              </w:rPr>
              <w:t>33</w:t>
            </w:r>
          </w:p>
        </w:tc>
        <w:tc>
          <w:tcPr>
            <w:tcW w:w="794" w:type="dxa"/>
            <w:noWrap/>
            <w:hideMark/>
          </w:tcPr>
          <w:p w14:paraId="1C2CA0D4" w14:textId="77777777" w:rsidR="0023064C" w:rsidRPr="00064477" w:rsidRDefault="0023064C" w:rsidP="0023064C">
            <w:pPr>
              <w:spacing w:after="0"/>
              <w:ind w:left="220"/>
              <w:rPr>
                <w:rFonts w:eastAsiaTheme="minorEastAsia"/>
                <w:b/>
                <w:bCs/>
                <w:iCs/>
              </w:rPr>
            </w:pPr>
            <w:r w:rsidRPr="00064477">
              <w:rPr>
                <w:rFonts w:eastAsiaTheme="minorEastAsia"/>
                <w:b/>
                <w:bCs/>
                <w:iCs/>
              </w:rPr>
              <w:t>52</w:t>
            </w:r>
          </w:p>
        </w:tc>
        <w:tc>
          <w:tcPr>
            <w:tcW w:w="1035" w:type="dxa"/>
            <w:noWrap/>
            <w:hideMark/>
          </w:tcPr>
          <w:p w14:paraId="7722987D" w14:textId="77777777" w:rsidR="0023064C" w:rsidRPr="00064477" w:rsidRDefault="0023064C" w:rsidP="0023064C">
            <w:pPr>
              <w:spacing w:after="0"/>
              <w:ind w:left="220"/>
              <w:rPr>
                <w:rFonts w:eastAsiaTheme="minorEastAsia"/>
                <w:b/>
                <w:bCs/>
                <w:iCs/>
              </w:rPr>
            </w:pPr>
            <w:r w:rsidRPr="00064477">
              <w:rPr>
                <w:rFonts w:eastAsiaTheme="minorEastAsia"/>
                <w:b/>
                <w:bCs/>
                <w:iCs/>
              </w:rPr>
              <w:t>7.6</w:t>
            </w:r>
          </w:p>
        </w:tc>
        <w:tc>
          <w:tcPr>
            <w:tcW w:w="851" w:type="dxa"/>
            <w:noWrap/>
            <w:hideMark/>
          </w:tcPr>
          <w:p w14:paraId="0540EB73" w14:textId="77777777" w:rsidR="0023064C" w:rsidRPr="00064477" w:rsidRDefault="0023064C" w:rsidP="0023064C">
            <w:pPr>
              <w:spacing w:after="0"/>
              <w:ind w:left="220"/>
              <w:rPr>
                <w:rFonts w:eastAsiaTheme="minorEastAsia"/>
                <w:b/>
                <w:bCs/>
                <w:iCs/>
              </w:rPr>
            </w:pPr>
            <w:r w:rsidRPr="00064477">
              <w:rPr>
                <w:rFonts w:eastAsiaTheme="minorEastAsia"/>
                <w:b/>
                <w:bCs/>
                <w:iCs/>
              </w:rPr>
              <w:t>66.1</w:t>
            </w:r>
          </w:p>
        </w:tc>
        <w:tc>
          <w:tcPr>
            <w:tcW w:w="1035" w:type="dxa"/>
            <w:noWrap/>
            <w:hideMark/>
          </w:tcPr>
          <w:p w14:paraId="26954DF5" w14:textId="77777777" w:rsidR="0023064C" w:rsidRPr="00064477" w:rsidRDefault="0023064C" w:rsidP="0023064C">
            <w:pPr>
              <w:spacing w:after="0"/>
              <w:ind w:left="220"/>
              <w:rPr>
                <w:rFonts w:eastAsiaTheme="minorEastAsia"/>
                <w:b/>
                <w:bCs/>
                <w:iCs/>
              </w:rPr>
            </w:pPr>
            <w:r w:rsidRPr="00064477">
              <w:rPr>
                <w:rFonts w:eastAsiaTheme="minorEastAsia"/>
                <w:b/>
                <w:bCs/>
                <w:iCs/>
              </w:rPr>
              <w:t>33.5</w:t>
            </w:r>
          </w:p>
        </w:tc>
        <w:tc>
          <w:tcPr>
            <w:tcW w:w="835" w:type="dxa"/>
            <w:noWrap/>
            <w:hideMark/>
          </w:tcPr>
          <w:p w14:paraId="48DC65CD" w14:textId="77777777" w:rsidR="0023064C" w:rsidRPr="00064477" w:rsidRDefault="0023064C" w:rsidP="0023064C">
            <w:pPr>
              <w:spacing w:after="0"/>
              <w:ind w:left="220"/>
              <w:rPr>
                <w:rFonts w:eastAsiaTheme="minorEastAsia"/>
                <w:b/>
                <w:bCs/>
                <w:iCs/>
              </w:rPr>
            </w:pPr>
            <w:r w:rsidRPr="00064477">
              <w:rPr>
                <w:rFonts w:eastAsiaTheme="minorEastAsia"/>
                <w:b/>
                <w:bCs/>
                <w:iCs/>
              </w:rPr>
              <w:t>52</w:t>
            </w:r>
          </w:p>
        </w:tc>
        <w:tc>
          <w:tcPr>
            <w:tcW w:w="1035" w:type="dxa"/>
            <w:noWrap/>
            <w:hideMark/>
          </w:tcPr>
          <w:p w14:paraId="4A3A5359" w14:textId="77777777" w:rsidR="0023064C" w:rsidRPr="00064477" w:rsidRDefault="0023064C" w:rsidP="0023064C">
            <w:pPr>
              <w:spacing w:after="0"/>
              <w:ind w:left="220"/>
              <w:rPr>
                <w:rFonts w:eastAsiaTheme="minorEastAsia"/>
                <w:b/>
                <w:bCs/>
                <w:iCs/>
              </w:rPr>
            </w:pPr>
            <w:r w:rsidRPr="00064477">
              <w:rPr>
                <w:rFonts w:eastAsiaTheme="minorEastAsia"/>
                <w:b/>
                <w:bCs/>
                <w:iCs/>
              </w:rPr>
              <w:t>7.6</w:t>
            </w:r>
          </w:p>
        </w:tc>
        <w:tc>
          <w:tcPr>
            <w:tcW w:w="1906" w:type="dxa"/>
            <w:tcBorders>
              <w:top w:val="nil"/>
              <w:left w:val="single" w:sz="4" w:space="0" w:color="auto"/>
              <w:bottom w:val="single" w:sz="4" w:space="0" w:color="auto"/>
              <w:right w:val="single" w:sz="4" w:space="0" w:color="auto"/>
            </w:tcBorders>
            <w:shd w:val="clear" w:color="auto" w:fill="auto"/>
            <w:vAlign w:val="center"/>
          </w:tcPr>
          <w:p w14:paraId="5409D7AF" w14:textId="2359B75C" w:rsidR="0023064C" w:rsidRPr="00064477" w:rsidRDefault="0023064C" w:rsidP="00AD2332">
            <w:pPr>
              <w:spacing w:after="0"/>
              <w:ind w:left="220"/>
              <w:jc w:val="center"/>
              <w:rPr>
                <w:rFonts w:eastAsiaTheme="minorEastAsia"/>
                <w:b/>
                <w:bCs/>
                <w:iCs/>
                <w:color w:val="C00000"/>
              </w:rPr>
            </w:pPr>
            <w:r w:rsidRPr="00064477">
              <w:rPr>
                <w:rFonts w:eastAsiaTheme="minorEastAsia"/>
                <w:b/>
                <w:bCs/>
                <w:iCs/>
                <w:color w:val="C00000"/>
              </w:rPr>
              <w:t>7.6</w:t>
            </w:r>
          </w:p>
        </w:tc>
        <w:tc>
          <w:tcPr>
            <w:tcW w:w="1459" w:type="dxa"/>
            <w:noWrap/>
            <w:hideMark/>
          </w:tcPr>
          <w:p w14:paraId="3A9C4A0F" w14:textId="1D6184C7" w:rsidR="0023064C" w:rsidRPr="00064477" w:rsidRDefault="000B1D17" w:rsidP="00AD2332">
            <w:pPr>
              <w:spacing w:after="0"/>
              <w:ind w:left="220"/>
              <w:jc w:val="center"/>
              <w:rPr>
                <w:rFonts w:eastAsiaTheme="minorEastAsia"/>
                <w:b/>
                <w:bCs/>
                <w:iCs/>
                <w:color w:val="C00000"/>
              </w:rPr>
            </w:pPr>
            <w:r w:rsidRPr="00064477">
              <w:rPr>
                <w:rFonts w:eastAsiaTheme="minorEastAsia"/>
                <w:b/>
                <w:bCs/>
                <w:iCs/>
                <w:color w:val="C00000"/>
              </w:rPr>
              <w:t>33.5</w:t>
            </w:r>
          </w:p>
        </w:tc>
      </w:tr>
      <w:tr w:rsidR="0023064C" w:rsidRPr="00C640F5" w14:paraId="3E28CF2E" w14:textId="77777777" w:rsidTr="0023064C">
        <w:trPr>
          <w:trHeight w:val="71"/>
        </w:trPr>
        <w:tc>
          <w:tcPr>
            <w:tcW w:w="1116" w:type="dxa"/>
            <w:noWrap/>
            <w:hideMark/>
          </w:tcPr>
          <w:p w14:paraId="4AA2178E" w14:textId="77777777" w:rsidR="0023064C" w:rsidRPr="00064477" w:rsidRDefault="0023064C" w:rsidP="0023064C">
            <w:pPr>
              <w:spacing w:after="0"/>
              <w:ind w:left="220"/>
              <w:rPr>
                <w:rFonts w:eastAsiaTheme="minorEastAsia"/>
                <w:iCs/>
              </w:rPr>
            </w:pPr>
            <w:r w:rsidRPr="00064477">
              <w:rPr>
                <w:rFonts w:eastAsiaTheme="minorEastAsia"/>
                <w:iCs/>
              </w:rPr>
              <w:t>38</w:t>
            </w:r>
          </w:p>
        </w:tc>
        <w:tc>
          <w:tcPr>
            <w:tcW w:w="794" w:type="dxa"/>
            <w:noWrap/>
            <w:hideMark/>
          </w:tcPr>
          <w:p w14:paraId="476E7BFA" w14:textId="77777777" w:rsidR="0023064C" w:rsidRPr="00064477" w:rsidRDefault="0023064C" w:rsidP="0023064C">
            <w:pPr>
              <w:spacing w:after="0"/>
              <w:ind w:left="220"/>
              <w:rPr>
                <w:rFonts w:eastAsiaTheme="minorEastAsia"/>
                <w:iCs/>
              </w:rPr>
            </w:pPr>
            <w:r w:rsidRPr="00064477">
              <w:rPr>
                <w:rFonts w:eastAsiaTheme="minorEastAsia"/>
                <w:iCs/>
              </w:rPr>
              <w:t>57</w:t>
            </w:r>
          </w:p>
        </w:tc>
        <w:tc>
          <w:tcPr>
            <w:tcW w:w="1035" w:type="dxa"/>
            <w:noWrap/>
            <w:hideMark/>
          </w:tcPr>
          <w:p w14:paraId="7496F40B" w14:textId="77777777" w:rsidR="0023064C" w:rsidRPr="00064477" w:rsidRDefault="0023064C" w:rsidP="0023064C">
            <w:pPr>
              <w:spacing w:after="0"/>
              <w:ind w:left="220"/>
              <w:rPr>
                <w:rFonts w:eastAsiaTheme="minorEastAsia"/>
                <w:iCs/>
              </w:rPr>
            </w:pPr>
            <w:r w:rsidRPr="00064477">
              <w:rPr>
                <w:rFonts w:eastAsiaTheme="minorEastAsia"/>
                <w:iCs/>
              </w:rPr>
              <w:t>12.9</w:t>
            </w:r>
          </w:p>
        </w:tc>
        <w:tc>
          <w:tcPr>
            <w:tcW w:w="851" w:type="dxa"/>
            <w:noWrap/>
            <w:hideMark/>
          </w:tcPr>
          <w:p w14:paraId="5E1D3C1C" w14:textId="77777777" w:rsidR="0023064C" w:rsidRPr="00064477" w:rsidRDefault="0023064C" w:rsidP="0023064C">
            <w:pPr>
              <w:spacing w:after="0"/>
              <w:ind w:left="220"/>
              <w:rPr>
                <w:rFonts w:eastAsiaTheme="minorEastAsia"/>
                <w:iCs/>
              </w:rPr>
            </w:pPr>
            <w:r w:rsidRPr="00064477">
              <w:rPr>
                <w:rFonts w:eastAsiaTheme="minorEastAsia"/>
                <w:iCs/>
              </w:rPr>
              <w:t>66.1</w:t>
            </w:r>
          </w:p>
        </w:tc>
        <w:tc>
          <w:tcPr>
            <w:tcW w:w="1035" w:type="dxa"/>
            <w:noWrap/>
            <w:hideMark/>
          </w:tcPr>
          <w:p w14:paraId="2297F097" w14:textId="77777777" w:rsidR="0023064C" w:rsidRPr="00064477" w:rsidRDefault="0023064C" w:rsidP="0023064C">
            <w:pPr>
              <w:spacing w:after="0"/>
              <w:ind w:left="220"/>
              <w:rPr>
                <w:rFonts w:eastAsiaTheme="minorEastAsia"/>
                <w:iCs/>
              </w:rPr>
            </w:pPr>
            <w:r w:rsidRPr="00064477">
              <w:rPr>
                <w:rFonts w:eastAsiaTheme="minorEastAsia"/>
                <w:iCs/>
              </w:rPr>
              <w:t>33.5</w:t>
            </w:r>
          </w:p>
        </w:tc>
        <w:tc>
          <w:tcPr>
            <w:tcW w:w="835" w:type="dxa"/>
            <w:noWrap/>
            <w:hideMark/>
          </w:tcPr>
          <w:p w14:paraId="39F59258" w14:textId="77777777" w:rsidR="0023064C" w:rsidRPr="00064477" w:rsidRDefault="0023064C" w:rsidP="0023064C">
            <w:pPr>
              <w:spacing w:after="0"/>
              <w:ind w:left="220"/>
              <w:rPr>
                <w:rFonts w:eastAsiaTheme="minorEastAsia"/>
                <w:iCs/>
              </w:rPr>
            </w:pPr>
            <w:r w:rsidRPr="00064477">
              <w:rPr>
                <w:rFonts w:eastAsiaTheme="minorEastAsia"/>
                <w:iCs/>
              </w:rPr>
              <w:t>57</w:t>
            </w:r>
          </w:p>
        </w:tc>
        <w:tc>
          <w:tcPr>
            <w:tcW w:w="1035" w:type="dxa"/>
            <w:noWrap/>
            <w:hideMark/>
          </w:tcPr>
          <w:p w14:paraId="1CFC0A5F" w14:textId="77777777" w:rsidR="0023064C" w:rsidRPr="00064477" w:rsidRDefault="0023064C" w:rsidP="0023064C">
            <w:pPr>
              <w:spacing w:after="0"/>
              <w:ind w:left="220"/>
              <w:rPr>
                <w:rFonts w:eastAsiaTheme="minorEastAsia"/>
                <w:iCs/>
              </w:rPr>
            </w:pPr>
            <w:r w:rsidRPr="00064477">
              <w:rPr>
                <w:rFonts w:eastAsiaTheme="minorEastAsia"/>
                <w:iCs/>
              </w:rPr>
              <w:t>12.9</w:t>
            </w:r>
          </w:p>
        </w:tc>
        <w:tc>
          <w:tcPr>
            <w:tcW w:w="1906" w:type="dxa"/>
            <w:tcBorders>
              <w:top w:val="nil"/>
              <w:left w:val="single" w:sz="4" w:space="0" w:color="auto"/>
              <w:bottom w:val="single" w:sz="4" w:space="0" w:color="auto"/>
              <w:right w:val="single" w:sz="4" w:space="0" w:color="auto"/>
            </w:tcBorders>
            <w:shd w:val="clear" w:color="auto" w:fill="auto"/>
            <w:vAlign w:val="center"/>
          </w:tcPr>
          <w:p w14:paraId="1ADE2856" w14:textId="43DBF799" w:rsidR="0023064C" w:rsidRPr="00064477" w:rsidRDefault="0023064C" w:rsidP="00AD2332">
            <w:pPr>
              <w:spacing w:after="0"/>
              <w:ind w:left="220"/>
              <w:jc w:val="center"/>
              <w:rPr>
                <w:rFonts w:eastAsiaTheme="minorEastAsia"/>
                <w:iCs/>
                <w:color w:val="C00000"/>
              </w:rPr>
            </w:pPr>
            <w:r w:rsidRPr="00064477">
              <w:rPr>
                <w:rFonts w:eastAsiaTheme="minorEastAsia"/>
                <w:iCs/>
                <w:color w:val="C00000"/>
              </w:rPr>
              <w:t>12.9</w:t>
            </w:r>
          </w:p>
        </w:tc>
        <w:tc>
          <w:tcPr>
            <w:tcW w:w="1459" w:type="dxa"/>
            <w:noWrap/>
            <w:hideMark/>
          </w:tcPr>
          <w:p w14:paraId="0C268E2B" w14:textId="26227808" w:rsidR="0023064C" w:rsidRPr="00064477" w:rsidRDefault="000B1D17" w:rsidP="00AD2332">
            <w:pPr>
              <w:spacing w:after="0"/>
              <w:ind w:left="220"/>
              <w:jc w:val="center"/>
              <w:rPr>
                <w:rFonts w:eastAsiaTheme="minorEastAsia"/>
                <w:iCs/>
                <w:color w:val="C00000"/>
              </w:rPr>
            </w:pPr>
            <w:r w:rsidRPr="00064477">
              <w:rPr>
                <w:rFonts w:eastAsiaTheme="minorEastAsia"/>
                <w:iCs/>
                <w:color w:val="C00000"/>
              </w:rPr>
              <w:t>33.5</w:t>
            </w:r>
          </w:p>
        </w:tc>
      </w:tr>
      <w:tr w:rsidR="0023064C" w:rsidRPr="00C640F5" w14:paraId="359E37B3" w14:textId="77777777" w:rsidTr="0023064C">
        <w:trPr>
          <w:trHeight w:val="116"/>
        </w:trPr>
        <w:tc>
          <w:tcPr>
            <w:tcW w:w="1116" w:type="dxa"/>
            <w:noWrap/>
            <w:hideMark/>
          </w:tcPr>
          <w:p w14:paraId="3EA0DD18" w14:textId="77777777" w:rsidR="0023064C" w:rsidRPr="00064477" w:rsidRDefault="0023064C" w:rsidP="0023064C">
            <w:pPr>
              <w:spacing w:after="0"/>
              <w:ind w:left="220"/>
              <w:rPr>
                <w:rFonts w:eastAsiaTheme="minorEastAsia"/>
                <w:iCs/>
              </w:rPr>
            </w:pPr>
            <w:r w:rsidRPr="00064477">
              <w:rPr>
                <w:rFonts w:eastAsiaTheme="minorEastAsia"/>
                <w:iCs/>
              </w:rPr>
              <w:t>46</w:t>
            </w:r>
          </w:p>
        </w:tc>
        <w:tc>
          <w:tcPr>
            <w:tcW w:w="794" w:type="dxa"/>
            <w:noWrap/>
            <w:hideMark/>
          </w:tcPr>
          <w:p w14:paraId="3C4EC333" w14:textId="77777777" w:rsidR="0023064C" w:rsidRPr="00064477" w:rsidRDefault="0023064C" w:rsidP="0023064C">
            <w:pPr>
              <w:spacing w:after="0"/>
              <w:ind w:left="220"/>
              <w:rPr>
                <w:rFonts w:eastAsiaTheme="minorEastAsia"/>
                <w:iCs/>
              </w:rPr>
            </w:pPr>
            <w:r w:rsidRPr="00064477">
              <w:rPr>
                <w:rFonts w:eastAsiaTheme="minorEastAsia"/>
                <w:iCs/>
              </w:rPr>
              <w:t>65</w:t>
            </w:r>
          </w:p>
        </w:tc>
        <w:tc>
          <w:tcPr>
            <w:tcW w:w="1035" w:type="dxa"/>
            <w:noWrap/>
            <w:hideMark/>
          </w:tcPr>
          <w:p w14:paraId="34A3616E" w14:textId="77777777" w:rsidR="0023064C" w:rsidRPr="00064477" w:rsidRDefault="0023064C" w:rsidP="0023064C">
            <w:pPr>
              <w:spacing w:after="0"/>
              <w:ind w:left="220"/>
              <w:rPr>
                <w:rFonts w:eastAsiaTheme="minorEastAsia"/>
                <w:iCs/>
              </w:rPr>
            </w:pPr>
            <w:r w:rsidRPr="00064477">
              <w:rPr>
                <w:rFonts w:eastAsiaTheme="minorEastAsia"/>
                <w:iCs/>
              </w:rPr>
              <w:t>29.8</w:t>
            </w:r>
          </w:p>
        </w:tc>
        <w:tc>
          <w:tcPr>
            <w:tcW w:w="851" w:type="dxa"/>
            <w:noWrap/>
            <w:hideMark/>
          </w:tcPr>
          <w:p w14:paraId="7ADD93FF" w14:textId="77777777" w:rsidR="0023064C" w:rsidRPr="00064477" w:rsidRDefault="0023064C" w:rsidP="0023064C">
            <w:pPr>
              <w:spacing w:after="0"/>
              <w:ind w:left="220"/>
              <w:rPr>
                <w:rFonts w:eastAsiaTheme="minorEastAsia"/>
                <w:iCs/>
              </w:rPr>
            </w:pPr>
            <w:r w:rsidRPr="00064477">
              <w:rPr>
                <w:rFonts w:eastAsiaTheme="minorEastAsia"/>
                <w:iCs/>
              </w:rPr>
              <w:t>66.1</w:t>
            </w:r>
          </w:p>
        </w:tc>
        <w:tc>
          <w:tcPr>
            <w:tcW w:w="1035" w:type="dxa"/>
            <w:noWrap/>
            <w:hideMark/>
          </w:tcPr>
          <w:p w14:paraId="21839214" w14:textId="77777777" w:rsidR="0023064C" w:rsidRPr="00064477" w:rsidRDefault="0023064C" w:rsidP="0023064C">
            <w:pPr>
              <w:spacing w:after="0"/>
              <w:ind w:left="220"/>
              <w:rPr>
                <w:rFonts w:eastAsiaTheme="minorEastAsia"/>
                <w:iCs/>
              </w:rPr>
            </w:pPr>
            <w:r w:rsidRPr="00064477">
              <w:rPr>
                <w:rFonts w:eastAsiaTheme="minorEastAsia"/>
                <w:iCs/>
              </w:rPr>
              <w:t>33.5</w:t>
            </w:r>
          </w:p>
        </w:tc>
        <w:tc>
          <w:tcPr>
            <w:tcW w:w="835" w:type="dxa"/>
            <w:noWrap/>
            <w:hideMark/>
          </w:tcPr>
          <w:p w14:paraId="4F87C73B" w14:textId="77777777" w:rsidR="0023064C" w:rsidRPr="00064477" w:rsidRDefault="0023064C" w:rsidP="0023064C">
            <w:pPr>
              <w:spacing w:after="0"/>
              <w:ind w:left="220"/>
              <w:rPr>
                <w:rFonts w:eastAsiaTheme="minorEastAsia"/>
                <w:iCs/>
              </w:rPr>
            </w:pPr>
            <w:r w:rsidRPr="00064477">
              <w:rPr>
                <w:rFonts w:eastAsiaTheme="minorEastAsia"/>
                <w:iCs/>
              </w:rPr>
              <w:t>65</w:t>
            </w:r>
          </w:p>
        </w:tc>
        <w:tc>
          <w:tcPr>
            <w:tcW w:w="1035" w:type="dxa"/>
            <w:noWrap/>
            <w:hideMark/>
          </w:tcPr>
          <w:p w14:paraId="26F30497" w14:textId="77777777" w:rsidR="0023064C" w:rsidRPr="00064477" w:rsidRDefault="0023064C" w:rsidP="0023064C">
            <w:pPr>
              <w:spacing w:after="0"/>
              <w:ind w:left="220"/>
              <w:rPr>
                <w:rFonts w:eastAsiaTheme="minorEastAsia"/>
                <w:iCs/>
              </w:rPr>
            </w:pPr>
            <w:r w:rsidRPr="00064477">
              <w:rPr>
                <w:rFonts w:eastAsiaTheme="minorEastAsia"/>
                <w:iCs/>
              </w:rPr>
              <w:t>29.8</w:t>
            </w:r>
          </w:p>
        </w:tc>
        <w:tc>
          <w:tcPr>
            <w:tcW w:w="1906" w:type="dxa"/>
            <w:tcBorders>
              <w:top w:val="nil"/>
              <w:left w:val="single" w:sz="4" w:space="0" w:color="auto"/>
              <w:bottom w:val="single" w:sz="4" w:space="0" w:color="auto"/>
              <w:right w:val="single" w:sz="4" w:space="0" w:color="auto"/>
            </w:tcBorders>
            <w:shd w:val="clear" w:color="auto" w:fill="auto"/>
            <w:vAlign w:val="center"/>
          </w:tcPr>
          <w:p w14:paraId="165D297D" w14:textId="68B684BE" w:rsidR="0023064C" w:rsidRPr="00064477" w:rsidRDefault="0023064C" w:rsidP="00AD2332">
            <w:pPr>
              <w:spacing w:after="0"/>
              <w:ind w:left="220"/>
              <w:jc w:val="center"/>
              <w:rPr>
                <w:rFonts w:eastAsiaTheme="minorEastAsia"/>
                <w:iCs/>
                <w:color w:val="C00000"/>
              </w:rPr>
            </w:pPr>
            <w:r w:rsidRPr="00064477">
              <w:rPr>
                <w:rFonts w:eastAsiaTheme="minorEastAsia"/>
                <w:iCs/>
                <w:color w:val="C00000"/>
              </w:rPr>
              <w:t>29.8</w:t>
            </w:r>
          </w:p>
        </w:tc>
        <w:tc>
          <w:tcPr>
            <w:tcW w:w="1459" w:type="dxa"/>
            <w:noWrap/>
            <w:hideMark/>
          </w:tcPr>
          <w:p w14:paraId="5403ECBF" w14:textId="085CC5BE" w:rsidR="0023064C" w:rsidRPr="00064477" w:rsidRDefault="000B1D17" w:rsidP="00AD2332">
            <w:pPr>
              <w:spacing w:after="0"/>
              <w:ind w:left="220"/>
              <w:jc w:val="center"/>
              <w:rPr>
                <w:rFonts w:eastAsiaTheme="minorEastAsia"/>
                <w:iCs/>
                <w:color w:val="C00000"/>
              </w:rPr>
            </w:pPr>
            <w:r w:rsidRPr="00064477">
              <w:rPr>
                <w:rFonts w:eastAsiaTheme="minorEastAsia"/>
                <w:iCs/>
                <w:color w:val="C00000"/>
              </w:rPr>
              <w:t>33.5</w:t>
            </w:r>
          </w:p>
        </w:tc>
      </w:tr>
    </w:tbl>
    <w:p w14:paraId="28551B7E" w14:textId="77777777" w:rsidR="008364EE" w:rsidRDefault="008364EE" w:rsidP="0059700C">
      <w:pPr>
        <w:spacing w:after="0"/>
        <w:rPr>
          <w:rFonts w:eastAsiaTheme="minorEastAsia"/>
          <w:b/>
          <w:bCs/>
          <w:iCs/>
        </w:rPr>
      </w:pPr>
    </w:p>
    <w:p w14:paraId="4E09B782" w14:textId="3A29C89C" w:rsidR="002E32CE" w:rsidRPr="0059700C" w:rsidRDefault="002E32CE" w:rsidP="0059700C">
      <w:pPr>
        <w:spacing w:line="276" w:lineRule="auto"/>
        <w:jc w:val="both"/>
        <w:rPr>
          <w:rFonts w:eastAsiaTheme="minorEastAsia"/>
          <w:iCs/>
        </w:rPr>
      </w:pPr>
      <w:r w:rsidRPr="009257F2">
        <w:rPr>
          <w:b/>
          <w:sz w:val="24"/>
          <w:szCs w:val="24"/>
        </w:rPr>
        <w:t xml:space="preserve">Observation </w:t>
      </w:r>
      <w:r w:rsidR="00660197">
        <w:rPr>
          <w:b/>
          <w:sz w:val="24"/>
          <w:szCs w:val="24"/>
        </w:rPr>
        <w:t>4</w:t>
      </w:r>
      <w:r w:rsidRPr="009257F2">
        <w:rPr>
          <w:b/>
          <w:sz w:val="24"/>
          <w:szCs w:val="24"/>
        </w:rPr>
        <w:t xml:space="preserve">: </w:t>
      </w:r>
      <w:r w:rsidRPr="00761856">
        <w:rPr>
          <w:rFonts w:eastAsiaTheme="minorEastAsia"/>
          <w:b/>
          <w:bCs/>
          <w:iCs/>
        </w:rPr>
        <w:t>For D1T1-</w:t>
      </w:r>
      <w:r w:rsidR="00ED30A0">
        <w:rPr>
          <w:rFonts w:eastAsiaTheme="minorEastAsia"/>
          <w:b/>
          <w:bCs/>
          <w:iCs/>
        </w:rPr>
        <w:t>A1</w:t>
      </w:r>
      <w:r w:rsidRPr="00761856">
        <w:rPr>
          <w:rFonts w:eastAsiaTheme="minorEastAsia"/>
          <w:b/>
          <w:bCs/>
          <w:iCs/>
        </w:rPr>
        <w:t>,</w:t>
      </w:r>
      <w:r w:rsidR="004A0B0C">
        <w:rPr>
          <w:rFonts w:eastAsiaTheme="minorEastAsia"/>
          <w:b/>
          <w:bCs/>
          <w:iCs/>
        </w:rPr>
        <w:t xml:space="preserve"> </w:t>
      </w:r>
      <w:r w:rsidR="006616A2">
        <w:rPr>
          <w:rFonts w:eastAsiaTheme="minorEastAsia"/>
          <w:b/>
          <w:bCs/>
          <w:iCs/>
        </w:rPr>
        <w:t xml:space="preserve">the </w:t>
      </w:r>
      <w:r w:rsidR="006616A2" w:rsidRPr="00761856">
        <w:rPr>
          <w:rFonts w:eastAsiaTheme="minorEastAsia"/>
          <w:b/>
          <w:bCs/>
          <w:iCs/>
        </w:rPr>
        <w:t xml:space="preserve">maximum distance </w:t>
      </w:r>
      <w:r w:rsidR="00974FD3">
        <w:rPr>
          <w:rFonts w:eastAsiaTheme="minorEastAsia"/>
          <w:b/>
          <w:bCs/>
          <w:iCs/>
        </w:rPr>
        <w:t>d</w:t>
      </w:r>
      <w:r w:rsidR="006616A2">
        <w:rPr>
          <w:rFonts w:eastAsiaTheme="minorEastAsia"/>
          <w:b/>
          <w:bCs/>
          <w:iCs/>
        </w:rPr>
        <w:t>1</w:t>
      </w:r>
      <w:r w:rsidR="006616A2" w:rsidRPr="00761856">
        <w:rPr>
          <w:rFonts w:eastAsiaTheme="minorEastAsia"/>
          <w:b/>
          <w:bCs/>
          <w:iCs/>
        </w:rPr>
        <w:t xml:space="preserve"> from </w:t>
      </w:r>
      <w:r w:rsidR="001D5FA7">
        <w:rPr>
          <w:rFonts w:eastAsiaTheme="minorEastAsia"/>
          <w:b/>
          <w:bCs/>
          <w:iCs/>
        </w:rPr>
        <w:t>Reader</w:t>
      </w:r>
      <w:r w:rsidR="006616A2" w:rsidRPr="00761856">
        <w:rPr>
          <w:rFonts w:eastAsiaTheme="minorEastAsia"/>
          <w:b/>
          <w:bCs/>
          <w:iCs/>
        </w:rPr>
        <w:t xml:space="preserve"> R</w:t>
      </w:r>
      <w:r w:rsidR="00FB4236">
        <w:rPr>
          <w:rFonts w:eastAsiaTheme="minorEastAsia"/>
          <w:b/>
          <w:bCs/>
          <w:iCs/>
        </w:rPr>
        <w:t>1</w:t>
      </w:r>
      <w:r w:rsidR="006616A2" w:rsidRPr="00761856">
        <w:rPr>
          <w:rFonts w:eastAsiaTheme="minorEastAsia"/>
          <w:b/>
          <w:bCs/>
          <w:iCs/>
        </w:rPr>
        <w:t xml:space="preserve"> to </w:t>
      </w:r>
      <w:r w:rsidR="001D5FA7">
        <w:rPr>
          <w:rFonts w:eastAsiaTheme="minorEastAsia"/>
          <w:b/>
          <w:bCs/>
          <w:iCs/>
        </w:rPr>
        <w:t>Device</w:t>
      </w:r>
      <w:r w:rsidR="006616A2" w:rsidRPr="00761856">
        <w:rPr>
          <w:rFonts w:eastAsiaTheme="minorEastAsia"/>
          <w:b/>
          <w:bCs/>
          <w:iCs/>
        </w:rPr>
        <w:t xml:space="preserve"> D</w:t>
      </w:r>
      <w:r w:rsidR="006616A2">
        <w:rPr>
          <w:rFonts w:eastAsiaTheme="minorEastAsia"/>
          <w:b/>
          <w:bCs/>
          <w:iCs/>
        </w:rPr>
        <w:t xml:space="preserve"> increases with transmit power</w:t>
      </w:r>
      <w:r w:rsidR="00573692">
        <w:rPr>
          <w:rFonts w:eastAsiaTheme="minorEastAsia"/>
          <w:b/>
          <w:bCs/>
          <w:iCs/>
        </w:rPr>
        <w:t xml:space="preserve">, whereas, </w:t>
      </w:r>
      <w:r w:rsidRPr="00761856">
        <w:rPr>
          <w:rFonts w:eastAsiaTheme="minorEastAsia"/>
          <w:b/>
          <w:bCs/>
          <w:iCs/>
        </w:rPr>
        <w:t xml:space="preserve">the maximum distance </w:t>
      </w:r>
      <w:r w:rsidR="00974FD3">
        <w:rPr>
          <w:rFonts w:eastAsiaTheme="minorEastAsia"/>
          <w:b/>
          <w:bCs/>
          <w:iCs/>
        </w:rPr>
        <w:t>d</w:t>
      </w:r>
      <w:r w:rsidR="00992823">
        <w:rPr>
          <w:rFonts w:eastAsiaTheme="minorEastAsia"/>
          <w:b/>
          <w:bCs/>
          <w:iCs/>
        </w:rPr>
        <w:t>2</w:t>
      </w:r>
      <w:r w:rsidRPr="00761856">
        <w:rPr>
          <w:rFonts w:eastAsiaTheme="minorEastAsia"/>
          <w:b/>
          <w:bCs/>
          <w:iCs/>
        </w:rPr>
        <w:t xml:space="preserve"> from</w:t>
      </w:r>
      <w:r w:rsidR="00992823">
        <w:rPr>
          <w:rFonts w:eastAsiaTheme="minorEastAsia"/>
          <w:b/>
          <w:bCs/>
          <w:iCs/>
        </w:rPr>
        <w:t xml:space="preserve"> </w:t>
      </w:r>
      <w:r w:rsidR="001D5FA7">
        <w:rPr>
          <w:rFonts w:eastAsiaTheme="minorEastAsia"/>
          <w:b/>
          <w:bCs/>
          <w:iCs/>
        </w:rPr>
        <w:t>Device</w:t>
      </w:r>
      <w:r w:rsidR="00992823">
        <w:rPr>
          <w:rFonts w:eastAsiaTheme="minorEastAsia"/>
          <w:b/>
          <w:bCs/>
          <w:iCs/>
        </w:rPr>
        <w:t xml:space="preserve"> to</w:t>
      </w:r>
      <w:r w:rsidRPr="00761856">
        <w:rPr>
          <w:rFonts w:eastAsiaTheme="minorEastAsia"/>
          <w:b/>
          <w:bCs/>
          <w:iCs/>
        </w:rPr>
        <w:t xml:space="preserve"> </w:t>
      </w:r>
      <w:r w:rsidR="001D5FA7">
        <w:rPr>
          <w:rFonts w:eastAsiaTheme="minorEastAsia"/>
          <w:b/>
          <w:bCs/>
          <w:iCs/>
        </w:rPr>
        <w:t>Reader</w:t>
      </w:r>
      <w:r w:rsidRPr="00761856">
        <w:rPr>
          <w:rFonts w:eastAsiaTheme="minorEastAsia"/>
          <w:b/>
          <w:bCs/>
          <w:iCs/>
        </w:rPr>
        <w:t xml:space="preserve"> R</w:t>
      </w:r>
      <w:r w:rsidR="00992823">
        <w:rPr>
          <w:rFonts w:eastAsiaTheme="minorEastAsia"/>
          <w:b/>
          <w:bCs/>
          <w:iCs/>
        </w:rPr>
        <w:t>2 is fixed.</w:t>
      </w:r>
      <w:r w:rsidR="00467B4C">
        <w:rPr>
          <w:rFonts w:eastAsiaTheme="minorEastAsia"/>
          <w:b/>
          <w:bCs/>
          <w:iCs/>
        </w:rPr>
        <w:t xml:space="preserve"> Thus</w:t>
      </w:r>
      <w:r w:rsidR="009C2F9E">
        <w:rPr>
          <w:rFonts w:eastAsiaTheme="minorEastAsia"/>
          <w:b/>
          <w:bCs/>
          <w:iCs/>
        </w:rPr>
        <w:t>,</w:t>
      </w:r>
      <w:r w:rsidR="00467B4C">
        <w:rPr>
          <w:rFonts w:eastAsiaTheme="minorEastAsia"/>
          <w:b/>
          <w:bCs/>
          <w:iCs/>
        </w:rPr>
        <w:t xml:space="preserve"> a </w:t>
      </w:r>
      <w:r w:rsidR="00A56F99">
        <w:rPr>
          <w:rFonts w:eastAsiaTheme="minorEastAsia"/>
          <w:b/>
          <w:bCs/>
          <w:iCs/>
        </w:rPr>
        <w:t xml:space="preserve">suitable transmit power can be chosen based on the </w:t>
      </w:r>
      <w:r w:rsidR="00A17585">
        <w:rPr>
          <w:rFonts w:eastAsiaTheme="minorEastAsia"/>
          <w:b/>
          <w:bCs/>
          <w:iCs/>
        </w:rPr>
        <w:t xml:space="preserve">target maximum distance d1. </w:t>
      </w:r>
      <w:r w:rsidR="00D400AF">
        <w:rPr>
          <w:rFonts w:eastAsiaTheme="minorEastAsia"/>
          <w:b/>
          <w:bCs/>
          <w:iCs/>
        </w:rPr>
        <w:t xml:space="preserve"> </w:t>
      </w:r>
    </w:p>
    <w:p w14:paraId="086FB48F" w14:textId="77777777" w:rsidR="000A63B6" w:rsidRDefault="000A63B6" w:rsidP="002E32CE">
      <w:pPr>
        <w:spacing w:after="0"/>
        <w:rPr>
          <w:rFonts w:eastAsiaTheme="minorEastAsia"/>
          <w:b/>
          <w:bCs/>
          <w:iCs/>
        </w:rPr>
      </w:pPr>
    </w:p>
    <w:p w14:paraId="2F4F8E9F" w14:textId="77777777" w:rsidR="002E32CE" w:rsidRDefault="002E32CE" w:rsidP="00572FB6">
      <w:pPr>
        <w:spacing w:after="0"/>
        <w:rPr>
          <w:rFonts w:eastAsiaTheme="minorEastAsia"/>
          <w:b/>
          <w:bCs/>
          <w:iCs/>
        </w:rPr>
      </w:pPr>
    </w:p>
    <w:p w14:paraId="18325BD6" w14:textId="1253192A" w:rsidR="00561158" w:rsidRPr="008364EE" w:rsidRDefault="008364EE" w:rsidP="008364EE">
      <w:pPr>
        <w:jc w:val="center"/>
        <w:rPr>
          <w:rFonts w:eastAsiaTheme="minorEastAsia"/>
          <w:b/>
          <w:bCs/>
          <w:iCs/>
        </w:rPr>
      </w:pPr>
      <w:r w:rsidRPr="008364EE">
        <w:rPr>
          <w:rFonts w:eastAsiaTheme="minorEastAsia"/>
          <w:b/>
          <w:bCs/>
          <w:iCs/>
        </w:rPr>
        <w:t xml:space="preserve">Table </w:t>
      </w:r>
      <w:r w:rsidR="00A7127D">
        <w:rPr>
          <w:rFonts w:eastAsiaTheme="minorEastAsia"/>
          <w:b/>
          <w:bCs/>
          <w:iCs/>
        </w:rPr>
        <w:t>3</w:t>
      </w:r>
      <w:r w:rsidRPr="008364EE">
        <w:rPr>
          <w:rFonts w:eastAsiaTheme="minorEastAsia"/>
          <w:b/>
          <w:bCs/>
          <w:iCs/>
        </w:rPr>
        <w:t xml:space="preserve">: </w:t>
      </w:r>
      <w:r w:rsidR="001D5FA7">
        <w:rPr>
          <w:rFonts w:eastAsiaTheme="minorEastAsia"/>
          <w:b/>
          <w:bCs/>
          <w:iCs/>
        </w:rPr>
        <w:t>Device</w:t>
      </w:r>
      <w:r w:rsidR="00416984">
        <w:rPr>
          <w:rFonts w:eastAsiaTheme="minorEastAsia"/>
          <w:b/>
          <w:bCs/>
          <w:iCs/>
        </w:rPr>
        <w:t xml:space="preserve"> 1 - </w:t>
      </w:r>
      <w:r w:rsidRPr="008364EE">
        <w:rPr>
          <w:rFonts w:eastAsiaTheme="minorEastAsia"/>
          <w:b/>
          <w:bCs/>
          <w:iCs/>
        </w:rPr>
        <w:t>MPL/distance vs Transmit power for D1T1-A</w:t>
      </w:r>
      <w:r>
        <w:rPr>
          <w:rFonts w:eastAsiaTheme="minorEastAsia"/>
          <w:b/>
          <w:bCs/>
          <w:iCs/>
        </w:rPr>
        <w:t>2</w:t>
      </w:r>
      <w:r w:rsidRPr="008364EE">
        <w:rPr>
          <w:rFonts w:eastAsiaTheme="minorEastAsia"/>
          <w:b/>
          <w:bCs/>
          <w:iCs/>
        </w:rPr>
        <w:t xml:space="preserve">, </w:t>
      </w:r>
      <w:r>
        <w:rPr>
          <w:rFonts w:eastAsiaTheme="minorEastAsia"/>
          <w:b/>
          <w:bCs/>
          <w:iCs/>
        </w:rPr>
        <w:t>mono</w:t>
      </w:r>
      <w:r w:rsidRPr="008364EE">
        <w:rPr>
          <w:rFonts w:eastAsiaTheme="minorEastAsia"/>
          <w:b/>
          <w:bCs/>
          <w:iCs/>
        </w:rPr>
        <w:t xml:space="preserve">static </w:t>
      </w:r>
    </w:p>
    <w:tbl>
      <w:tblPr>
        <w:tblStyle w:val="TableGrid"/>
        <w:tblW w:w="9904" w:type="dxa"/>
        <w:tblLook w:val="04A0" w:firstRow="1" w:lastRow="0" w:firstColumn="1" w:lastColumn="0" w:noHBand="0" w:noVBand="1"/>
      </w:tblPr>
      <w:tblGrid>
        <w:gridCol w:w="1206"/>
        <w:gridCol w:w="838"/>
        <w:gridCol w:w="1032"/>
        <w:gridCol w:w="932"/>
        <w:gridCol w:w="1031"/>
        <w:gridCol w:w="838"/>
        <w:gridCol w:w="1212"/>
        <w:gridCol w:w="2815"/>
      </w:tblGrid>
      <w:tr w:rsidR="00A7127D" w:rsidRPr="00C767A6" w14:paraId="698E7D42" w14:textId="77777777" w:rsidTr="00A7127D">
        <w:trPr>
          <w:trHeight w:val="209"/>
        </w:trPr>
        <w:tc>
          <w:tcPr>
            <w:tcW w:w="1206" w:type="dxa"/>
          </w:tcPr>
          <w:p w14:paraId="003941F7" w14:textId="33202983" w:rsidR="00F358F9" w:rsidRPr="00F358F9" w:rsidRDefault="00F358F9" w:rsidP="00720801">
            <w:pPr>
              <w:spacing w:after="0"/>
              <w:ind w:left="220"/>
              <w:rPr>
                <w:rFonts w:eastAsiaTheme="minorEastAsia"/>
                <w:b/>
                <w:bCs/>
                <w:iCs/>
                <w:sz w:val="16"/>
                <w:szCs w:val="16"/>
              </w:rPr>
            </w:pPr>
            <w:r w:rsidRPr="00F358F9">
              <w:rPr>
                <w:rFonts w:eastAsiaTheme="minorEastAsia"/>
                <w:b/>
                <w:bCs/>
                <w:iCs/>
                <w:sz w:val="16"/>
                <w:szCs w:val="16"/>
              </w:rPr>
              <w:t>Channel</w:t>
            </w:r>
          </w:p>
        </w:tc>
        <w:tc>
          <w:tcPr>
            <w:tcW w:w="1870" w:type="dxa"/>
            <w:gridSpan w:val="2"/>
            <w:noWrap/>
            <w:hideMark/>
          </w:tcPr>
          <w:p w14:paraId="4273BC11" w14:textId="77777777" w:rsidR="00F358F9" w:rsidRPr="00F358F9" w:rsidRDefault="00F358F9" w:rsidP="00720801">
            <w:pPr>
              <w:spacing w:after="0"/>
              <w:ind w:left="220"/>
              <w:rPr>
                <w:rFonts w:eastAsiaTheme="minorEastAsia"/>
                <w:b/>
                <w:bCs/>
                <w:iCs/>
                <w:sz w:val="16"/>
                <w:szCs w:val="16"/>
              </w:rPr>
            </w:pPr>
            <w:r w:rsidRPr="00F358F9">
              <w:rPr>
                <w:rFonts w:eastAsiaTheme="minorEastAsia"/>
                <w:b/>
                <w:bCs/>
                <w:iCs/>
                <w:sz w:val="16"/>
                <w:szCs w:val="16"/>
              </w:rPr>
              <w:t>PRDCH</w:t>
            </w:r>
          </w:p>
          <w:p w14:paraId="6AD0AAAE" w14:textId="1E6FCF63" w:rsidR="00F358F9" w:rsidRPr="00F358F9" w:rsidRDefault="00F358F9" w:rsidP="00720801">
            <w:pPr>
              <w:spacing w:after="0"/>
              <w:ind w:left="220"/>
              <w:rPr>
                <w:rFonts w:eastAsiaTheme="minorEastAsia"/>
                <w:b/>
                <w:bCs/>
                <w:iCs/>
                <w:sz w:val="16"/>
                <w:szCs w:val="16"/>
              </w:rPr>
            </w:pPr>
            <w:r w:rsidRPr="00F358F9">
              <w:rPr>
                <w:rFonts w:eastAsiaTheme="minorEastAsia"/>
                <w:b/>
                <w:bCs/>
                <w:iCs/>
                <w:sz w:val="16"/>
                <w:szCs w:val="16"/>
              </w:rPr>
              <w:t> </w:t>
            </w:r>
          </w:p>
        </w:tc>
        <w:tc>
          <w:tcPr>
            <w:tcW w:w="1963" w:type="dxa"/>
            <w:gridSpan w:val="2"/>
            <w:noWrap/>
            <w:hideMark/>
          </w:tcPr>
          <w:p w14:paraId="60121B27" w14:textId="77777777" w:rsidR="00F358F9" w:rsidRPr="00F358F9" w:rsidRDefault="00F358F9" w:rsidP="00720801">
            <w:pPr>
              <w:spacing w:after="0"/>
              <w:ind w:left="220"/>
              <w:rPr>
                <w:rFonts w:eastAsiaTheme="minorEastAsia"/>
                <w:b/>
                <w:bCs/>
                <w:iCs/>
                <w:sz w:val="16"/>
                <w:szCs w:val="16"/>
              </w:rPr>
            </w:pPr>
            <w:r w:rsidRPr="00F358F9">
              <w:rPr>
                <w:rFonts w:eastAsiaTheme="minorEastAsia"/>
                <w:b/>
                <w:bCs/>
                <w:iCs/>
                <w:sz w:val="16"/>
                <w:szCs w:val="16"/>
              </w:rPr>
              <w:t>PDRCH</w:t>
            </w:r>
          </w:p>
          <w:p w14:paraId="06BD1228" w14:textId="3BD4717A" w:rsidR="00F358F9" w:rsidRPr="00F358F9" w:rsidRDefault="00F358F9" w:rsidP="00720801">
            <w:pPr>
              <w:spacing w:after="0"/>
              <w:ind w:left="220"/>
              <w:rPr>
                <w:rFonts w:eastAsiaTheme="minorEastAsia"/>
                <w:b/>
                <w:bCs/>
                <w:iCs/>
                <w:sz w:val="16"/>
                <w:szCs w:val="16"/>
              </w:rPr>
            </w:pPr>
            <w:r w:rsidRPr="00F358F9">
              <w:rPr>
                <w:rFonts w:eastAsiaTheme="minorEastAsia"/>
                <w:b/>
                <w:bCs/>
                <w:iCs/>
                <w:sz w:val="16"/>
                <w:szCs w:val="16"/>
              </w:rPr>
              <w:t> </w:t>
            </w:r>
          </w:p>
        </w:tc>
        <w:tc>
          <w:tcPr>
            <w:tcW w:w="2050" w:type="dxa"/>
            <w:gridSpan w:val="2"/>
            <w:noWrap/>
            <w:hideMark/>
          </w:tcPr>
          <w:p w14:paraId="73A6B903" w14:textId="77777777" w:rsidR="00F358F9" w:rsidRPr="00F358F9" w:rsidRDefault="00F358F9" w:rsidP="00720801">
            <w:pPr>
              <w:spacing w:after="0"/>
              <w:ind w:left="220"/>
              <w:rPr>
                <w:rFonts w:eastAsiaTheme="minorEastAsia"/>
                <w:b/>
                <w:bCs/>
                <w:iCs/>
                <w:sz w:val="16"/>
                <w:szCs w:val="16"/>
              </w:rPr>
            </w:pPr>
            <w:r w:rsidRPr="00F358F9">
              <w:rPr>
                <w:rFonts w:eastAsiaTheme="minorEastAsia"/>
                <w:b/>
                <w:bCs/>
                <w:iCs/>
                <w:sz w:val="16"/>
                <w:szCs w:val="16"/>
              </w:rPr>
              <w:t>CW2D</w:t>
            </w:r>
          </w:p>
          <w:p w14:paraId="03A8256E" w14:textId="034470C4" w:rsidR="00F358F9" w:rsidRPr="00F358F9" w:rsidRDefault="00F358F9" w:rsidP="00720801">
            <w:pPr>
              <w:spacing w:after="0"/>
              <w:ind w:left="220"/>
              <w:rPr>
                <w:rFonts w:eastAsiaTheme="minorEastAsia"/>
                <w:b/>
                <w:bCs/>
                <w:iCs/>
                <w:sz w:val="16"/>
                <w:szCs w:val="16"/>
              </w:rPr>
            </w:pPr>
            <w:r w:rsidRPr="00F358F9">
              <w:rPr>
                <w:rFonts w:eastAsiaTheme="minorEastAsia"/>
                <w:b/>
                <w:bCs/>
                <w:iCs/>
                <w:sz w:val="16"/>
                <w:szCs w:val="16"/>
              </w:rPr>
              <w:t> </w:t>
            </w:r>
          </w:p>
        </w:tc>
        <w:tc>
          <w:tcPr>
            <w:tcW w:w="2815" w:type="dxa"/>
            <w:noWrap/>
            <w:hideMark/>
          </w:tcPr>
          <w:p w14:paraId="64B0B14B" w14:textId="77777777" w:rsidR="00F358F9" w:rsidRPr="00F358F9" w:rsidRDefault="00F358F9" w:rsidP="00720801">
            <w:pPr>
              <w:spacing w:after="0"/>
              <w:ind w:left="220"/>
              <w:rPr>
                <w:rFonts w:eastAsiaTheme="minorEastAsia"/>
                <w:iCs/>
                <w:sz w:val="16"/>
                <w:szCs w:val="16"/>
              </w:rPr>
            </w:pPr>
            <w:r w:rsidRPr="00F358F9">
              <w:rPr>
                <w:rFonts w:eastAsiaTheme="minorEastAsia"/>
                <w:iCs/>
                <w:sz w:val="16"/>
                <w:szCs w:val="16"/>
              </w:rPr>
              <w:t> </w:t>
            </w:r>
          </w:p>
        </w:tc>
      </w:tr>
      <w:tr w:rsidR="00CD7D02" w:rsidRPr="00C767A6" w14:paraId="67EA3288" w14:textId="77777777" w:rsidTr="00660197">
        <w:trPr>
          <w:trHeight w:val="325"/>
        </w:trPr>
        <w:tc>
          <w:tcPr>
            <w:tcW w:w="1206" w:type="dxa"/>
          </w:tcPr>
          <w:p w14:paraId="30EAD9F2" w14:textId="73E54DB2" w:rsidR="00C767A6" w:rsidRPr="00F358F9" w:rsidRDefault="00C767A6" w:rsidP="00720801">
            <w:pPr>
              <w:spacing w:after="0"/>
              <w:ind w:left="220"/>
              <w:rPr>
                <w:rFonts w:eastAsiaTheme="minorEastAsia"/>
                <w:iCs/>
                <w:sz w:val="16"/>
                <w:szCs w:val="16"/>
              </w:rPr>
            </w:pPr>
            <w:r w:rsidRPr="00F358F9">
              <w:rPr>
                <w:rFonts w:eastAsiaTheme="minorEastAsia"/>
                <w:iCs/>
                <w:sz w:val="16"/>
                <w:szCs w:val="16"/>
              </w:rPr>
              <w:t>Tx power (dBm)</w:t>
            </w:r>
          </w:p>
        </w:tc>
        <w:tc>
          <w:tcPr>
            <w:tcW w:w="838" w:type="dxa"/>
            <w:noWrap/>
            <w:hideMark/>
          </w:tcPr>
          <w:p w14:paraId="1A684637" w14:textId="724610CF" w:rsidR="00C767A6" w:rsidRPr="00F358F9" w:rsidRDefault="00C767A6" w:rsidP="00720801">
            <w:pPr>
              <w:spacing w:after="0"/>
              <w:ind w:left="220"/>
              <w:rPr>
                <w:rFonts w:eastAsiaTheme="minorEastAsia"/>
                <w:iCs/>
                <w:sz w:val="16"/>
                <w:szCs w:val="16"/>
              </w:rPr>
            </w:pPr>
            <w:r w:rsidRPr="00F358F9">
              <w:rPr>
                <w:rFonts w:eastAsiaTheme="minorEastAsia"/>
                <w:iCs/>
                <w:sz w:val="16"/>
                <w:szCs w:val="16"/>
              </w:rPr>
              <w:t>MPL (dB)</w:t>
            </w:r>
          </w:p>
        </w:tc>
        <w:tc>
          <w:tcPr>
            <w:tcW w:w="1032" w:type="dxa"/>
            <w:noWrap/>
            <w:hideMark/>
          </w:tcPr>
          <w:p w14:paraId="2D5A5B69" w14:textId="77777777" w:rsidR="00C767A6" w:rsidRPr="00F358F9" w:rsidRDefault="00C767A6" w:rsidP="00720801">
            <w:pPr>
              <w:spacing w:after="0"/>
              <w:ind w:left="220"/>
              <w:rPr>
                <w:rFonts w:eastAsiaTheme="minorEastAsia"/>
                <w:iCs/>
                <w:sz w:val="16"/>
                <w:szCs w:val="16"/>
              </w:rPr>
            </w:pPr>
            <w:r w:rsidRPr="00F358F9">
              <w:rPr>
                <w:rFonts w:eastAsiaTheme="minorEastAsia"/>
                <w:iCs/>
                <w:sz w:val="16"/>
                <w:szCs w:val="16"/>
              </w:rPr>
              <w:t>Distance (m)</w:t>
            </w:r>
          </w:p>
        </w:tc>
        <w:tc>
          <w:tcPr>
            <w:tcW w:w="932" w:type="dxa"/>
            <w:noWrap/>
            <w:hideMark/>
          </w:tcPr>
          <w:p w14:paraId="7E71A428" w14:textId="77777777" w:rsidR="00C767A6" w:rsidRPr="00F358F9" w:rsidRDefault="00C767A6" w:rsidP="00720801">
            <w:pPr>
              <w:spacing w:after="0"/>
              <w:ind w:left="220"/>
              <w:rPr>
                <w:rFonts w:eastAsiaTheme="minorEastAsia"/>
                <w:iCs/>
                <w:sz w:val="16"/>
                <w:szCs w:val="16"/>
              </w:rPr>
            </w:pPr>
            <w:r w:rsidRPr="00F358F9">
              <w:rPr>
                <w:rFonts w:eastAsiaTheme="minorEastAsia"/>
                <w:iCs/>
                <w:sz w:val="16"/>
                <w:szCs w:val="16"/>
              </w:rPr>
              <w:t>MPL (dB)</w:t>
            </w:r>
          </w:p>
        </w:tc>
        <w:tc>
          <w:tcPr>
            <w:tcW w:w="1031" w:type="dxa"/>
            <w:noWrap/>
            <w:hideMark/>
          </w:tcPr>
          <w:p w14:paraId="68B38AA4" w14:textId="77777777" w:rsidR="00C767A6" w:rsidRPr="00F358F9" w:rsidRDefault="00C767A6" w:rsidP="00720801">
            <w:pPr>
              <w:spacing w:after="0"/>
              <w:ind w:left="220"/>
              <w:rPr>
                <w:rFonts w:eastAsiaTheme="minorEastAsia"/>
                <w:iCs/>
                <w:sz w:val="16"/>
                <w:szCs w:val="16"/>
              </w:rPr>
            </w:pPr>
            <w:r w:rsidRPr="00F358F9">
              <w:rPr>
                <w:rFonts w:eastAsiaTheme="minorEastAsia"/>
                <w:iCs/>
                <w:sz w:val="16"/>
                <w:szCs w:val="16"/>
              </w:rPr>
              <w:t>Distance (m)</w:t>
            </w:r>
          </w:p>
        </w:tc>
        <w:tc>
          <w:tcPr>
            <w:tcW w:w="838" w:type="dxa"/>
            <w:noWrap/>
            <w:hideMark/>
          </w:tcPr>
          <w:p w14:paraId="4ADA9603" w14:textId="77777777" w:rsidR="00C767A6" w:rsidRPr="00F358F9" w:rsidRDefault="00C767A6" w:rsidP="00720801">
            <w:pPr>
              <w:spacing w:after="0"/>
              <w:ind w:left="220"/>
              <w:rPr>
                <w:rFonts w:eastAsiaTheme="minorEastAsia"/>
                <w:iCs/>
                <w:sz w:val="16"/>
                <w:szCs w:val="16"/>
              </w:rPr>
            </w:pPr>
            <w:r w:rsidRPr="00F358F9">
              <w:rPr>
                <w:rFonts w:eastAsiaTheme="minorEastAsia"/>
                <w:iCs/>
                <w:sz w:val="16"/>
                <w:szCs w:val="16"/>
              </w:rPr>
              <w:t>MPL (dB)</w:t>
            </w:r>
          </w:p>
        </w:tc>
        <w:tc>
          <w:tcPr>
            <w:tcW w:w="1212" w:type="dxa"/>
            <w:noWrap/>
            <w:hideMark/>
          </w:tcPr>
          <w:p w14:paraId="3EB9C22A" w14:textId="77777777" w:rsidR="00C767A6" w:rsidRPr="00F358F9" w:rsidRDefault="00C767A6" w:rsidP="00720801">
            <w:pPr>
              <w:spacing w:after="0"/>
              <w:ind w:left="220"/>
              <w:rPr>
                <w:rFonts w:eastAsiaTheme="minorEastAsia"/>
                <w:iCs/>
                <w:sz w:val="16"/>
                <w:szCs w:val="16"/>
              </w:rPr>
            </w:pPr>
            <w:r w:rsidRPr="00F358F9">
              <w:rPr>
                <w:rFonts w:eastAsiaTheme="minorEastAsia"/>
                <w:iCs/>
                <w:sz w:val="16"/>
                <w:szCs w:val="16"/>
              </w:rPr>
              <w:t>Distance (m)</w:t>
            </w:r>
          </w:p>
        </w:tc>
        <w:tc>
          <w:tcPr>
            <w:tcW w:w="2815" w:type="dxa"/>
            <w:hideMark/>
          </w:tcPr>
          <w:p w14:paraId="0AEF2ECB" w14:textId="77777777" w:rsidR="00CD7D02" w:rsidRPr="00A7127D" w:rsidRDefault="00C767A6" w:rsidP="00A7127D">
            <w:pPr>
              <w:spacing w:after="0"/>
              <w:ind w:left="220"/>
              <w:jc w:val="center"/>
              <w:rPr>
                <w:rFonts w:eastAsiaTheme="minorEastAsia"/>
                <w:b/>
                <w:bCs/>
                <w:iCs/>
                <w:sz w:val="16"/>
                <w:szCs w:val="16"/>
              </w:rPr>
            </w:pPr>
            <w:r w:rsidRPr="00A7127D">
              <w:rPr>
                <w:rFonts w:eastAsiaTheme="minorEastAsia"/>
                <w:b/>
                <w:bCs/>
                <w:iCs/>
                <w:sz w:val="16"/>
                <w:szCs w:val="16"/>
              </w:rPr>
              <w:t>Max distance</w:t>
            </w:r>
          </w:p>
          <w:p w14:paraId="775A8D43" w14:textId="57976FF3" w:rsidR="00C767A6" w:rsidRPr="00F358F9" w:rsidRDefault="00C767A6" w:rsidP="00720801">
            <w:pPr>
              <w:spacing w:after="0"/>
              <w:ind w:left="220"/>
              <w:rPr>
                <w:rFonts w:eastAsiaTheme="minorEastAsia"/>
                <w:iCs/>
                <w:sz w:val="16"/>
                <w:szCs w:val="16"/>
              </w:rPr>
            </w:pPr>
            <w:r w:rsidRPr="00A7127D">
              <w:rPr>
                <w:rFonts w:eastAsiaTheme="minorEastAsia"/>
                <w:b/>
                <w:bCs/>
                <w:iCs/>
                <w:sz w:val="16"/>
                <w:szCs w:val="16"/>
              </w:rPr>
              <w:t xml:space="preserve"> =</w:t>
            </w:r>
            <w:r w:rsidR="00CD7D02" w:rsidRPr="00A7127D">
              <w:rPr>
                <w:rFonts w:eastAsiaTheme="minorEastAsia"/>
                <w:b/>
                <w:bCs/>
                <w:iCs/>
                <w:sz w:val="16"/>
                <w:szCs w:val="16"/>
              </w:rPr>
              <w:t xml:space="preserve"> </w:t>
            </w:r>
            <w:r w:rsidRPr="00A7127D">
              <w:rPr>
                <w:rFonts w:eastAsiaTheme="minorEastAsia"/>
                <w:b/>
                <w:bCs/>
                <w:iCs/>
                <w:sz w:val="16"/>
                <w:szCs w:val="16"/>
              </w:rPr>
              <w:t>min</w:t>
            </w:r>
            <w:r w:rsidR="007E3D7B">
              <w:rPr>
                <w:rFonts w:eastAsiaTheme="minorEastAsia"/>
                <w:b/>
                <w:bCs/>
                <w:iCs/>
                <w:sz w:val="16"/>
                <w:szCs w:val="16"/>
              </w:rPr>
              <w:t xml:space="preserve"> </w:t>
            </w:r>
            <w:r w:rsidRPr="00A7127D">
              <w:rPr>
                <w:rFonts w:eastAsiaTheme="minorEastAsia"/>
                <w:b/>
                <w:bCs/>
                <w:iCs/>
                <w:sz w:val="16"/>
                <w:szCs w:val="16"/>
              </w:rPr>
              <w:t>(PRDCH, PDRCH, CW2D)</w:t>
            </w:r>
          </w:p>
        </w:tc>
      </w:tr>
      <w:tr w:rsidR="00CD7D02" w:rsidRPr="00C767A6" w14:paraId="274FC2BD" w14:textId="77777777" w:rsidTr="00660197">
        <w:trPr>
          <w:trHeight w:val="228"/>
        </w:trPr>
        <w:tc>
          <w:tcPr>
            <w:tcW w:w="1206" w:type="dxa"/>
          </w:tcPr>
          <w:p w14:paraId="0C42056E" w14:textId="3EE28DF7" w:rsidR="00C767A6" w:rsidRPr="00064477" w:rsidRDefault="00C767A6" w:rsidP="00720801">
            <w:pPr>
              <w:spacing w:after="0"/>
              <w:ind w:left="220"/>
              <w:rPr>
                <w:rFonts w:eastAsiaTheme="minorEastAsia"/>
                <w:iCs/>
              </w:rPr>
            </w:pPr>
            <w:r w:rsidRPr="00064477">
              <w:rPr>
                <w:rFonts w:eastAsiaTheme="minorEastAsia"/>
                <w:iCs/>
              </w:rPr>
              <w:t>23</w:t>
            </w:r>
          </w:p>
        </w:tc>
        <w:tc>
          <w:tcPr>
            <w:tcW w:w="838" w:type="dxa"/>
            <w:noWrap/>
            <w:hideMark/>
          </w:tcPr>
          <w:p w14:paraId="1EA17A87" w14:textId="1A33F7BD" w:rsidR="00C767A6" w:rsidRPr="00064477" w:rsidRDefault="00C767A6" w:rsidP="00720801">
            <w:pPr>
              <w:spacing w:after="0"/>
              <w:ind w:left="220"/>
              <w:rPr>
                <w:rFonts w:eastAsiaTheme="minorEastAsia"/>
                <w:iCs/>
              </w:rPr>
            </w:pPr>
            <w:r w:rsidRPr="00064477">
              <w:rPr>
                <w:rFonts w:eastAsiaTheme="minorEastAsia"/>
                <w:iCs/>
              </w:rPr>
              <w:t>42</w:t>
            </w:r>
          </w:p>
        </w:tc>
        <w:tc>
          <w:tcPr>
            <w:tcW w:w="1032" w:type="dxa"/>
            <w:noWrap/>
            <w:hideMark/>
          </w:tcPr>
          <w:p w14:paraId="33E64ED5" w14:textId="77777777" w:rsidR="00C767A6" w:rsidRPr="00064477" w:rsidRDefault="00C767A6" w:rsidP="00720801">
            <w:pPr>
              <w:spacing w:after="0"/>
              <w:ind w:left="220"/>
              <w:rPr>
                <w:rFonts w:eastAsiaTheme="minorEastAsia"/>
                <w:iCs/>
              </w:rPr>
            </w:pPr>
            <w:r w:rsidRPr="00064477">
              <w:rPr>
                <w:rFonts w:eastAsiaTheme="minorEastAsia"/>
                <w:iCs/>
              </w:rPr>
              <w:t>2.6</w:t>
            </w:r>
          </w:p>
        </w:tc>
        <w:tc>
          <w:tcPr>
            <w:tcW w:w="932" w:type="dxa"/>
            <w:noWrap/>
            <w:hideMark/>
          </w:tcPr>
          <w:p w14:paraId="256B074A" w14:textId="77777777" w:rsidR="00C767A6" w:rsidRPr="00064477" w:rsidRDefault="00C767A6" w:rsidP="00720801">
            <w:pPr>
              <w:spacing w:after="0"/>
              <w:ind w:left="220"/>
              <w:rPr>
                <w:rFonts w:eastAsiaTheme="minorEastAsia"/>
                <w:iCs/>
              </w:rPr>
            </w:pPr>
            <w:r w:rsidRPr="00064477">
              <w:rPr>
                <w:rFonts w:eastAsiaTheme="minorEastAsia"/>
                <w:iCs/>
              </w:rPr>
              <w:t>63.3</w:t>
            </w:r>
          </w:p>
        </w:tc>
        <w:tc>
          <w:tcPr>
            <w:tcW w:w="1031" w:type="dxa"/>
            <w:noWrap/>
            <w:hideMark/>
          </w:tcPr>
          <w:p w14:paraId="1603676B" w14:textId="77777777" w:rsidR="00C767A6" w:rsidRPr="00064477" w:rsidRDefault="00C767A6" w:rsidP="00720801">
            <w:pPr>
              <w:spacing w:after="0"/>
              <w:ind w:left="220"/>
              <w:rPr>
                <w:rFonts w:eastAsiaTheme="minorEastAsia"/>
                <w:iCs/>
              </w:rPr>
            </w:pPr>
            <w:r w:rsidRPr="00064477">
              <w:rPr>
                <w:rFonts w:eastAsiaTheme="minorEastAsia"/>
                <w:iCs/>
              </w:rPr>
              <w:t>25.1</w:t>
            </w:r>
          </w:p>
        </w:tc>
        <w:tc>
          <w:tcPr>
            <w:tcW w:w="838" w:type="dxa"/>
            <w:noWrap/>
            <w:hideMark/>
          </w:tcPr>
          <w:p w14:paraId="1BA33CEE" w14:textId="77777777" w:rsidR="00C767A6" w:rsidRPr="00064477" w:rsidRDefault="00C767A6" w:rsidP="00720801">
            <w:pPr>
              <w:spacing w:after="0"/>
              <w:ind w:left="220"/>
              <w:rPr>
                <w:rFonts w:eastAsiaTheme="minorEastAsia"/>
                <w:iCs/>
              </w:rPr>
            </w:pPr>
            <w:r w:rsidRPr="00064477">
              <w:rPr>
                <w:rFonts w:eastAsiaTheme="minorEastAsia"/>
                <w:iCs/>
              </w:rPr>
              <w:t>42</w:t>
            </w:r>
          </w:p>
        </w:tc>
        <w:tc>
          <w:tcPr>
            <w:tcW w:w="1212" w:type="dxa"/>
            <w:noWrap/>
            <w:hideMark/>
          </w:tcPr>
          <w:p w14:paraId="60652DC2" w14:textId="77777777" w:rsidR="00C767A6" w:rsidRPr="00064477" w:rsidRDefault="00C767A6" w:rsidP="00720801">
            <w:pPr>
              <w:spacing w:after="0"/>
              <w:ind w:left="220"/>
              <w:rPr>
                <w:rFonts w:eastAsiaTheme="minorEastAsia"/>
                <w:iCs/>
              </w:rPr>
            </w:pPr>
            <w:r w:rsidRPr="00064477">
              <w:rPr>
                <w:rFonts w:eastAsiaTheme="minorEastAsia"/>
                <w:iCs/>
              </w:rPr>
              <w:t>2.6</w:t>
            </w:r>
          </w:p>
        </w:tc>
        <w:tc>
          <w:tcPr>
            <w:tcW w:w="2815" w:type="dxa"/>
            <w:noWrap/>
            <w:hideMark/>
          </w:tcPr>
          <w:p w14:paraId="24994744" w14:textId="77777777" w:rsidR="00C767A6" w:rsidRPr="00064477" w:rsidRDefault="00C767A6" w:rsidP="00AD2332">
            <w:pPr>
              <w:spacing w:after="0"/>
              <w:ind w:left="220"/>
              <w:jc w:val="center"/>
              <w:rPr>
                <w:rFonts w:eastAsiaTheme="minorEastAsia"/>
                <w:iCs/>
                <w:color w:val="C00000"/>
              </w:rPr>
            </w:pPr>
            <w:r w:rsidRPr="00064477">
              <w:rPr>
                <w:rFonts w:eastAsiaTheme="minorEastAsia"/>
                <w:iCs/>
                <w:color w:val="C00000"/>
              </w:rPr>
              <w:t>2.6</w:t>
            </w:r>
          </w:p>
        </w:tc>
      </w:tr>
      <w:tr w:rsidR="00CD7D02" w:rsidRPr="00C767A6" w14:paraId="32AB0997" w14:textId="77777777" w:rsidTr="00660197">
        <w:trPr>
          <w:trHeight w:val="203"/>
        </w:trPr>
        <w:tc>
          <w:tcPr>
            <w:tcW w:w="1206" w:type="dxa"/>
          </w:tcPr>
          <w:p w14:paraId="1EF18C5F" w14:textId="146D1094" w:rsidR="00C767A6" w:rsidRPr="00064477" w:rsidRDefault="00C767A6" w:rsidP="00720801">
            <w:pPr>
              <w:spacing w:after="0"/>
              <w:ind w:left="220"/>
              <w:rPr>
                <w:rFonts w:eastAsiaTheme="minorEastAsia"/>
                <w:iCs/>
              </w:rPr>
            </w:pPr>
            <w:r w:rsidRPr="00064477">
              <w:rPr>
                <w:rFonts w:eastAsiaTheme="minorEastAsia"/>
                <w:iCs/>
              </w:rPr>
              <w:t>26</w:t>
            </w:r>
          </w:p>
        </w:tc>
        <w:tc>
          <w:tcPr>
            <w:tcW w:w="838" w:type="dxa"/>
            <w:noWrap/>
            <w:hideMark/>
          </w:tcPr>
          <w:p w14:paraId="39EE87A1" w14:textId="1A08DD66" w:rsidR="00C767A6" w:rsidRPr="00064477" w:rsidRDefault="00C767A6" w:rsidP="00720801">
            <w:pPr>
              <w:spacing w:after="0"/>
              <w:ind w:left="220"/>
              <w:rPr>
                <w:rFonts w:eastAsiaTheme="minorEastAsia"/>
                <w:iCs/>
              </w:rPr>
            </w:pPr>
            <w:r w:rsidRPr="00064477">
              <w:rPr>
                <w:rFonts w:eastAsiaTheme="minorEastAsia"/>
                <w:iCs/>
              </w:rPr>
              <w:t>45</w:t>
            </w:r>
          </w:p>
        </w:tc>
        <w:tc>
          <w:tcPr>
            <w:tcW w:w="1032" w:type="dxa"/>
            <w:noWrap/>
            <w:hideMark/>
          </w:tcPr>
          <w:p w14:paraId="0ED60375" w14:textId="77777777" w:rsidR="00C767A6" w:rsidRPr="00064477" w:rsidRDefault="00C767A6" w:rsidP="00720801">
            <w:pPr>
              <w:spacing w:after="0"/>
              <w:ind w:left="220"/>
              <w:rPr>
                <w:rFonts w:eastAsiaTheme="minorEastAsia"/>
                <w:iCs/>
              </w:rPr>
            </w:pPr>
            <w:r w:rsidRPr="00064477">
              <w:rPr>
                <w:rFonts w:eastAsiaTheme="minorEastAsia"/>
                <w:iCs/>
              </w:rPr>
              <w:t>3.6</w:t>
            </w:r>
          </w:p>
        </w:tc>
        <w:tc>
          <w:tcPr>
            <w:tcW w:w="932" w:type="dxa"/>
            <w:noWrap/>
            <w:hideMark/>
          </w:tcPr>
          <w:p w14:paraId="434F5C6C" w14:textId="77777777" w:rsidR="00C767A6" w:rsidRPr="00064477" w:rsidRDefault="00C767A6" w:rsidP="00720801">
            <w:pPr>
              <w:spacing w:after="0"/>
              <w:ind w:left="220"/>
              <w:rPr>
                <w:rFonts w:eastAsiaTheme="minorEastAsia"/>
                <w:iCs/>
              </w:rPr>
            </w:pPr>
            <w:r w:rsidRPr="00064477">
              <w:rPr>
                <w:rFonts w:eastAsiaTheme="minorEastAsia"/>
                <w:iCs/>
              </w:rPr>
              <w:t>61.69</w:t>
            </w:r>
          </w:p>
        </w:tc>
        <w:tc>
          <w:tcPr>
            <w:tcW w:w="1031" w:type="dxa"/>
            <w:noWrap/>
            <w:hideMark/>
          </w:tcPr>
          <w:p w14:paraId="5699688F" w14:textId="77777777" w:rsidR="00C767A6" w:rsidRPr="00064477" w:rsidRDefault="00C767A6" w:rsidP="00720801">
            <w:pPr>
              <w:spacing w:after="0"/>
              <w:ind w:left="220"/>
              <w:rPr>
                <w:rFonts w:eastAsiaTheme="minorEastAsia"/>
                <w:iCs/>
              </w:rPr>
            </w:pPr>
            <w:r w:rsidRPr="00064477">
              <w:rPr>
                <w:rFonts w:eastAsiaTheme="minorEastAsia"/>
                <w:iCs/>
              </w:rPr>
              <w:t>21.1</w:t>
            </w:r>
          </w:p>
        </w:tc>
        <w:tc>
          <w:tcPr>
            <w:tcW w:w="838" w:type="dxa"/>
            <w:noWrap/>
            <w:hideMark/>
          </w:tcPr>
          <w:p w14:paraId="564D212C" w14:textId="77777777" w:rsidR="00C767A6" w:rsidRPr="00064477" w:rsidRDefault="00C767A6" w:rsidP="00720801">
            <w:pPr>
              <w:spacing w:after="0"/>
              <w:ind w:left="220"/>
              <w:rPr>
                <w:rFonts w:eastAsiaTheme="minorEastAsia"/>
                <w:iCs/>
              </w:rPr>
            </w:pPr>
            <w:r w:rsidRPr="00064477">
              <w:rPr>
                <w:rFonts w:eastAsiaTheme="minorEastAsia"/>
                <w:iCs/>
              </w:rPr>
              <w:t>45</w:t>
            </w:r>
          </w:p>
        </w:tc>
        <w:tc>
          <w:tcPr>
            <w:tcW w:w="1212" w:type="dxa"/>
            <w:noWrap/>
            <w:hideMark/>
          </w:tcPr>
          <w:p w14:paraId="67FE6C0D" w14:textId="77777777" w:rsidR="00C767A6" w:rsidRPr="00064477" w:rsidRDefault="00C767A6" w:rsidP="00720801">
            <w:pPr>
              <w:spacing w:after="0"/>
              <w:ind w:left="220"/>
              <w:rPr>
                <w:rFonts w:eastAsiaTheme="minorEastAsia"/>
                <w:iCs/>
              </w:rPr>
            </w:pPr>
            <w:r w:rsidRPr="00064477">
              <w:rPr>
                <w:rFonts w:eastAsiaTheme="minorEastAsia"/>
                <w:iCs/>
              </w:rPr>
              <w:t>3.6</w:t>
            </w:r>
          </w:p>
        </w:tc>
        <w:tc>
          <w:tcPr>
            <w:tcW w:w="2815" w:type="dxa"/>
            <w:noWrap/>
            <w:hideMark/>
          </w:tcPr>
          <w:p w14:paraId="26840B1C" w14:textId="77777777" w:rsidR="00C767A6" w:rsidRPr="00064477" w:rsidRDefault="00C767A6" w:rsidP="00AD2332">
            <w:pPr>
              <w:spacing w:after="0"/>
              <w:ind w:left="220"/>
              <w:jc w:val="center"/>
              <w:rPr>
                <w:rFonts w:eastAsiaTheme="minorEastAsia"/>
                <w:iCs/>
                <w:color w:val="C00000"/>
              </w:rPr>
            </w:pPr>
            <w:r w:rsidRPr="00064477">
              <w:rPr>
                <w:rFonts w:eastAsiaTheme="minorEastAsia"/>
                <w:iCs/>
                <w:color w:val="C00000"/>
              </w:rPr>
              <w:t>3.6</w:t>
            </w:r>
          </w:p>
        </w:tc>
      </w:tr>
      <w:tr w:rsidR="00CD7D02" w:rsidRPr="00C767A6" w14:paraId="7740BC9D" w14:textId="77777777" w:rsidTr="00660197">
        <w:trPr>
          <w:trHeight w:val="216"/>
        </w:trPr>
        <w:tc>
          <w:tcPr>
            <w:tcW w:w="1206" w:type="dxa"/>
          </w:tcPr>
          <w:p w14:paraId="56480C21" w14:textId="3721BB0F" w:rsidR="00C767A6" w:rsidRPr="00064477" w:rsidRDefault="00C767A6" w:rsidP="00720801">
            <w:pPr>
              <w:spacing w:after="0"/>
              <w:ind w:left="220"/>
              <w:rPr>
                <w:rFonts w:eastAsiaTheme="minorEastAsia"/>
                <w:iCs/>
              </w:rPr>
            </w:pPr>
            <w:r w:rsidRPr="00064477">
              <w:rPr>
                <w:rFonts w:eastAsiaTheme="minorEastAsia"/>
                <w:iCs/>
              </w:rPr>
              <w:t>30</w:t>
            </w:r>
          </w:p>
        </w:tc>
        <w:tc>
          <w:tcPr>
            <w:tcW w:w="838" w:type="dxa"/>
            <w:noWrap/>
            <w:hideMark/>
          </w:tcPr>
          <w:p w14:paraId="669BA638" w14:textId="76856BA9" w:rsidR="00C767A6" w:rsidRPr="00064477" w:rsidRDefault="00C767A6" w:rsidP="00720801">
            <w:pPr>
              <w:spacing w:after="0"/>
              <w:ind w:left="220"/>
              <w:rPr>
                <w:rFonts w:eastAsiaTheme="minorEastAsia"/>
                <w:iCs/>
              </w:rPr>
            </w:pPr>
            <w:r w:rsidRPr="00064477">
              <w:rPr>
                <w:rFonts w:eastAsiaTheme="minorEastAsia"/>
                <w:iCs/>
              </w:rPr>
              <w:t>49</w:t>
            </w:r>
          </w:p>
        </w:tc>
        <w:tc>
          <w:tcPr>
            <w:tcW w:w="1032" w:type="dxa"/>
            <w:noWrap/>
            <w:hideMark/>
          </w:tcPr>
          <w:p w14:paraId="7C448D4E" w14:textId="77777777" w:rsidR="00C767A6" w:rsidRPr="00064477" w:rsidRDefault="00C767A6" w:rsidP="00720801">
            <w:pPr>
              <w:spacing w:after="0"/>
              <w:ind w:left="220"/>
              <w:rPr>
                <w:rFonts w:eastAsiaTheme="minorEastAsia"/>
                <w:iCs/>
              </w:rPr>
            </w:pPr>
            <w:r w:rsidRPr="00064477">
              <w:rPr>
                <w:rFonts w:eastAsiaTheme="minorEastAsia"/>
                <w:iCs/>
              </w:rPr>
              <w:t>5.5</w:t>
            </w:r>
          </w:p>
        </w:tc>
        <w:tc>
          <w:tcPr>
            <w:tcW w:w="932" w:type="dxa"/>
            <w:noWrap/>
            <w:hideMark/>
          </w:tcPr>
          <w:p w14:paraId="6CEDD6CE" w14:textId="77777777" w:rsidR="00C767A6" w:rsidRPr="00064477" w:rsidRDefault="00C767A6" w:rsidP="00720801">
            <w:pPr>
              <w:spacing w:after="0"/>
              <w:ind w:left="220"/>
              <w:rPr>
                <w:rFonts w:eastAsiaTheme="minorEastAsia"/>
                <w:iCs/>
              </w:rPr>
            </w:pPr>
            <w:r w:rsidRPr="00064477">
              <w:rPr>
                <w:rFonts w:eastAsiaTheme="minorEastAsia"/>
                <w:iCs/>
              </w:rPr>
              <w:t>58.7</w:t>
            </w:r>
          </w:p>
        </w:tc>
        <w:tc>
          <w:tcPr>
            <w:tcW w:w="1031" w:type="dxa"/>
            <w:noWrap/>
            <w:hideMark/>
          </w:tcPr>
          <w:p w14:paraId="7B568535" w14:textId="77777777" w:rsidR="00C767A6" w:rsidRPr="00064477" w:rsidRDefault="00C767A6" w:rsidP="00720801">
            <w:pPr>
              <w:spacing w:after="0"/>
              <w:ind w:left="220"/>
              <w:rPr>
                <w:rFonts w:eastAsiaTheme="minorEastAsia"/>
                <w:iCs/>
              </w:rPr>
            </w:pPr>
            <w:r w:rsidRPr="00064477">
              <w:rPr>
                <w:rFonts w:eastAsiaTheme="minorEastAsia"/>
                <w:iCs/>
              </w:rPr>
              <w:t>15.5</w:t>
            </w:r>
          </w:p>
        </w:tc>
        <w:tc>
          <w:tcPr>
            <w:tcW w:w="838" w:type="dxa"/>
            <w:noWrap/>
            <w:hideMark/>
          </w:tcPr>
          <w:p w14:paraId="41414381" w14:textId="77777777" w:rsidR="00C767A6" w:rsidRPr="00064477" w:rsidRDefault="00C767A6" w:rsidP="00720801">
            <w:pPr>
              <w:spacing w:after="0"/>
              <w:ind w:left="220"/>
              <w:rPr>
                <w:rFonts w:eastAsiaTheme="minorEastAsia"/>
                <w:iCs/>
              </w:rPr>
            </w:pPr>
            <w:r w:rsidRPr="00064477">
              <w:rPr>
                <w:rFonts w:eastAsiaTheme="minorEastAsia"/>
                <w:iCs/>
              </w:rPr>
              <w:t>49</w:t>
            </w:r>
          </w:p>
        </w:tc>
        <w:tc>
          <w:tcPr>
            <w:tcW w:w="1212" w:type="dxa"/>
            <w:noWrap/>
            <w:hideMark/>
          </w:tcPr>
          <w:p w14:paraId="7FC79270" w14:textId="77777777" w:rsidR="00C767A6" w:rsidRPr="00064477" w:rsidRDefault="00C767A6" w:rsidP="00720801">
            <w:pPr>
              <w:spacing w:after="0"/>
              <w:ind w:left="220"/>
              <w:rPr>
                <w:rFonts w:eastAsiaTheme="minorEastAsia"/>
                <w:iCs/>
              </w:rPr>
            </w:pPr>
            <w:r w:rsidRPr="00064477">
              <w:rPr>
                <w:rFonts w:eastAsiaTheme="minorEastAsia"/>
                <w:iCs/>
              </w:rPr>
              <w:t>5.5</w:t>
            </w:r>
          </w:p>
        </w:tc>
        <w:tc>
          <w:tcPr>
            <w:tcW w:w="2815" w:type="dxa"/>
            <w:noWrap/>
            <w:hideMark/>
          </w:tcPr>
          <w:p w14:paraId="2649C614" w14:textId="77777777" w:rsidR="00C767A6" w:rsidRPr="00064477" w:rsidRDefault="00C767A6" w:rsidP="00AD2332">
            <w:pPr>
              <w:spacing w:after="0"/>
              <w:ind w:left="220"/>
              <w:jc w:val="center"/>
              <w:rPr>
                <w:rFonts w:eastAsiaTheme="minorEastAsia"/>
                <w:iCs/>
                <w:color w:val="C00000"/>
              </w:rPr>
            </w:pPr>
            <w:r w:rsidRPr="00064477">
              <w:rPr>
                <w:rFonts w:eastAsiaTheme="minorEastAsia"/>
                <w:iCs/>
                <w:color w:val="C00000"/>
              </w:rPr>
              <w:t>5.5</w:t>
            </w:r>
          </w:p>
        </w:tc>
      </w:tr>
      <w:tr w:rsidR="00CD7D02" w:rsidRPr="00C767A6" w14:paraId="368878E4" w14:textId="77777777" w:rsidTr="00660197">
        <w:trPr>
          <w:trHeight w:val="197"/>
        </w:trPr>
        <w:tc>
          <w:tcPr>
            <w:tcW w:w="1206" w:type="dxa"/>
          </w:tcPr>
          <w:p w14:paraId="31AC8A99" w14:textId="2411F841" w:rsidR="00C767A6" w:rsidRPr="00064477" w:rsidRDefault="00C767A6" w:rsidP="00720801">
            <w:pPr>
              <w:spacing w:after="0"/>
              <w:ind w:left="220"/>
              <w:rPr>
                <w:rFonts w:eastAsiaTheme="minorEastAsia"/>
                <w:b/>
                <w:bCs/>
                <w:iCs/>
              </w:rPr>
            </w:pPr>
            <w:r w:rsidRPr="00064477">
              <w:rPr>
                <w:rFonts w:eastAsiaTheme="minorEastAsia"/>
                <w:b/>
                <w:bCs/>
                <w:iCs/>
              </w:rPr>
              <w:t>33</w:t>
            </w:r>
          </w:p>
        </w:tc>
        <w:tc>
          <w:tcPr>
            <w:tcW w:w="838" w:type="dxa"/>
            <w:noWrap/>
            <w:hideMark/>
          </w:tcPr>
          <w:p w14:paraId="0990BA97" w14:textId="185551A7" w:rsidR="00C767A6" w:rsidRPr="00064477" w:rsidRDefault="00C767A6" w:rsidP="00720801">
            <w:pPr>
              <w:spacing w:after="0"/>
              <w:ind w:left="220"/>
              <w:rPr>
                <w:rFonts w:eastAsiaTheme="minorEastAsia"/>
                <w:b/>
                <w:bCs/>
                <w:iCs/>
              </w:rPr>
            </w:pPr>
            <w:r w:rsidRPr="00064477">
              <w:rPr>
                <w:rFonts w:eastAsiaTheme="minorEastAsia"/>
                <w:b/>
                <w:bCs/>
                <w:iCs/>
              </w:rPr>
              <w:t>52</w:t>
            </w:r>
          </w:p>
        </w:tc>
        <w:tc>
          <w:tcPr>
            <w:tcW w:w="1032" w:type="dxa"/>
            <w:noWrap/>
            <w:hideMark/>
          </w:tcPr>
          <w:p w14:paraId="1052E789" w14:textId="77777777" w:rsidR="00C767A6" w:rsidRPr="00064477" w:rsidRDefault="00C767A6" w:rsidP="00720801">
            <w:pPr>
              <w:spacing w:after="0"/>
              <w:ind w:left="220"/>
              <w:rPr>
                <w:rFonts w:eastAsiaTheme="minorEastAsia"/>
                <w:b/>
                <w:bCs/>
                <w:iCs/>
              </w:rPr>
            </w:pPr>
            <w:r w:rsidRPr="00064477">
              <w:rPr>
                <w:rFonts w:eastAsiaTheme="minorEastAsia"/>
                <w:b/>
                <w:bCs/>
                <w:iCs/>
              </w:rPr>
              <w:t>7.6</w:t>
            </w:r>
          </w:p>
        </w:tc>
        <w:tc>
          <w:tcPr>
            <w:tcW w:w="932" w:type="dxa"/>
            <w:noWrap/>
            <w:hideMark/>
          </w:tcPr>
          <w:p w14:paraId="57891A7B" w14:textId="77777777" w:rsidR="00C767A6" w:rsidRPr="00064477" w:rsidRDefault="00C767A6" w:rsidP="00720801">
            <w:pPr>
              <w:spacing w:after="0"/>
              <w:ind w:left="220"/>
              <w:rPr>
                <w:rFonts w:eastAsiaTheme="minorEastAsia"/>
                <w:b/>
                <w:bCs/>
                <w:iCs/>
              </w:rPr>
            </w:pPr>
            <w:r w:rsidRPr="00064477">
              <w:rPr>
                <w:rFonts w:eastAsiaTheme="minorEastAsia"/>
                <w:b/>
                <w:bCs/>
                <w:iCs/>
              </w:rPr>
              <w:t>56.18</w:t>
            </w:r>
          </w:p>
        </w:tc>
        <w:tc>
          <w:tcPr>
            <w:tcW w:w="1031" w:type="dxa"/>
            <w:noWrap/>
            <w:hideMark/>
          </w:tcPr>
          <w:p w14:paraId="41C9C4DD" w14:textId="77777777" w:rsidR="00C767A6" w:rsidRPr="00064477" w:rsidRDefault="00C767A6" w:rsidP="00720801">
            <w:pPr>
              <w:spacing w:after="0"/>
              <w:ind w:left="220"/>
              <w:rPr>
                <w:rFonts w:eastAsiaTheme="minorEastAsia"/>
                <w:b/>
                <w:bCs/>
                <w:iCs/>
              </w:rPr>
            </w:pPr>
            <w:r w:rsidRPr="00064477">
              <w:rPr>
                <w:rFonts w:eastAsiaTheme="minorEastAsia"/>
                <w:b/>
                <w:bCs/>
                <w:iCs/>
              </w:rPr>
              <w:t>11.8</w:t>
            </w:r>
          </w:p>
        </w:tc>
        <w:tc>
          <w:tcPr>
            <w:tcW w:w="838" w:type="dxa"/>
            <w:noWrap/>
            <w:hideMark/>
          </w:tcPr>
          <w:p w14:paraId="74922680" w14:textId="77777777" w:rsidR="00C767A6" w:rsidRPr="00064477" w:rsidRDefault="00C767A6" w:rsidP="00720801">
            <w:pPr>
              <w:spacing w:after="0"/>
              <w:ind w:left="220"/>
              <w:rPr>
                <w:rFonts w:eastAsiaTheme="minorEastAsia"/>
                <w:b/>
                <w:bCs/>
                <w:iCs/>
              </w:rPr>
            </w:pPr>
            <w:r w:rsidRPr="00064477">
              <w:rPr>
                <w:rFonts w:eastAsiaTheme="minorEastAsia"/>
                <w:b/>
                <w:bCs/>
                <w:iCs/>
              </w:rPr>
              <w:t>52</w:t>
            </w:r>
          </w:p>
        </w:tc>
        <w:tc>
          <w:tcPr>
            <w:tcW w:w="1212" w:type="dxa"/>
            <w:noWrap/>
            <w:hideMark/>
          </w:tcPr>
          <w:p w14:paraId="25DC0300" w14:textId="77777777" w:rsidR="00C767A6" w:rsidRPr="00064477" w:rsidRDefault="00C767A6" w:rsidP="00720801">
            <w:pPr>
              <w:spacing w:after="0"/>
              <w:ind w:left="220"/>
              <w:rPr>
                <w:rFonts w:eastAsiaTheme="minorEastAsia"/>
                <w:b/>
                <w:bCs/>
                <w:iCs/>
              </w:rPr>
            </w:pPr>
            <w:r w:rsidRPr="00064477">
              <w:rPr>
                <w:rFonts w:eastAsiaTheme="minorEastAsia"/>
                <w:b/>
                <w:bCs/>
                <w:iCs/>
              </w:rPr>
              <w:t>7.6</w:t>
            </w:r>
          </w:p>
        </w:tc>
        <w:tc>
          <w:tcPr>
            <w:tcW w:w="2815" w:type="dxa"/>
            <w:noWrap/>
            <w:hideMark/>
          </w:tcPr>
          <w:p w14:paraId="046BCC47" w14:textId="77777777" w:rsidR="00C767A6" w:rsidRPr="00064477" w:rsidRDefault="00C767A6" w:rsidP="00AD2332">
            <w:pPr>
              <w:spacing w:after="0"/>
              <w:ind w:left="220"/>
              <w:jc w:val="center"/>
              <w:rPr>
                <w:rFonts w:eastAsiaTheme="minorEastAsia"/>
                <w:b/>
                <w:bCs/>
                <w:iCs/>
                <w:color w:val="C00000"/>
              </w:rPr>
            </w:pPr>
            <w:r w:rsidRPr="00064477">
              <w:rPr>
                <w:rFonts w:eastAsiaTheme="minorEastAsia"/>
                <w:b/>
                <w:bCs/>
                <w:iCs/>
                <w:color w:val="C00000"/>
              </w:rPr>
              <w:t>7.6</w:t>
            </w:r>
          </w:p>
        </w:tc>
      </w:tr>
      <w:tr w:rsidR="00CD7D02" w:rsidRPr="00C767A6" w14:paraId="6E79B4D3" w14:textId="77777777" w:rsidTr="00660197">
        <w:trPr>
          <w:trHeight w:val="216"/>
        </w:trPr>
        <w:tc>
          <w:tcPr>
            <w:tcW w:w="1206" w:type="dxa"/>
          </w:tcPr>
          <w:p w14:paraId="7A09D3F1" w14:textId="606DAC3B" w:rsidR="00C767A6" w:rsidRPr="00064477" w:rsidRDefault="00C767A6" w:rsidP="00720801">
            <w:pPr>
              <w:spacing w:after="0"/>
              <w:ind w:left="220"/>
              <w:rPr>
                <w:rFonts w:eastAsiaTheme="minorEastAsia"/>
                <w:iCs/>
              </w:rPr>
            </w:pPr>
            <w:r w:rsidRPr="00064477">
              <w:rPr>
                <w:rFonts w:eastAsiaTheme="minorEastAsia"/>
                <w:iCs/>
              </w:rPr>
              <w:t>38</w:t>
            </w:r>
          </w:p>
        </w:tc>
        <w:tc>
          <w:tcPr>
            <w:tcW w:w="838" w:type="dxa"/>
            <w:noWrap/>
            <w:hideMark/>
          </w:tcPr>
          <w:p w14:paraId="2C92860A" w14:textId="5640DF40" w:rsidR="00C767A6" w:rsidRPr="00064477" w:rsidRDefault="00C767A6" w:rsidP="00720801">
            <w:pPr>
              <w:spacing w:after="0"/>
              <w:ind w:left="220"/>
              <w:rPr>
                <w:rFonts w:eastAsiaTheme="minorEastAsia"/>
                <w:iCs/>
              </w:rPr>
            </w:pPr>
            <w:r w:rsidRPr="00064477">
              <w:rPr>
                <w:rFonts w:eastAsiaTheme="minorEastAsia"/>
                <w:iCs/>
              </w:rPr>
              <w:t>57</w:t>
            </w:r>
          </w:p>
        </w:tc>
        <w:tc>
          <w:tcPr>
            <w:tcW w:w="1032" w:type="dxa"/>
            <w:noWrap/>
            <w:hideMark/>
          </w:tcPr>
          <w:p w14:paraId="0C2D04DA" w14:textId="77777777" w:rsidR="00C767A6" w:rsidRPr="00064477" w:rsidRDefault="00C767A6" w:rsidP="00720801">
            <w:pPr>
              <w:spacing w:after="0"/>
              <w:ind w:left="220"/>
              <w:rPr>
                <w:rFonts w:eastAsiaTheme="minorEastAsia"/>
                <w:iCs/>
              </w:rPr>
            </w:pPr>
            <w:r w:rsidRPr="00064477">
              <w:rPr>
                <w:rFonts w:eastAsiaTheme="minorEastAsia"/>
                <w:iCs/>
              </w:rPr>
              <w:t>12.9</w:t>
            </w:r>
          </w:p>
        </w:tc>
        <w:tc>
          <w:tcPr>
            <w:tcW w:w="932" w:type="dxa"/>
            <w:noWrap/>
            <w:hideMark/>
          </w:tcPr>
          <w:p w14:paraId="361FE328" w14:textId="77777777" w:rsidR="00C767A6" w:rsidRPr="00064477" w:rsidRDefault="00C767A6" w:rsidP="00720801">
            <w:pPr>
              <w:spacing w:after="0"/>
              <w:ind w:left="220"/>
              <w:rPr>
                <w:rFonts w:eastAsiaTheme="minorEastAsia"/>
                <w:iCs/>
              </w:rPr>
            </w:pPr>
            <w:r w:rsidRPr="00064477">
              <w:rPr>
                <w:rFonts w:eastAsiaTheme="minorEastAsia"/>
                <w:iCs/>
              </w:rPr>
              <w:t>51.49</w:t>
            </w:r>
          </w:p>
        </w:tc>
        <w:tc>
          <w:tcPr>
            <w:tcW w:w="1031" w:type="dxa"/>
            <w:noWrap/>
            <w:hideMark/>
          </w:tcPr>
          <w:p w14:paraId="005A45B5" w14:textId="77777777" w:rsidR="00C767A6" w:rsidRPr="00064477" w:rsidRDefault="00C767A6" w:rsidP="00720801">
            <w:pPr>
              <w:spacing w:after="0"/>
              <w:ind w:left="220"/>
              <w:rPr>
                <w:rFonts w:eastAsiaTheme="minorEastAsia"/>
                <w:iCs/>
              </w:rPr>
            </w:pPr>
            <w:r w:rsidRPr="00064477">
              <w:rPr>
                <w:rFonts w:eastAsiaTheme="minorEastAsia"/>
                <w:iCs/>
              </w:rPr>
              <w:t>7.2</w:t>
            </w:r>
          </w:p>
        </w:tc>
        <w:tc>
          <w:tcPr>
            <w:tcW w:w="838" w:type="dxa"/>
            <w:noWrap/>
            <w:hideMark/>
          </w:tcPr>
          <w:p w14:paraId="2230F1DE" w14:textId="77777777" w:rsidR="00C767A6" w:rsidRPr="00064477" w:rsidRDefault="00C767A6" w:rsidP="00720801">
            <w:pPr>
              <w:spacing w:after="0"/>
              <w:ind w:left="220"/>
              <w:rPr>
                <w:rFonts w:eastAsiaTheme="minorEastAsia"/>
                <w:iCs/>
              </w:rPr>
            </w:pPr>
            <w:r w:rsidRPr="00064477">
              <w:rPr>
                <w:rFonts w:eastAsiaTheme="minorEastAsia"/>
                <w:iCs/>
              </w:rPr>
              <w:t>57</w:t>
            </w:r>
          </w:p>
        </w:tc>
        <w:tc>
          <w:tcPr>
            <w:tcW w:w="1212" w:type="dxa"/>
            <w:noWrap/>
            <w:hideMark/>
          </w:tcPr>
          <w:p w14:paraId="4ABBA592" w14:textId="77777777" w:rsidR="00C767A6" w:rsidRPr="00064477" w:rsidRDefault="00C767A6" w:rsidP="00720801">
            <w:pPr>
              <w:spacing w:after="0"/>
              <w:ind w:left="220"/>
              <w:rPr>
                <w:rFonts w:eastAsiaTheme="minorEastAsia"/>
                <w:iCs/>
              </w:rPr>
            </w:pPr>
            <w:r w:rsidRPr="00064477">
              <w:rPr>
                <w:rFonts w:eastAsiaTheme="minorEastAsia"/>
                <w:iCs/>
              </w:rPr>
              <w:t>12.9</w:t>
            </w:r>
          </w:p>
        </w:tc>
        <w:tc>
          <w:tcPr>
            <w:tcW w:w="2815" w:type="dxa"/>
            <w:noWrap/>
            <w:hideMark/>
          </w:tcPr>
          <w:p w14:paraId="1BCBA4B0" w14:textId="77777777" w:rsidR="00C767A6" w:rsidRPr="00064477" w:rsidRDefault="00C767A6" w:rsidP="00AD2332">
            <w:pPr>
              <w:spacing w:after="0"/>
              <w:ind w:left="220"/>
              <w:jc w:val="center"/>
              <w:rPr>
                <w:rFonts w:eastAsiaTheme="minorEastAsia"/>
                <w:iCs/>
                <w:color w:val="C00000"/>
              </w:rPr>
            </w:pPr>
            <w:r w:rsidRPr="00064477">
              <w:rPr>
                <w:rFonts w:eastAsiaTheme="minorEastAsia"/>
                <w:iCs/>
                <w:color w:val="C00000"/>
              </w:rPr>
              <w:t>7.2</w:t>
            </w:r>
          </w:p>
        </w:tc>
      </w:tr>
      <w:tr w:rsidR="00CD7D02" w:rsidRPr="00C767A6" w14:paraId="1BB1EC0F" w14:textId="77777777" w:rsidTr="00660197">
        <w:trPr>
          <w:trHeight w:val="203"/>
        </w:trPr>
        <w:tc>
          <w:tcPr>
            <w:tcW w:w="1206" w:type="dxa"/>
          </w:tcPr>
          <w:p w14:paraId="748ABCE1" w14:textId="6A752C5F" w:rsidR="00C767A6" w:rsidRPr="00064477" w:rsidRDefault="00C767A6" w:rsidP="00720801">
            <w:pPr>
              <w:spacing w:after="0"/>
              <w:ind w:left="220"/>
              <w:rPr>
                <w:rFonts w:eastAsiaTheme="minorEastAsia"/>
                <w:iCs/>
              </w:rPr>
            </w:pPr>
            <w:r w:rsidRPr="00064477">
              <w:rPr>
                <w:rFonts w:eastAsiaTheme="minorEastAsia"/>
                <w:iCs/>
              </w:rPr>
              <w:t>46</w:t>
            </w:r>
          </w:p>
        </w:tc>
        <w:tc>
          <w:tcPr>
            <w:tcW w:w="838" w:type="dxa"/>
            <w:noWrap/>
            <w:hideMark/>
          </w:tcPr>
          <w:p w14:paraId="4E1AE808" w14:textId="4433835E" w:rsidR="00C767A6" w:rsidRPr="00064477" w:rsidRDefault="00C767A6" w:rsidP="00720801">
            <w:pPr>
              <w:spacing w:after="0"/>
              <w:ind w:left="220"/>
              <w:rPr>
                <w:rFonts w:eastAsiaTheme="minorEastAsia"/>
                <w:iCs/>
              </w:rPr>
            </w:pPr>
            <w:r w:rsidRPr="00064477">
              <w:rPr>
                <w:rFonts w:eastAsiaTheme="minorEastAsia"/>
                <w:iCs/>
              </w:rPr>
              <w:t>65</w:t>
            </w:r>
          </w:p>
        </w:tc>
        <w:tc>
          <w:tcPr>
            <w:tcW w:w="1032" w:type="dxa"/>
            <w:noWrap/>
            <w:hideMark/>
          </w:tcPr>
          <w:p w14:paraId="79444B9A" w14:textId="77777777" w:rsidR="00C767A6" w:rsidRPr="00064477" w:rsidRDefault="00C767A6" w:rsidP="00720801">
            <w:pPr>
              <w:spacing w:after="0"/>
              <w:ind w:left="220"/>
              <w:rPr>
                <w:rFonts w:eastAsiaTheme="minorEastAsia"/>
                <w:iCs/>
              </w:rPr>
            </w:pPr>
            <w:r w:rsidRPr="00064477">
              <w:rPr>
                <w:rFonts w:eastAsiaTheme="minorEastAsia"/>
                <w:iCs/>
              </w:rPr>
              <w:t>29.8</w:t>
            </w:r>
          </w:p>
        </w:tc>
        <w:tc>
          <w:tcPr>
            <w:tcW w:w="932" w:type="dxa"/>
            <w:noWrap/>
            <w:hideMark/>
          </w:tcPr>
          <w:p w14:paraId="4C1544D6" w14:textId="77777777" w:rsidR="00C767A6" w:rsidRPr="00064477" w:rsidRDefault="00C767A6" w:rsidP="00720801">
            <w:pPr>
              <w:spacing w:after="0"/>
              <w:ind w:left="220"/>
              <w:rPr>
                <w:rFonts w:eastAsiaTheme="minorEastAsia"/>
                <w:iCs/>
              </w:rPr>
            </w:pPr>
            <w:r w:rsidRPr="00064477">
              <w:rPr>
                <w:rFonts w:eastAsiaTheme="minorEastAsia"/>
                <w:iCs/>
              </w:rPr>
              <w:t>43.6</w:t>
            </w:r>
          </w:p>
        </w:tc>
        <w:tc>
          <w:tcPr>
            <w:tcW w:w="1031" w:type="dxa"/>
            <w:noWrap/>
            <w:hideMark/>
          </w:tcPr>
          <w:p w14:paraId="66FEA32D" w14:textId="77777777" w:rsidR="00C767A6" w:rsidRPr="00064477" w:rsidRDefault="00C767A6" w:rsidP="00720801">
            <w:pPr>
              <w:spacing w:after="0"/>
              <w:ind w:left="220"/>
              <w:rPr>
                <w:rFonts w:eastAsiaTheme="minorEastAsia"/>
                <w:iCs/>
              </w:rPr>
            </w:pPr>
            <w:r w:rsidRPr="00064477">
              <w:rPr>
                <w:rFonts w:eastAsiaTheme="minorEastAsia"/>
                <w:iCs/>
              </w:rPr>
              <w:t>3.1</w:t>
            </w:r>
          </w:p>
        </w:tc>
        <w:tc>
          <w:tcPr>
            <w:tcW w:w="838" w:type="dxa"/>
            <w:noWrap/>
            <w:hideMark/>
          </w:tcPr>
          <w:p w14:paraId="51C6E298" w14:textId="77777777" w:rsidR="00C767A6" w:rsidRPr="00064477" w:rsidRDefault="00C767A6" w:rsidP="00720801">
            <w:pPr>
              <w:spacing w:after="0"/>
              <w:ind w:left="220"/>
              <w:rPr>
                <w:rFonts w:eastAsiaTheme="minorEastAsia"/>
                <w:iCs/>
              </w:rPr>
            </w:pPr>
            <w:r w:rsidRPr="00064477">
              <w:rPr>
                <w:rFonts w:eastAsiaTheme="minorEastAsia"/>
                <w:iCs/>
              </w:rPr>
              <w:t>65</w:t>
            </w:r>
          </w:p>
        </w:tc>
        <w:tc>
          <w:tcPr>
            <w:tcW w:w="1212" w:type="dxa"/>
            <w:noWrap/>
            <w:hideMark/>
          </w:tcPr>
          <w:p w14:paraId="55EFB49D" w14:textId="77777777" w:rsidR="00C767A6" w:rsidRPr="00064477" w:rsidRDefault="00C767A6" w:rsidP="00720801">
            <w:pPr>
              <w:spacing w:after="0"/>
              <w:ind w:left="220"/>
              <w:rPr>
                <w:rFonts w:eastAsiaTheme="minorEastAsia"/>
                <w:iCs/>
              </w:rPr>
            </w:pPr>
            <w:r w:rsidRPr="00064477">
              <w:rPr>
                <w:rFonts w:eastAsiaTheme="minorEastAsia"/>
                <w:iCs/>
              </w:rPr>
              <w:t>29.8</w:t>
            </w:r>
          </w:p>
        </w:tc>
        <w:tc>
          <w:tcPr>
            <w:tcW w:w="2815" w:type="dxa"/>
            <w:noWrap/>
            <w:hideMark/>
          </w:tcPr>
          <w:p w14:paraId="67F0CB3E" w14:textId="77777777" w:rsidR="00C767A6" w:rsidRPr="00064477" w:rsidRDefault="00C767A6" w:rsidP="00AD2332">
            <w:pPr>
              <w:spacing w:after="0"/>
              <w:ind w:left="220"/>
              <w:jc w:val="center"/>
              <w:rPr>
                <w:rFonts w:eastAsiaTheme="minorEastAsia"/>
                <w:iCs/>
                <w:color w:val="C00000"/>
              </w:rPr>
            </w:pPr>
            <w:r w:rsidRPr="00064477">
              <w:rPr>
                <w:rFonts w:eastAsiaTheme="minorEastAsia"/>
                <w:iCs/>
                <w:color w:val="C00000"/>
              </w:rPr>
              <w:t>3.1</w:t>
            </w:r>
          </w:p>
        </w:tc>
      </w:tr>
    </w:tbl>
    <w:p w14:paraId="614205D7" w14:textId="77777777" w:rsidR="000B4EAE" w:rsidRPr="000B4EAE" w:rsidRDefault="000B4EAE" w:rsidP="000B4EAE">
      <w:pPr>
        <w:spacing w:after="0" w:line="276" w:lineRule="auto"/>
        <w:jc w:val="both"/>
        <w:rPr>
          <w:b/>
        </w:rPr>
      </w:pPr>
    </w:p>
    <w:p w14:paraId="1F1572D8" w14:textId="25BEED3F" w:rsidR="00660197" w:rsidRDefault="00660197" w:rsidP="007F6AF5">
      <w:pPr>
        <w:spacing w:line="276" w:lineRule="auto"/>
        <w:jc w:val="both"/>
        <w:rPr>
          <w:rFonts w:eastAsiaTheme="minorEastAsia"/>
          <w:b/>
          <w:bCs/>
          <w:iCs/>
        </w:rPr>
      </w:pPr>
      <w:r w:rsidRPr="009257F2">
        <w:rPr>
          <w:b/>
          <w:sz w:val="24"/>
          <w:szCs w:val="24"/>
        </w:rPr>
        <w:t xml:space="preserve">Observation </w:t>
      </w:r>
      <w:r w:rsidR="008B581D">
        <w:rPr>
          <w:b/>
          <w:sz w:val="24"/>
          <w:szCs w:val="24"/>
        </w:rPr>
        <w:t>5</w:t>
      </w:r>
      <w:r w:rsidRPr="009257F2">
        <w:rPr>
          <w:b/>
          <w:sz w:val="24"/>
          <w:szCs w:val="24"/>
        </w:rPr>
        <w:t xml:space="preserve">: </w:t>
      </w:r>
      <w:r w:rsidRPr="00761856">
        <w:rPr>
          <w:rFonts w:eastAsiaTheme="minorEastAsia"/>
          <w:b/>
          <w:bCs/>
          <w:iCs/>
        </w:rPr>
        <w:t>For D1T1-</w:t>
      </w:r>
      <w:r>
        <w:rPr>
          <w:rFonts w:eastAsiaTheme="minorEastAsia"/>
          <w:b/>
          <w:bCs/>
          <w:iCs/>
        </w:rPr>
        <w:t>A</w:t>
      </w:r>
      <w:r w:rsidR="0059700C">
        <w:rPr>
          <w:rFonts w:eastAsiaTheme="minorEastAsia"/>
          <w:b/>
          <w:bCs/>
          <w:iCs/>
        </w:rPr>
        <w:t>2</w:t>
      </w:r>
      <w:r w:rsidRPr="00761856">
        <w:rPr>
          <w:rFonts w:eastAsiaTheme="minorEastAsia"/>
          <w:b/>
          <w:bCs/>
          <w:iCs/>
        </w:rPr>
        <w:t>,</w:t>
      </w:r>
      <w:r>
        <w:rPr>
          <w:rFonts w:eastAsiaTheme="minorEastAsia"/>
          <w:b/>
          <w:bCs/>
          <w:iCs/>
        </w:rPr>
        <w:t xml:space="preserve"> the </w:t>
      </w:r>
      <w:r w:rsidRPr="00761856">
        <w:rPr>
          <w:rFonts w:eastAsiaTheme="minorEastAsia"/>
          <w:b/>
          <w:bCs/>
          <w:iCs/>
        </w:rPr>
        <w:t xml:space="preserve">maximum distance from </w:t>
      </w:r>
      <w:r w:rsidR="001D5FA7">
        <w:rPr>
          <w:rFonts w:eastAsiaTheme="minorEastAsia"/>
          <w:b/>
          <w:bCs/>
          <w:iCs/>
        </w:rPr>
        <w:t>Reader</w:t>
      </w:r>
      <w:r w:rsidRPr="00761856">
        <w:rPr>
          <w:rFonts w:eastAsiaTheme="minorEastAsia"/>
          <w:b/>
          <w:bCs/>
          <w:iCs/>
        </w:rPr>
        <w:t xml:space="preserve"> to </w:t>
      </w:r>
      <w:r w:rsidR="001D5FA7">
        <w:rPr>
          <w:rFonts w:eastAsiaTheme="minorEastAsia"/>
          <w:b/>
          <w:bCs/>
          <w:iCs/>
        </w:rPr>
        <w:t>Device</w:t>
      </w:r>
      <w:r w:rsidRPr="00761856">
        <w:rPr>
          <w:rFonts w:eastAsiaTheme="minorEastAsia"/>
          <w:b/>
          <w:bCs/>
          <w:iCs/>
        </w:rPr>
        <w:t xml:space="preserve"> D</w:t>
      </w:r>
      <w:r w:rsidR="008B581D">
        <w:rPr>
          <w:rFonts w:eastAsiaTheme="minorEastAsia"/>
          <w:b/>
          <w:bCs/>
          <w:iCs/>
        </w:rPr>
        <w:t xml:space="preserve"> (same as </w:t>
      </w:r>
      <w:r w:rsidR="0032412E">
        <w:rPr>
          <w:rFonts w:eastAsiaTheme="minorEastAsia"/>
          <w:b/>
          <w:bCs/>
          <w:iCs/>
        </w:rPr>
        <w:t>D to R, same as CWT to D</w:t>
      </w:r>
      <w:r w:rsidR="008B581D">
        <w:rPr>
          <w:rFonts w:eastAsiaTheme="minorEastAsia"/>
          <w:b/>
          <w:bCs/>
          <w:iCs/>
        </w:rPr>
        <w:t>)</w:t>
      </w:r>
      <w:r>
        <w:rPr>
          <w:rFonts w:eastAsiaTheme="minorEastAsia"/>
          <w:b/>
          <w:bCs/>
          <w:iCs/>
        </w:rPr>
        <w:t xml:space="preserve"> increases with transmit power</w:t>
      </w:r>
      <w:r w:rsidR="0032412E">
        <w:rPr>
          <w:rFonts w:eastAsiaTheme="minorEastAsia"/>
          <w:b/>
          <w:bCs/>
          <w:iCs/>
        </w:rPr>
        <w:t xml:space="preserve"> and then decreases due to the</w:t>
      </w:r>
      <w:r w:rsidR="00746A5A">
        <w:rPr>
          <w:rFonts w:eastAsiaTheme="minorEastAsia"/>
          <w:b/>
          <w:bCs/>
          <w:iCs/>
        </w:rPr>
        <w:t xml:space="preserve"> increase in</w:t>
      </w:r>
      <w:r w:rsidR="0021567C">
        <w:rPr>
          <w:rFonts w:eastAsiaTheme="minorEastAsia"/>
          <w:b/>
          <w:bCs/>
          <w:iCs/>
        </w:rPr>
        <w:t xml:space="preserve"> </w:t>
      </w:r>
      <w:r w:rsidR="007F6AF5">
        <w:rPr>
          <w:rFonts w:eastAsiaTheme="minorEastAsia"/>
          <w:b/>
          <w:bCs/>
          <w:iCs/>
        </w:rPr>
        <w:t>remaining</w:t>
      </w:r>
      <w:r w:rsidR="00746A5A">
        <w:rPr>
          <w:rFonts w:eastAsiaTheme="minorEastAsia"/>
          <w:b/>
          <w:bCs/>
          <w:iCs/>
        </w:rPr>
        <w:t xml:space="preserve"> interference</w:t>
      </w:r>
      <w:r w:rsidR="005346E5">
        <w:rPr>
          <w:rFonts w:eastAsiaTheme="minorEastAsia"/>
          <w:b/>
          <w:bCs/>
          <w:iCs/>
        </w:rPr>
        <w:t xml:space="preserve"> (2I in Table 1)</w:t>
      </w:r>
      <w:r w:rsidR="00746A5A">
        <w:rPr>
          <w:rFonts w:eastAsiaTheme="minorEastAsia"/>
          <w:b/>
          <w:bCs/>
          <w:iCs/>
        </w:rPr>
        <w:t xml:space="preserve"> due to </w:t>
      </w:r>
      <w:r w:rsidR="0032412E">
        <w:rPr>
          <w:rFonts w:eastAsiaTheme="minorEastAsia"/>
          <w:b/>
          <w:bCs/>
          <w:iCs/>
        </w:rPr>
        <w:t xml:space="preserve">CW </w:t>
      </w:r>
      <w:r w:rsidR="00A56449">
        <w:rPr>
          <w:rFonts w:eastAsiaTheme="minorEastAsia"/>
          <w:b/>
          <w:bCs/>
          <w:iCs/>
        </w:rPr>
        <w:t>transmission</w:t>
      </w:r>
      <w:r w:rsidR="00C97A64">
        <w:rPr>
          <w:rFonts w:eastAsiaTheme="minorEastAsia"/>
          <w:b/>
          <w:bCs/>
          <w:iCs/>
        </w:rPr>
        <w:t xml:space="preserve">, as CW and </w:t>
      </w:r>
      <w:r w:rsidR="001D5FA7">
        <w:rPr>
          <w:rFonts w:eastAsiaTheme="minorEastAsia"/>
          <w:b/>
          <w:bCs/>
          <w:iCs/>
        </w:rPr>
        <w:t>Reader</w:t>
      </w:r>
      <w:r w:rsidR="00C97A64">
        <w:rPr>
          <w:rFonts w:eastAsiaTheme="minorEastAsia"/>
          <w:b/>
          <w:bCs/>
          <w:iCs/>
        </w:rPr>
        <w:t xml:space="preserve"> are colocated</w:t>
      </w:r>
      <w:r>
        <w:rPr>
          <w:rFonts w:eastAsiaTheme="minorEastAsia"/>
          <w:b/>
          <w:bCs/>
          <w:iCs/>
        </w:rPr>
        <w:t>.</w:t>
      </w:r>
    </w:p>
    <w:p w14:paraId="7A73A78A" w14:textId="77777777" w:rsidR="00C767A6" w:rsidRDefault="00C767A6" w:rsidP="009C2F9E">
      <w:pPr>
        <w:rPr>
          <w:rFonts w:eastAsiaTheme="minorEastAsia"/>
          <w:iCs/>
          <w:sz w:val="24"/>
          <w:szCs w:val="24"/>
        </w:rPr>
      </w:pPr>
    </w:p>
    <w:p w14:paraId="33EA1C03" w14:textId="2B55714C" w:rsidR="00561158" w:rsidRPr="007E3D7B" w:rsidRDefault="007E3D7B" w:rsidP="007E3D7B">
      <w:pPr>
        <w:jc w:val="center"/>
        <w:rPr>
          <w:rFonts w:eastAsiaTheme="minorEastAsia"/>
          <w:b/>
          <w:bCs/>
          <w:iCs/>
        </w:rPr>
      </w:pPr>
      <w:r w:rsidRPr="008364EE">
        <w:rPr>
          <w:rFonts w:eastAsiaTheme="minorEastAsia"/>
          <w:b/>
          <w:bCs/>
          <w:iCs/>
        </w:rPr>
        <w:lastRenderedPageBreak/>
        <w:t xml:space="preserve">Table </w:t>
      </w:r>
      <w:r>
        <w:rPr>
          <w:rFonts w:eastAsiaTheme="minorEastAsia"/>
          <w:b/>
          <w:bCs/>
          <w:iCs/>
        </w:rPr>
        <w:t>4</w:t>
      </w:r>
      <w:r w:rsidRPr="008364EE">
        <w:rPr>
          <w:rFonts w:eastAsiaTheme="minorEastAsia"/>
          <w:b/>
          <w:bCs/>
          <w:iCs/>
        </w:rPr>
        <w:t xml:space="preserve">: </w:t>
      </w:r>
      <w:r w:rsidR="001D5FA7">
        <w:rPr>
          <w:rFonts w:eastAsiaTheme="minorEastAsia"/>
          <w:b/>
          <w:bCs/>
          <w:iCs/>
        </w:rPr>
        <w:t>Device</w:t>
      </w:r>
      <w:r w:rsidR="00416984">
        <w:rPr>
          <w:rFonts w:eastAsiaTheme="minorEastAsia"/>
          <w:b/>
          <w:bCs/>
          <w:iCs/>
        </w:rPr>
        <w:t xml:space="preserve"> 1 - </w:t>
      </w:r>
      <w:r w:rsidRPr="008364EE">
        <w:rPr>
          <w:rFonts w:eastAsiaTheme="minorEastAsia"/>
          <w:b/>
          <w:bCs/>
          <w:iCs/>
        </w:rPr>
        <w:t>MPL/distance vs Transmit power for D1T1-</w:t>
      </w:r>
      <w:r>
        <w:rPr>
          <w:rFonts w:eastAsiaTheme="minorEastAsia"/>
          <w:b/>
          <w:bCs/>
          <w:iCs/>
        </w:rPr>
        <w:t>B</w:t>
      </w:r>
      <w:r w:rsidR="004F2BD5">
        <w:rPr>
          <w:rFonts w:eastAsiaTheme="minorEastAsia"/>
          <w:b/>
          <w:bCs/>
          <w:iCs/>
        </w:rPr>
        <w:t>, monostatic</w:t>
      </w:r>
    </w:p>
    <w:tbl>
      <w:tblPr>
        <w:tblStyle w:val="TableGrid"/>
        <w:tblW w:w="9944" w:type="dxa"/>
        <w:tblLook w:val="04A0" w:firstRow="1" w:lastRow="0" w:firstColumn="1" w:lastColumn="0" w:noHBand="0" w:noVBand="1"/>
      </w:tblPr>
      <w:tblGrid>
        <w:gridCol w:w="1255"/>
        <w:gridCol w:w="810"/>
        <w:gridCol w:w="990"/>
        <w:gridCol w:w="1005"/>
        <w:gridCol w:w="975"/>
        <w:gridCol w:w="900"/>
        <w:gridCol w:w="1170"/>
        <w:gridCol w:w="2839"/>
      </w:tblGrid>
      <w:tr w:rsidR="00C77F33" w:rsidRPr="00DC76C1" w14:paraId="6EF6CDB9" w14:textId="77777777" w:rsidTr="001A5A08">
        <w:trPr>
          <w:trHeight w:val="217"/>
        </w:trPr>
        <w:tc>
          <w:tcPr>
            <w:tcW w:w="1255" w:type="dxa"/>
          </w:tcPr>
          <w:p w14:paraId="39BD4BA3" w14:textId="602086AA" w:rsidR="00C77F33" w:rsidRPr="007E3D7B" w:rsidRDefault="00C77F33" w:rsidP="00AD2332">
            <w:pPr>
              <w:snapToGrid w:val="0"/>
              <w:spacing w:after="0" w:line="280" w:lineRule="atLeast"/>
              <w:jc w:val="center"/>
              <w:rPr>
                <w:rFonts w:eastAsia="DengXian"/>
                <w:b/>
                <w:bCs/>
                <w:sz w:val="16"/>
                <w:szCs w:val="16"/>
                <w:lang w:eastAsia="zh-CN"/>
              </w:rPr>
            </w:pPr>
            <w:r w:rsidRPr="007E3D7B">
              <w:rPr>
                <w:rFonts w:eastAsiaTheme="minorEastAsia"/>
                <w:b/>
                <w:bCs/>
                <w:iCs/>
                <w:sz w:val="16"/>
                <w:szCs w:val="16"/>
              </w:rPr>
              <w:t>Channel</w:t>
            </w:r>
          </w:p>
        </w:tc>
        <w:tc>
          <w:tcPr>
            <w:tcW w:w="1800" w:type="dxa"/>
            <w:gridSpan w:val="2"/>
            <w:noWrap/>
            <w:hideMark/>
          </w:tcPr>
          <w:p w14:paraId="29F0EEF1" w14:textId="6FCF1879" w:rsidR="00C77F33" w:rsidRPr="007E3D7B" w:rsidRDefault="00C77F33" w:rsidP="00AD2332">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PRDCH</w:t>
            </w:r>
          </w:p>
        </w:tc>
        <w:tc>
          <w:tcPr>
            <w:tcW w:w="1980" w:type="dxa"/>
            <w:gridSpan w:val="2"/>
            <w:noWrap/>
            <w:hideMark/>
          </w:tcPr>
          <w:p w14:paraId="1E59BF0F" w14:textId="362D3D4B" w:rsidR="00C77F33" w:rsidRPr="007E3D7B" w:rsidRDefault="00C77F33" w:rsidP="00AD2332">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PDRCH</w:t>
            </w:r>
          </w:p>
        </w:tc>
        <w:tc>
          <w:tcPr>
            <w:tcW w:w="2070" w:type="dxa"/>
            <w:gridSpan w:val="2"/>
            <w:noWrap/>
            <w:hideMark/>
          </w:tcPr>
          <w:p w14:paraId="3ED638D7" w14:textId="7D7C4D45" w:rsidR="00C77F33" w:rsidRPr="007E3D7B" w:rsidRDefault="00C77F33" w:rsidP="00AD2332">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CW2D</w:t>
            </w:r>
          </w:p>
        </w:tc>
        <w:tc>
          <w:tcPr>
            <w:tcW w:w="2839" w:type="dxa"/>
            <w:noWrap/>
            <w:hideMark/>
          </w:tcPr>
          <w:p w14:paraId="3B4F5EDB" w14:textId="77777777" w:rsidR="00C77F33" w:rsidRPr="007E3D7B" w:rsidRDefault="00C77F33" w:rsidP="007E3D7B">
            <w:pPr>
              <w:snapToGrid w:val="0"/>
              <w:spacing w:after="0" w:line="280" w:lineRule="atLeast"/>
              <w:rPr>
                <w:rFonts w:eastAsia="DengXian"/>
                <w:bCs/>
                <w:sz w:val="16"/>
                <w:szCs w:val="16"/>
                <w:lang w:eastAsia="zh-CN"/>
              </w:rPr>
            </w:pPr>
            <w:r w:rsidRPr="007E3D7B">
              <w:rPr>
                <w:rFonts w:eastAsia="DengXian"/>
                <w:bCs/>
                <w:sz w:val="16"/>
                <w:szCs w:val="16"/>
                <w:lang w:eastAsia="zh-CN"/>
              </w:rPr>
              <w:t> </w:t>
            </w:r>
          </w:p>
        </w:tc>
      </w:tr>
      <w:tr w:rsidR="007E3D7B" w:rsidRPr="00DC76C1" w14:paraId="6FB549A2" w14:textId="77777777" w:rsidTr="001A5A08">
        <w:trPr>
          <w:trHeight w:val="323"/>
        </w:trPr>
        <w:tc>
          <w:tcPr>
            <w:tcW w:w="1255" w:type="dxa"/>
          </w:tcPr>
          <w:p w14:paraId="12189C88" w14:textId="5ADB039E" w:rsidR="00DC76C1" w:rsidRPr="007E3D7B" w:rsidRDefault="00DC76C1" w:rsidP="00AD2332">
            <w:pPr>
              <w:snapToGrid w:val="0"/>
              <w:spacing w:after="0"/>
              <w:jc w:val="center"/>
              <w:rPr>
                <w:rFonts w:eastAsia="DengXian"/>
                <w:bCs/>
                <w:sz w:val="16"/>
                <w:szCs w:val="16"/>
                <w:lang w:eastAsia="zh-CN"/>
              </w:rPr>
            </w:pPr>
            <w:r w:rsidRPr="007E3D7B">
              <w:rPr>
                <w:rFonts w:eastAsiaTheme="minorEastAsia"/>
                <w:iCs/>
                <w:sz w:val="16"/>
                <w:szCs w:val="16"/>
              </w:rPr>
              <w:t>Tx power (dBm)</w:t>
            </w:r>
          </w:p>
        </w:tc>
        <w:tc>
          <w:tcPr>
            <w:tcW w:w="810" w:type="dxa"/>
            <w:noWrap/>
            <w:hideMark/>
          </w:tcPr>
          <w:p w14:paraId="0D3F2E11" w14:textId="6A9931CE" w:rsidR="00DC76C1" w:rsidRPr="007E3D7B" w:rsidRDefault="00DC76C1" w:rsidP="00AD2332">
            <w:pPr>
              <w:snapToGrid w:val="0"/>
              <w:spacing w:after="0"/>
              <w:rPr>
                <w:rFonts w:eastAsia="DengXian"/>
                <w:bCs/>
                <w:sz w:val="16"/>
                <w:szCs w:val="16"/>
                <w:lang w:eastAsia="zh-CN"/>
              </w:rPr>
            </w:pPr>
            <w:r w:rsidRPr="007E3D7B">
              <w:rPr>
                <w:rFonts w:eastAsia="DengXian"/>
                <w:bCs/>
                <w:sz w:val="16"/>
                <w:szCs w:val="16"/>
                <w:lang w:eastAsia="zh-CN"/>
              </w:rPr>
              <w:t>MPL (dB)</w:t>
            </w:r>
          </w:p>
        </w:tc>
        <w:tc>
          <w:tcPr>
            <w:tcW w:w="990" w:type="dxa"/>
            <w:noWrap/>
            <w:hideMark/>
          </w:tcPr>
          <w:p w14:paraId="4BD6FF64" w14:textId="77777777" w:rsidR="00DC76C1" w:rsidRPr="007E3D7B" w:rsidRDefault="00DC76C1" w:rsidP="00AD2332">
            <w:pPr>
              <w:snapToGrid w:val="0"/>
              <w:spacing w:after="0"/>
              <w:rPr>
                <w:rFonts w:eastAsia="DengXian"/>
                <w:bCs/>
                <w:sz w:val="16"/>
                <w:szCs w:val="16"/>
                <w:lang w:eastAsia="zh-CN"/>
              </w:rPr>
            </w:pPr>
            <w:r w:rsidRPr="007E3D7B">
              <w:rPr>
                <w:rFonts w:eastAsia="DengXian"/>
                <w:bCs/>
                <w:sz w:val="16"/>
                <w:szCs w:val="16"/>
                <w:lang w:eastAsia="zh-CN"/>
              </w:rPr>
              <w:t>Distance (m)</w:t>
            </w:r>
          </w:p>
        </w:tc>
        <w:tc>
          <w:tcPr>
            <w:tcW w:w="1005" w:type="dxa"/>
            <w:noWrap/>
            <w:hideMark/>
          </w:tcPr>
          <w:p w14:paraId="12108888" w14:textId="77777777" w:rsidR="00DC76C1" w:rsidRPr="007E3D7B" w:rsidRDefault="00DC76C1" w:rsidP="00AD2332">
            <w:pPr>
              <w:snapToGrid w:val="0"/>
              <w:spacing w:after="0"/>
              <w:rPr>
                <w:rFonts w:eastAsia="DengXian"/>
                <w:bCs/>
                <w:sz w:val="16"/>
                <w:szCs w:val="16"/>
                <w:lang w:eastAsia="zh-CN"/>
              </w:rPr>
            </w:pPr>
            <w:r w:rsidRPr="007E3D7B">
              <w:rPr>
                <w:rFonts w:eastAsia="DengXian"/>
                <w:bCs/>
                <w:sz w:val="16"/>
                <w:szCs w:val="16"/>
                <w:lang w:eastAsia="zh-CN"/>
              </w:rPr>
              <w:t>MPL (dB)</w:t>
            </w:r>
          </w:p>
        </w:tc>
        <w:tc>
          <w:tcPr>
            <w:tcW w:w="975" w:type="dxa"/>
            <w:noWrap/>
            <w:hideMark/>
          </w:tcPr>
          <w:p w14:paraId="1F527DC9" w14:textId="77777777" w:rsidR="00DC76C1" w:rsidRPr="007E3D7B" w:rsidRDefault="00DC76C1" w:rsidP="00AD2332">
            <w:pPr>
              <w:snapToGrid w:val="0"/>
              <w:spacing w:after="0"/>
              <w:rPr>
                <w:rFonts w:eastAsia="DengXian"/>
                <w:bCs/>
                <w:sz w:val="16"/>
                <w:szCs w:val="16"/>
                <w:lang w:eastAsia="zh-CN"/>
              </w:rPr>
            </w:pPr>
            <w:r w:rsidRPr="007E3D7B">
              <w:rPr>
                <w:rFonts w:eastAsia="DengXian"/>
                <w:bCs/>
                <w:sz w:val="16"/>
                <w:szCs w:val="16"/>
                <w:lang w:eastAsia="zh-CN"/>
              </w:rPr>
              <w:t>Distance (m)</w:t>
            </w:r>
          </w:p>
        </w:tc>
        <w:tc>
          <w:tcPr>
            <w:tcW w:w="900" w:type="dxa"/>
            <w:noWrap/>
            <w:hideMark/>
          </w:tcPr>
          <w:p w14:paraId="3AB03A39" w14:textId="77777777" w:rsidR="00DC76C1" w:rsidRPr="007E3D7B" w:rsidRDefault="00DC76C1" w:rsidP="00AD2332">
            <w:pPr>
              <w:snapToGrid w:val="0"/>
              <w:spacing w:after="0"/>
              <w:rPr>
                <w:rFonts w:eastAsia="DengXian"/>
                <w:bCs/>
                <w:sz w:val="16"/>
                <w:szCs w:val="16"/>
                <w:lang w:eastAsia="zh-CN"/>
              </w:rPr>
            </w:pPr>
            <w:r w:rsidRPr="007E3D7B">
              <w:rPr>
                <w:rFonts w:eastAsia="DengXian"/>
                <w:bCs/>
                <w:sz w:val="16"/>
                <w:szCs w:val="16"/>
                <w:lang w:eastAsia="zh-CN"/>
              </w:rPr>
              <w:t>MPL (dB)</w:t>
            </w:r>
          </w:p>
        </w:tc>
        <w:tc>
          <w:tcPr>
            <w:tcW w:w="1170" w:type="dxa"/>
            <w:noWrap/>
            <w:hideMark/>
          </w:tcPr>
          <w:p w14:paraId="15B66B03" w14:textId="77777777" w:rsidR="00DC76C1" w:rsidRPr="007E3D7B" w:rsidRDefault="00DC76C1" w:rsidP="00AD2332">
            <w:pPr>
              <w:snapToGrid w:val="0"/>
              <w:spacing w:after="0"/>
              <w:rPr>
                <w:rFonts w:eastAsia="DengXian"/>
                <w:bCs/>
                <w:sz w:val="16"/>
                <w:szCs w:val="16"/>
                <w:lang w:eastAsia="zh-CN"/>
              </w:rPr>
            </w:pPr>
            <w:r w:rsidRPr="007E3D7B">
              <w:rPr>
                <w:rFonts w:eastAsia="DengXian"/>
                <w:bCs/>
                <w:sz w:val="16"/>
                <w:szCs w:val="16"/>
                <w:lang w:eastAsia="zh-CN"/>
              </w:rPr>
              <w:t>Distance (m)</w:t>
            </w:r>
          </w:p>
        </w:tc>
        <w:tc>
          <w:tcPr>
            <w:tcW w:w="2839" w:type="dxa"/>
            <w:hideMark/>
          </w:tcPr>
          <w:p w14:paraId="3D5D2B31" w14:textId="77777777" w:rsidR="007E3D7B" w:rsidRPr="00C77F33" w:rsidRDefault="00DC76C1" w:rsidP="00AD2332">
            <w:pPr>
              <w:spacing w:after="0"/>
              <w:ind w:left="220"/>
              <w:jc w:val="center"/>
              <w:rPr>
                <w:rFonts w:eastAsiaTheme="minorEastAsia"/>
                <w:b/>
                <w:bCs/>
                <w:iCs/>
                <w:sz w:val="16"/>
                <w:szCs w:val="16"/>
              </w:rPr>
            </w:pPr>
            <w:r w:rsidRPr="00C77F33">
              <w:rPr>
                <w:rFonts w:eastAsiaTheme="minorEastAsia"/>
                <w:b/>
                <w:bCs/>
                <w:iCs/>
                <w:sz w:val="16"/>
                <w:szCs w:val="16"/>
              </w:rPr>
              <w:t xml:space="preserve">Max distance </w:t>
            </w:r>
          </w:p>
          <w:p w14:paraId="1233FE73" w14:textId="4BD4CA2E" w:rsidR="00DC76C1" w:rsidRPr="007E3D7B" w:rsidRDefault="00DC76C1" w:rsidP="00AD2332">
            <w:pPr>
              <w:spacing w:after="0"/>
              <w:ind w:left="220"/>
              <w:jc w:val="center"/>
              <w:rPr>
                <w:rFonts w:eastAsia="DengXian"/>
                <w:b/>
                <w:sz w:val="16"/>
                <w:szCs w:val="16"/>
                <w:lang w:eastAsia="zh-CN"/>
              </w:rPr>
            </w:pPr>
            <w:r w:rsidRPr="00C77F33">
              <w:rPr>
                <w:rFonts w:eastAsiaTheme="minorEastAsia"/>
                <w:b/>
                <w:bCs/>
                <w:iCs/>
                <w:sz w:val="16"/>
                <w:szCs w:val="16"/>
              </w:rPr>
              <w:t>=</w:t>
            </w:r>
            <w:r w:rsidR="007E3D7B" w:rsidRPr="00C77F33">
              <w:rPr>
                <w:rFonts w:eastAsiaTheme="minorEastAsia"/>
                <w:b/>
                <w:bCs/>
                <w:iCs/>
                <w:sz w:val="16"/>
                <w:szCs w:val="16"/>
              </w:rPr>
              <w:t xml:space="preserve"> </w:t>
            </w:r>
            <w:r w:rsidRPr="00C77F33">
              <w:rPr>
                <w:rFonts w:eastAsiaTheme="minorEastAsia"/>
                <w:b/>
                <w:bCs/>
                <w:iCs/>
                <w:sz w:val="16"/>
                <w:szCs w:val="16"/>
              </w:rPr>
              <w:t>min</w:t>
            </w:r>
            <w:r w:rsidR="007E3D7B" w:rsidRPr="00C77F33">
              <w:rPr>
                <w:rFonts w:eastAsiaTheme="minorEastAsia"/>
                <w:b/>
                <w:bCs/>
                <w:iCs/>
                <w:sz w:val="16"/>
                <w:szCs w:val="16"/>
              </w:rPr>
              <w:t xml:space="preserve"> </w:t>
            </w:r>
            <w:r w:rsidRPr="00C77F33">
              <w:rPr>
                <w:rFonts w:eastAsiaTheme="minorEastAsia"/>
                <w:b/>
                <w:bCs/>
                <w:iCs/>
                <w:sz w:val="16"/>
                <w:szCs w:val="16"/>
              </w:rPr>
              <w:t>(PRDCH, PDRCH)</w:t>
            </w:r>
          </w:p>
        </w:tc>
      </w:tr>
      <w:tr w:rsidR="00544B6E" w:rsidRPr="00DC76C1" w14:paraId="5CA88970" w14:textId="77777777" w:rsidTr="00621E2C">
        <w:trPr>
          <w:trHeight w:val="236"/>
        </w:trPr>
        <w:tc>
          <w:tcPr>
            <w:tcW w:w="1255" w:type="dxa"/>
          </w:tcPr>
          <w:p w14:paraId="6DE2A37A" w14:textId="1F26B8C4" w:rsidR="00544B6E" w:rsidRPr="005865BC" w:rsidRDefault="00544B6E" w:rsidP="00544B6E">
            <w:pPr>
              <w:snapToGrid w:val="0"/>
              <w:spacing w:after="0" w:line="280" w:lineRule="atLeast"/>
              <w:jc w:val="center"/>
              <w:rPr>
                <w:rFonts w:eastAsia="DengXian"/>
                <w:lang w:eastAsia="zh-CN"/>
              </w:rPr>
            </w:pPr>
            <w:r w:rsidRPr="005865BC">
              <w:rPr>
                <w:rFonts w:eastAsiaTheme="minorEastAsia"/>
                <w:iCs/>
              </w:rPr>
              <w:t>23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6AD1C" w14:textId="4B6CE089" w:rsidR="00544B6E" w:rsidRPr="005865BC" w:rsidRDefault="00544B6E" w:rsidP="00544B6E">
            <w:pPr>
              <w:snapToGrid w:val="0"/>
              <w:spacing w:after="0" w:line="280" w:lineRule="atLeast"/>
              <w:rPr>
                <w:rFonts w:eastAsia="DengXian"/>
                <w:lang w:eastAsia="zh-CN"/>
              </w:rPr>
            </w:pPr>
            <w:r w:rsidRPr="005865BC">
              <w:rPr>
                <w:color w:val="000000"/>
              </w:rPr>
              <w:t>57</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EBBDC51" w14:textId="241BF421" w:rsidR="00544B6E" w:rsidRPr="005865BC" w:rsidRDefault="00544B6E" w:rsidP="00544B6E">
            <w:pPr>
              <w:snapToGrid w:val="0"/>
              <w:spacing w:after="0" w:line="280" w:lineRule="atLeast"/>
              <w:rPr>
                <w:rFonts w:eastAsia="DengXian"/>
                <w:lang w:eastAsia="zh-CN"/>
              </w:rPr>
            </w:pPr>
            <w:r w:rsidRPr="005865BC">
              <w:rPr>
                <w:color w:val="000000"/>
              </w:rPr>
              <w:t>12.9</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080004C4" w14:textId="1DA54C26" w:rsidR="00544B6E" w:rsidRPr="005865BC" w:rsidRDefault="00544B6E" w:rsidP="00544B6E">
            <w:pPr>
              <w:snapToGrid w:val="0"/>
              <w:spacing w:after="0" w:line="280" w:lineRule="atLeast"/>
              <w:rPr>
                <w:rFonts w:eastAsia="DengXian"/>
                <w:lang w:eastAsia="zh-CN"/>
              </w:rPr>
            </w:pPr>
            <w:r w:rsidRPr="005865BC">
              <w:rPr>
                <w:color w:val="000000"/>
              </w:rPr>
              <w:t>66.1</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03C39811" w14:textId="2FD416E4" w:rsidR="00544B6E" w:rsidRPr="005865BC" w:rsidRDefault="00544B6E" w:rsidP="00544B6E">
            <w:pPr>
              <w:snapToGrid w:val="0"/>
              <w:spacing w:after="0" w:line="280" w:lineRule="atLeast"/>
              <w:rPr>
                <w:rFonts w:eastAsia="DengXian"/>
                <w:lang w:eastAsia="zh-CN"/>
              </w:rPr>
            </w:pPr>
            <w:r w:rsidRPr="005865BC">
              <w:rPr>
                <w:color w:val="000000"/>
              </w:rPr>
              <w:t>33.5</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01AD74E2" w14:textId="7E01350B" w:rsidR="00544B6E" w:rsidRPr="005865BC" w:rsidRDefault="00544B6E" w:rsidP="00544B6E">
            <w:pPr>
              <w:snapToGrid w:val="0"/>
              <w:spacing w:after="0" w:line="280" w:lineRule="atLeast"/>
              <w:rPr>
                <w:rFonts w:eastAsia="DengXian"/>
                <w:lang w:eastAsia="zh-CN"/>
              </w:rPr>
            </w:pPr>
            <w:r w:rsidRPr="005865BC">
              <w:rPr>
                <w:color w:val="000000"/>
              </w:rPr>
              <w:t>36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7669B81F" w14:textId="7B99D033" w:rsidR="00544B6E" w:rsidRPr="005865BC" w:rsidRDefault="00544B6E" w:rsidP="00544B6E">
            <w:pPr>
              <w:snapToGrid w:val="0"/>
              <w:spacing w:after="0" w:line="280" w:lineRule="atLeast"/>
              <w:rPr>
                <w:rFonts w:eastAsia="DengXian"/>
                <w:lang w:eastAsia="zh-CN"/>
              </w:rPr>
            </w:pPr>
            <w:r w:rsidRPr="005865BC">
              <w:rPr>
                <w:color w:val="000000"/>
              </w:rPr>
              <w:t>1.41</w:t>
            </w:r>
          </w:p>
        </w:tc>
        <w:tc>
          <w:tcPr>
            <w:tcW w:w="2839" w:type="dxa"/>
            <w:tcBorders>
              <w:top w:val="single" w:sz="4" w:space="0" w:color="auto"/>
              <w:left w:val="nil"/>
              <w:bottom w:val="single" w:sz="4" w:space="0" w:color="auto"/>
              <w:right w:val="single" w:sz="4" w:space="0" w:color="auto"/>
            </w:tcBorders>
            <w:shd w:val="clear" w:color="auto" w:fill="auto"/>
            <w:noWrap/>
            <w:vAlign w:val="center"/>
            <w:hideMark/>
          </w:tcPr>
          <w:p w14:paraId="50C97C0B" w14:textId="4C465C67" w:rsidR="00544B6E" w:rsidRPr="00F75815" w:rsidRDefault="00544B6E" w:rsidP="00544B6E">
            <w:pPr>
              <w:snapToGrid w:val="0"/>
              <w:spacing w:after="0" w:line="280" w:lineRule="atLeast"/>
              <w:jc w:val="center"/>
              <w:rPr>
                <w:rFonts w:eastAsia="DengXian"/>
                <w:color w:val="C00000"/>
                <w:lang w:eastAsia="zh-CN"/>
              </w:rPr>
            </w:pPr>
            <w:r w:rsidRPr="00F75815">
              <w:rPr>
                <w:color w:val="C00000"/>
              </w:rPr>
              <w:t>12.9</w:t>
            </w:r>
          </w:p>
        </w:tc>
      </w:tr>
      <w:tr w:rsidR="00544B6E" w:rsidRPr="00DC76C1" w14:paraId="65D08C7A" w14:textId="77777777" w:rsidTr="00621E2C">
        <w:trPr>
          <w:trHeight w:val="210"/>
        </w:trPr>
        <w:tc>
          <w:tcPr>
            <w:tcW w:w="1255" w:type="dxa"/>
          </w:tcPr>
          <w:p w14:paraId="615A0074" w14:textId="2B8AEE0D" w:rsidR="00544B6E" w:rsidRPr="005865BC" w:rsidRDefault="00544B6E" w:rsidP="00544B6E">
            <w:pPr>
              <w:snapToGrid w:val="0"/>
              <w:spacing w:after="0" w:line="280" w:lineRule="atLeast"/>
              <w:jc w:val="center"/>
              <w:rPr>
                <w:rFonts w:eastAsia="DengXian"/>
                <w:lang w:eastAsia="zh-CN"/>
              </w:rPr>
            </w:pPr>
            <w:r w:rsidRPr="005865BC">
              <w:rPr>
                <w:rFonts w:eastAsiaTheme="minorEastAsia"/>
                <w:iCs/>
              </w:rPr>
              <w:t>26</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48AD668D" w14:textId="1FB99E06" w:rsidR="00544B6E" w:rsidRPr="005865BC" w:rsidRDefault="00544B6E" w:rsidP="00544B6E">
            <w:pPr>
              <w:snapToGrid w:val="0"/>
              <w:spacing w:after="0" w:line="280" w:lineRule="atLeast"/>
              <w:rPr>
                <w:rFonts w:eastAsia="DengXian"/>
                <w:lang w:eastAsia="zh-CN"/>
              </w:rPr>
            </w:pPr>
            <w:r w:rsidRPr="005865BC">
              <w:rPr>
                <w:color w:val="000000"/>
              </w:rPr>
              <w:t>60</w:t>
            </w:r>
          </w:p>
        </w:tc>
        <w:tc>
          <w:tcPr>
            <w:tcW w:w="990" w:type="dxa"/>
            <w:tcBorders>
              <w:top w:val="nil"/>
              <w:left w:val="nil"/>
              <w:bottom w:val="single" w:sz="4" w:space="0" w:color="auto"/>
              <w:right w:val="single" w:sz="4" w:space="0" w:color="auto"/>
            </w:tcBorders>
            <w:shd w:val="clear" w:color="auto" w:fill="auto"/>
            <w:noWrap/>
            <w:vAlign w:val="center"/>
            <w:hideMark/>
          </w:tcPr>
          <w:p w14:paraId="3F441965" w14:textId="48D37A55" w:rsidR="00544B6E" w:rsidRPr="005865BC" w:rsidRDefault="00544B6E" w:rsidP="00544B6E">
            <w:pPr>
              <w:snapToGrid w:val="0"/>
              <w:spacing w:after="0" w:line="280" w:lineRule="atLeast"/>
              <w:rPr>
                <w:rFonts w:eastAsia="DengXian"/>
                <w:lang w:eastAsia="zh-CN"/>
              </w:rPr>
            </w:pPr>
            <w:r w:rsidRPr="005865BC">
              <w:rPr>
                <w:color w:val="000000"/>
              </w:rPr>
              <w:t>17.6</w:t>
            </w:r>
          </w:p>
        </w:tc>
        <w:tc>
          <w:tcPr>
            <w:tcW w:w="1005" w:type="dxa"/>
            <w:tcBorders>
              <w:top w:val="nil"/>
              <w:left w:val="nil"/>
              <w:bottom w:val="single" w:sz="4" w:space="0" w:color="auto"/>
              <w:right w:val="single" w:sz="4" w:space="0" w:color="auto"/>
            </w:tcBorders>
            <w:shd w:val="clear" w:color="auto" w:fill="auto"/>
            <w:noWrap/>
            <w:vAlign w:val="center"/>
            <w:hideMark/>
          </w:tcPr>
          <w:p w14:paraId="328F204B" w14:textId="140E5571" w:rsidR="00544B6E" w:rsidRPr="005865BC" w:rsidRDefault="00544B6E" w:rsidP="00544B6E">
            <w:pPr>
              <w:snapToGrid w:val="0"/>
              <w:spacing w:after="0" w:line="280" w:lineRule="atLeast"/>
              <w:rPr>
                <w:rFonts w:eastAsia="DengXian"/>
                <w:lang w:eastAsia="zh-CN"/>
              </w:rPr>
            </w:pPr>
            <w:r w:rsidRPr="005865BC">
              <w:rPr>
                <w:color w:val="000000"/>
              </w:rPr>
              <w:t>66.1</w:t>
            </w:r>
          </w:p>
        </w:tc>
        <w:tc>
          <w:tcPr>
            <w:tcW w:w="975" w:type="dxa"/>
            <w:tcBorders>
              <w:top w:val="nil"/>
              <w:left w:val="nil"/>
              <w:bottom w:val="single" w:sz="4" w:space="0" w:color="auto"/>
              <w:right w:val="single" w:sz="4" w:space="0" w:color="auto"/>
            </w:tcBorders>
            <w:shd w:val="clear" w:color="auto" w:fill="auto"/>
            <w:noWrap/>
            <w:vAlign w:val="center"/>
            <w:hideMark/>
          </w:tcPr>
          <w:p w14:paraId="37D6A69A" w14:textId="1C42C914" w:rsidR="00544B6E" w:rsidRPr="005865BC" w:rsidRDefault="00544B6E" w:rsidP="00544B6E">
            <w:pPr>
              <w:snapToGrid w:val="0"/>
              <w:spacing w:after="0" w:line="280" w:lineRule="atLeast"/>
              <w:rPr>
                <w:rFonts w:eastAsia="DengXian"/>
                <w:lang w:eastAsia="zh-CN"/>
              </w:rPr>
            </w:pPr>
            <w:r w:rsidRPr="005865BC">
              <w:rPr>
                <w:color w:val="000000"/>
              </w:rPr>
              <w:t>33.5</w:t>
            </w:r>
          </w:p>
        </w:tc>
        <w:tc>
          <w:tcPr>
            <w:tcW w:w="900" w:type="dxa"/>
            <w:tcBorders>
              <w:top w:val="nil"/>
              <w:left w:val="nil"/>
              <w:bottom w:val="single" w:sz="4" w:space="0" w:color="auto"/>
              <w:right w:val="single" w:sz="4" w:space="0" w:color="auto"/>
            </w:tcBorders>
            <w:shd w:val="clear" w:color="auto" w:fill="auto"/>
            <w:noWrap/>
            <w:vAlign w:val="center"/>
            <w:hideMark/>
          </w:tcPr>
          <w:p w14:paraId="40C2351E" w14:textId="394ECF02" w:rsidR="00544B6E" w:rsidRPr="005865BC" w:rsidRDefault="00544B6E" w:rsidP="00544B6E">
            <w:pPr>
              <w:snapToGrid w:val="0"/>
              <w:spacing w:after="0" w:line="280" w:lineRule="atLeast"/>
              <w:rPr>
                <w:rFonts w:eastAsia="DengXian"/>
                <w:lang w:eastAsia="zh-CN"/>
              </w:rPr>
            </w:pPr>
            <w:r w:rsidRPr="005865BC">
              <w:rPr>
                <w:color w:val="000000"/>
              </w:rPr>
              <w:t>36</w:t>
            </w:r>
          </w:p>
        </w:tc>
        <w:tc>
          <w:tcPr>
            <w:tcW w:w="1170" w:type="dxa"/>
            <w:tcBorders>
              <w:top w:val="nil"/>
              <w:left w:val="nil"/>
              <w:bottom w:val="single" w:sz="4" w:space="0" w:color="auto"/>
              <w:right w:val="single" w:sz="4" w:space="0" w:color="auto"/>
            </w:tcBorders>
            <w:shd w:val="clear" w:color="auto" w:fill="auto"/>
            <w:noWrap/>
            <w:vAlign w:val="center"/>
            <w:hideMark/>
          </w:tcPr>
          <w:p w14:paraId="757C8B33" w14:textId="7FA8B3B5" w:rsidR="00544B6E" w:rsidRPr="005865BC" w:rsidRDefault="00544B6E" w:rsidP="00544B6E">
            <w:pPr>
              <w:snapToGrid w:val="0"/>
              <w:spacing w:after="0" w:line="280" w:lineRule="atLeast"/>
              <w:rPr>
                <w:rFonts w:eastAsia="DengXian"/>
                <w:lang w:eastAsia="zh-CN"/>
              </w:rPr>
            </w:pPr>
            <w:r w:rsidRPr="005865BC">
              <w:rPr>
                <w:color w:val="000000"/>
              </w:rPr>
              <w:t>1.41</w:t>
            </w:r>
          </w:p>
        </w:tc>
        <w:tc>
          <w:tcPr>
            <w:tcW w:w="2839" w:type="dxa"/>
            <w:tcBorders>
              <w:top w:val="nil"/>
              <w:left w:val="nil"/>
              <w:bottom w:val="single" w:sz="4" w:space="0" w:color="auto"/>
              <w:right w:val="single" w:sz="4" w:space="0" w:color="auto"/>
            </w:tcBorders>
            <w:shd w:val="clear" w:color="auto" w:fill="auto"/>
            <w:noWrap/>
            <w:vAlign w:val="center"/>
            <w:hideMark/>
          </w:tcPr>
          <w:p w14:paraId="45F5126C" w14:textId="435EC6B7" w:rsidR="00544B6E" w:rsidRPr="00F75815" w:rsidRDefault="00544B6E" w:rsidP="00544B6E">
            <w:pPr>
              <w:snapToGrid w:val="0"/>
              <w:spacing w:after="0" w:line="280" w:lineRule="atLeast"/>
              <w:jc w:val="center"/>
              <w:rPr>
                <w:rFonts w:eastAsia="DengXian"/>
                <w:color w:val="C00000"/>
                <w:lang w:eastAsia="zh-CN"/>
              </w:rPr>
            </w:pPr>
            <w:r w:rsidRPr="00F75815">
              <w:rPr>
                <w:color w:val="C00000"/>
              </w:rPr>
              <w:t>17.6</w:t>
            </w:r>
          </w:p>
        </w:tc>
      </w:tr>
      <w:tr w:rsidR="00544B6E" w:rsidRPr="00DC76C1" w14:paraId="00FB4D2B" w14:textId="77777777" w:rsidTr="00621E2C">
        <w:trPr>
          <w:trHeight w:val="222"/>
        </w:trPr>
        <w:tc>
          <w:tcPr>
            <w:tcW w:w="1255" w:type="dxa"/>
          </w:tcPr>
          <w:p w14:paraId="756598A0" w14:textId="0BDB4111" w:rsidR="00544B6E" w:rsidRPr="005865BC" w:rsidRDefault="00544B6E" w:rsidP="00544B6E">
            <w:pPr>
              <w:snapToGrid w:val="0"/>
              <w:spacing w:after="0" w:line="280" w:lineRule="atLeast"/>
              <w:jc w:val="center"/>
              <w:rPr>
                <w:rFonts w:eastAsia="DengXian"/>
                <w:lang w:eastAsia="zh-CN"/>
              </w:rPr>
            </w:pPr>
            <w:r w:rsidRPr="005865BC">
              <w:rPr>
                <w:rFonts w:eastAsiaTheme="minorEastAsia"/>
                <w:iCs/>
              </w:rPr>
              <w:t>30</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0CAA1CF5" w14:textId="09D8A96C" w:rsidR="00544B6E" w:rsidRPr="005865BC" w:rsidRDefault="00544B6E" w:rsidP="00544B6E">
            <w:pPr>
              <w:snapToGrid w:val="0"/>
              <w:spacing w:after="0" w:line="280" w:lineRule="atLeast"/>
              <w:rPr>
                <w:rFonts w:eastAsia="DengXian"/>
                <w:lang w:eastAsia="zh-CN"/>
              </w:rPr>
            </w:pPr>
            <w:r w:rsidRPr="005865BC">
              <w:rPr>
                <w:color w:val="000000"/>
              </w:rPr>
              <w:t>64</w:t>
            </w:r>
          </w:p>
        </w:tc>
        <w:tc>
          <w:tcPr>
            <w:tcW w:w="990" w:type="dxa"/>
            <w:tcBorders>
              <w:top w:val="nil"/>
              <w:left w:val="nil"/>
              <w:bottom w:val="single" w:sz="4" w:space="0" w:color="auto"/>
              <w:right w:val="single" w:sz="4" w:space="0" w:color="auto"/>
            </w:tcBorders>
            <w:shd w:val="clear" w:color="auto" w:fill="auto"/>
            <w:noWrap/>
            <w:vAlign w:val="center"/>
            <w:hideMark/>
          </w:tcPr>
          <w:p w14:paraId="7525A769" w14:textId="06923198" w:rsidR="00544B6E" w:rsidRPr="005865BC" w:rsidRDefault="00544B6E" w:rsidP="00544B6E">
            <w:pPr>
              <w:snapToGrid w:val="0"/>
              <w:spacing w:after="0" w:line="280" w:lineRule="atLeast"/>
              <w:rPr>
                <w:rFonts w:eastAsia="DengXian"/>
                <w:lang w:eastAsia="zh-CN"/>
              </w:rPr>
            </w:pPr>
            <w:r w:rsidRPr="005865BC">
              <w:rPr>
                <w:color w:val="000000"/>
              </w:rPr>
              <w:t>26.8</w:t>
            </w:r>
          </w:p>
        </w:tc>
        <w:tc>
          <w:tcPr>
            <w:tcW w:w="1005" w:type="dxa"/>
            <w:tcBorders>
              <w:top w:val="nil"/>
              <w:left w:val="nil"/>
              <w:bottom w:val="single" w:sz="4" w:space="0" w:color="auto"/>
              <w:right w:val="single" w:sz="4" w:space="0" w:color="auto"/>
            </w:tcBorders>
            <w:shd w:val="clear" w:color="auto" w:fill="auto"/>
            <w:noWrap/>
            <w:vAlign w:val="center"/>
            <w:hideMark/>
          </w:tcPr>
          <w:p w14:paraId="40946121" w14:textId="5F647D1F" w:rsidR="00544B6E" w:rsidRPr="005865BC" w:rsidRDefault="00544B6E" w:rsidP="00544B6E">
            <w:pPr>
              <w:snapToGrid w:val="0"/>
              <w:spacing w:after="0" w:line="280" w:lineRule="atLeast"/>
              <w:rPr>
                <w:rFonts w:eastAsia="DengXian"/>
                <w:lang w:eastAsia="zh-CN"/>
              </w:rPr>
            </w:pPr>
            <w:r w:rsidRPr="005865BC">
              <w:rPr>
                <w:color w:val="000000"/>
              </w:rPr>
              <w:t>66.1</w:t>
            </w:r>
          </w:p>
        </w:tc>
        <w:tc>
          <w:tcPr>
            <w:tcW w:w="975" w:type="dxa"/>
            <w:tcBorders>
              <w:top w:val="nil"/>
              <w:left w:val="nil"/>
              <w:bottom w:val="single" w:sz="4" w:space="0" w:color="auto"/>
              <w:right w:val="single" w:sz="4" w:space="0" w:color="auto"/>
            </w:tcBorders>
            <w:shd w:val="clear" w:color="auto" w:fill="auto"/>
            <w:noWrap/>
            <w:vAlign w:val="center"/>
            <w:hideMark/>
          </w:tcPr>
          <w:p w14:paraId="175EFDBE" w14:textId="64E4C30D" w:rsidR="00544B6E" w:rsidRPr="005865BC" w:rsidRDefault="00544B6E" w:rsidP="00544B6E">
            <w:pPr>
              <w:snapToGrid w:val="0"/>
              <w:spacing w:after="0" w:line="280" w:lineRule="atLeast"/>
              <w:rPr>
                <w:rFonts w:eastAsia="DengXian"/>
                <w:lang w:eastAsia="zh-CN"/>
              </w:rPr>
            </w:pPr>
            <w:r w:rsidRPr="005865BC">
              <w:rPr>
                <w:color w:val="000000"/>
              </w:rPr>
              <w:t>33.5</w:t>
            </w:r>
          </w:p>
        </w:tc>
        <w:tc>
          <w:tcPr>
            <w:tcW w:w="900" w:type="dxa"/>
            <w:tcBorders>
              <w:top w:val="nil"/>
              <w:left w:val="nil"/>
              <w:bottom w:val="single" w:sz="4" w:space="0" w:color="auto"/>
              <w:right w:val="single" w:sz="4" w:space="0" w:color="auto"/>
            </w:tcBorders>
            <w:shd w:val="clear" w:color="auto" w:fill="auto"/>
            <w:noWrap/>
            <w:vAlign w:val="center"/>
            <w:hideMark/>
          </w:tcPr>
          <w:p w14:paraId="323911D4" w14:textId="3E44101C" w:rsidR="00544B6E" w:rsidRPr="005865BC" w:rsidRDefault="00544B6E" w:rsidP="00544B6E">
            <w:pPr>
              <w:snapToGrid w:val="0"/>
              <w:spacing w:after="0" w:line="280" w:lineRule="atLeast"/>
              <w:rPr>
                <w:rFonts w:eastAsia="DengXian"/>
                <w:lang w:eastAsia="zh-CN"/>
              </w:rPr>
            </w:pPr>
            <w:r w:rsidRPr="005865BC">
              <w:rPr>
                <w:color w:val="000000"/>
              </w:rPr>
              <w:t>36</w:t>
            </w:r>
          </w:p>
        </w:tc>
        <w:tc>
          <w:tcPr>
            <w:tcW w:w="1170" w:type="dxa"/>
            <w:tcBorders>
              <w:top w:val="nil"/>
              <w:left w:val="nil"/>
              <w:bottom w:val="single" w:sz="4" w:space="0" w:color="auto"/>
              <w:right w:val="single" w:sz="4" w:space="0" w:color="auto"/>
            </w:tcBorders>
            <w:shd w:val="clear" w:color="auto" w:fill="auto"/>
            <w:noWrap/>
            <w:vAlign w:val="center"/>
            <w:hideMark/>
          </w:tcPr>
          <w:p w14:paraId="526DC782" w14:textId="09A0A3C7" w:rsidR="00544B6E" w:rsidRPr="005865BC" w:rsidRDefault="00544B6E" w:rsidP="00544B6E">
            <w:pPr>
              <w:snapToGrid w:val="0"/>
              <w:spacing w:after="0" w:line="280" w:lineRule="atLeast"/>
              <w:rPr>
                <w:rFonts w:eastAsia="DengXian"/>
                <w:lang w:eastAsia="zh-CN"/>
              </w:rPr>
            </w:pPr>
            <w:r w:rsidRPr="005865BC">
              <w:rPr>
                <w:color w:val="000000"/>
              </w:rPr>
              <w:t>1.41</w:t>
            </w:r>
          </w:p>
        </w:tc>
        <w:tc>
          <w:tcPr>
            <w:tcW w:w="2839" w:type="dxa"/>
            <w:tcBorders>
              <w:top w:val="nil"/>
              <w:left w:val="nil"/>
              <w:bottom w:val="single" w:sz="4" w:space="0" w:color="auto"/>
              <w:right w:val="single" w:sz="4" w:space="0" w:color="auto"/>
            </w:tcBorders>
            <w:shd w:val="clear" w:color="auto" w:fill="auto"/>
            <w:noWrap/>
            <w:vAlign w:val="center"/>
            <w:hideMark/>
          </w:tcPr>
          <w:p w14:paraId="588BA9BB" w14:textId="0C8CD1DB" w:rsidR="00544B6E" w:rsidRPr="00F75815" w:rsidRDefault="00544B6E" w:rsidP="00544B6E">
            <w:pPr>
              <w:snapToGrid w:val="0"/>
              <w:spacing w:after="0" w:line="280" w:lineRule="atLeast"/>
              <w:jc w:val="center"/>
              <w:rPr>
                <w:rFonts w:eastAsia="DengXian"/>
                <w:color w:val="C00000"/>
                <w:lang w:eastAsia="zh-CN"/>
              </w:rPr>
            </w:pPr>
            <w:r w:rsidRPr="00F75815">
              <w:rPr>
                <w:color w:val="C00000"/>
              </w:rPr>
              <w:t>26.8</w:t>
            </w:r>
          </w:p>
        </w:tc>
      </w:tr>
      <w:tr w:rsidR="00544B6E" w:rsidRPr="00DC76C1" w14:paraId="4CF704E1" w14:textId="77777777" w:rsidTr="00621E2C">
        <w:trPr>
          <w:trHeight w:val="202"/>
        </w:trPr>
        <w:tc>
          <w:tcPr>
            <w:tcW w:w="1255" w:type="dxa"/>
          </w:tcPr>
          <w:p w14:paraId="73C8F388" w14:textId="755BE291" w:rsidR="00544B6E" w:rsidRPr="005865BC" w:rsidRDefault="00544B6E" w:rsidP="00544B6E">
            <w:pPr>
              <w:snapToGrid w:val="0"/>
              <w:spacing w:after="0" w:line="280" w:lineRule="atLeast"/>
              <w:jc w:val="center"/>
              <w:rPr>
                <w:rFonts w:eastAsia="DengXian"/>
                <w:b/>
                <w:bCs/>
                <w:lang w:eastAsia="zh-CN"/>
              </w:rPr>
            </w:pPr>
            <w:r w:rsidRPr="005865BC">
              <w:rPr>
                <w:rFonts w:eastAsiaTheme="minorEastAsia"/>
                <w:b/>
                <w:bCs/>
                <w:iCs/>
              </w:rPr>
              <w:t>33</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43CC231E" w14:textId="7CF04C67" w:rsidR="00544B6E" w:rsidRPr="005865BC" w:rsidRDefault="00544B6E" w:rsidP="00544B6E">
            <w:pPr>
              <w:snapToGrid w:val="0"/>
              <w:spacing w:after="0" w:line="280" w:lineRule="atLeast"/>
              <w:rPr>
                <w:rFonts w:eastAsia="DengXian"/>
                <w:b/>
                <w:bCs/>
                <w:lang w:eastAsia="zh-CN"/>
              </w:rPr>
            </w:pPr>
            <w:r w:rsidRPr="005865BC">
              <w:rPr>
                <w:b/>
                <w:bCs/>
                <w:color w:val="000000"/>
              </w:rPr>
              <w:t>67</w:t>
            </w:r>
          </w:p>
        </w:tc>
        <w:tc>
          <w:tcPr>
            <w:tcW w:w="990" w:type="dxa"/>
            <w:tcBorders>
              <w:top w:val="nil"/>
              <w:left w:val="nil"/>
              <w:bottom w:val="single" w:sz="4" w:space="0" w:color="auto"/>
              <w:right w:val="single" w:sz="4" w:space="0" w:color="auto"/>
            </w:tcBorders>
            <w:shd w:val="clear" w:color="auto" w:fill="auto"/>
            <w:noWrap/>
            <w:vAlign w:val="center"/>
            <w:hideMark/>
          </w:tcPr>
          <w:p w14:paraId="096C0E18" w14:textId="61252B3B" w:rsidR="00544B6E" w:rsidRPr="005865BC" w:rsidRDefault="00544B6E" w:rsidP="00544B6E">
            <w:pPr>
              <w:snapToGrid w:val="0"/>
              <w:spacing w:after="0" w:line="280" w:lineRule="atLeast"/>
              <w:rPr>
                <w:rFonts w:eastAsia="DengXian"/>
                <w:b/>
                <w:bCs/>
                <w:lang w:eastAsia="zh-CN"/>
              </w:rPr>
            </w:pPr>
            <w:r w:rsidRPr="005865BC">
              <w:rPr>
                <w:b/>
                <w:bCs/>
                <w:color w:val="000000"/>
              </w:rPr>
              <w:t>36.8</w:t>
            </w:r>
          </w:p>
        </w:tc>
        <w:tc>
          <w:tcPr>
            <w:tcW w:w="1005" w:type="dxa"/>
            <w:tcBorders>
              <w:top w:val="nil"/>
              <w:left w:val="nil"/>
              <w:bottom w:val="single" w:sz="4" w:space="0" w:color="auto"/>
              <w:right w:val="single" w:sz="4" w:space="0" w:color="auto"/>
            </w:tcBorders>
            <w:shd w:val="clear" w:color="auto" w:fill="auto"/>
            <w:noWrap/>
            <w:vAlign w:val="center"/>
            <w:hideMark/>
          </w:tcPr>
          <w:p w14:paraId="116565A5" w14:textId="7A84CD0D" w:rsidR="00544B6E" w:rsidRPr="005865BC" w:rsidRDefault="00544B6E" w:rsidP="00544B6E">
            <w:pPr>
              <w:snapToGrid w:val="0"/>
              <w:spacing w:after="0" w:line="280" w:lineRule="atLeast"/>
              <w:rPr>
                <w:rFonts w:eastAsia="DengXian"/>
                <w:b/>
                <w:bCs/>
                <w:lang w:eastAsia="zh-CN"/>
              </w:rPr>
            </w:pPr>
            <w:r w:rsidRPr="005865BC">
              <w:rPr>
                <w:b/>
                <w:bCs/>
                <w:color w:val="000000"/>
              </w:rPr>
              <w:t>66.1</w:t>
            </w:r>
          </w:p>
        </w:tc>
        <w:tc>
          <w:tcPr>
            <w:tcW w:w="975" w:type="dxa"/>
            <w:tcBorders>
              <w:top w:val="nil"/>
              <w:left w:val="nil"/>
              <w:bottom w:val="single" w:sz="4" w:space="0" w:color="auto"/>
              <w:right w:val="single" w:sz="4" w:space="0" w:color="auto"/>
            </w:tcBorders>
            <w:shd w:val="clear" w:color="auto" w:fill="auto"/>
            <w:noWrap/>
            <w:vAlign w:val="center"/>
            <w:hideMark/>
          </w:tcPr>
          <w:p w14:paraId="79F923E2" w14:textId="54CCBB70" w:rsidR="00544B6E" w:rsidRPr="005865BC" w:rsidRDefault="00544B6E" w:rsidP="00544B6E">
            <w:pPr>
              <w:snapToGrid w:val="0"/>
              <w:spacing w:after="0" w:line="280" w:lineRule="atLeast"/>
              <w:rPr>
                <w:rFonts w:eastAsia="DengXian"/>
                <w:b/>
                <w:bCs/>
                <w:lang w:eastAsia="zh-CN"/>
              </w:rPr>
            </w:pPr>
            <w:r w:rsidRPr="005865BC">
              <w:rPr>
                <w:b/>
                <w:bCs/>
                <w:color w:val="000000"/>
              </w:rPr>
              <w:t>33.5</w:t>
            </w:r>
          </w:p>
        </w:tc>
        <w:tc>
          <w:tcPr>
            <w:tcW w:w="900" w:type="dxa"/>
            <w:tcBorders>
              <w:top w:val="nil"/>
              <w:left w:val="nil"/>
              <w:bottom w:val="single" w:sz="4" w:space="0" w:color="auto"/>
              <w:right w:val="single" w:sz="4" w:space="0" w:color="auto"/>
            </w:tcBorders>
            <w:shd w:val="clear" w:color="auto" w:fill="auto"/>
            <w:noWrap/>
            <w:vAlign w:val="center"/>
            <w:hideMark/>
          </w:tcPr>
          <w:p w14:paraId="65E2971A" w14:textId="1B5CD29B" w:rsidR="00544B6E" w:rsidRPr="005865BC" w:rsidRDefault="00544B6E" w:rsidP="00544B6E">
            <w:pPr>
              <w:snapToGrid w:val="0"/>
              <w:spacing w:after="0" w:line="280" w:lineRule="atLeast"/>
              <w:rPr>
                <w:rFonts w:eastAsia="DengXian"/>
                <w:b/>
                <w:bCs/>
                <w:lang w:eastAsia="zh-CN"/>
              </w:rPr>
            </w:pPr>
            <w:r w:rsidRPr="005865BC">
              <w:rPr>
                <w:b/>
                <w:bCs/>
                <w:color w:val="000000"/>
              </w:rPr>
              <w:t>36</w:t>
            </w:r>
          </w:p>
        </w:tc>
        <w:tc>
          <w:tcPr>
            <w:tcW w:w="1170" w:type="dxa"/>
            <w:tcBorders>
              <w:top w:val="nil"/>
              <w:left w:val="nil"/>
              <w:bottom w:val="single" w:sz="4" w:space="0" w:color="auto"/>
              <w:right w:val="single" w:sz="4" w:space="0" w:color="auto"/>
            </w:tcBorders>
            <w:shd w:val="clear" w:color="auto" w:fill="auto"/>
            <w:noWrap/>
            <w:vAlign w:val="center"/>
            <w:hideMark/>
          </w:tcPr>
          <w:p w14:paraId="40CB9FFB" w14:textId="7DC6C663" w:rsidR="00544B6E" w:rsidRPr="005865BC" w:rsidRDefault="00544B6E" w:rsidP="00544B6E">
            <w:pPr>
              <w:snapToGrid w:val="0"/>
              <w:spacing w:after="0" w:line="280" w:lineRule="atLeast"/>
              <w:rPr>
                <w:rFonts w:eastAsia="DengXian"/>
                <w:b/>
                <w:bCs/>
                <w:lang w:eastAsia="zh-CN"/>
              </w:rPr>
            </w:pPr>
            <w:r w:rsidRPr="005865BC">
              <w:rPr>
                <w:b/>
                <w:bCs/>
                <w:color w:val="000000"/>
              </w:rPr>
              <w:t>1.41</w:t>
            </w:r>
          </w:p>
        </w:tc>
        <w:tc>
          <w:tcPr>
            <w:tcW w:w="2839" w:type="dxa"/>
            <w:tcBorders>
              <w:top w:val="nil"/>
              <w:left w:val="nil"/>
              <w:bottom w:val="single" w:sz="4" w:space="0" w:color="auto"/>
              <w:right w:val="single" w:sz="4" w:space="0" w:color="auto"/>
            </w:tcBorders>
            <w:shd w:val="clear" w:color="auto" w:fill="auto"/>
            <w:noWrap/>
            <w:vAlign w:val="center"/>
            <w:hideMark/>
          </w:tcPr>
          <w:p w14:paraId="5EC52A5C" w14:textId="4ECF32FD" w:rsidR="00544B6E" w:rsidRPr="00F75815" w:rsidRDefault="00544B6E" w:rsidP="00544B6E">
            <w:pPr>
              <w:snapToGrid w:val="0"/>
              <w:spacing w:after="0" w:line="280" w:lineRule="atLeast"/>
              <w:jc w:val="center"/>
              <w:rPr>
                <w:rFonts w:eastAsia="DengXian"/>
                <w:b/>
                <w:bCs/>
                <w:color w:val="C00000"/>
                <w:lang w:eastAsia="zh-CN"/>
              </w:rPr>
            </w:pPr>
            <w:r w:rsidRPr="00F75815">
              <w:rPr>
                <w:b/>
                <w:bCs/>
                <w:color w:val="C00000"/>
              </w:rPr>
              <w:t>33.5</w:t>
            </w:r>
          </w:p>
        </w:tc>
      </w:tr>
      <w:tr w:rsidR="00544B6E" w:rsidRPr="00DC76C1" w14:paraId="212F4A3F" w14:textId="77777777" w:rsidTr="00621E2C">
        <w:trPr>
          <w:trHeight w:val="222"/>
        </w:trPr>
        <w:tc>
          <w:tcPr>
            <w:tcW w:w="1255" w:type="dxa"/>
          </w:tcPr>
          <w:p w14:paraId="2D5594F2" w14:textId="610FDA1F" w:rsidR="00544B6E" w:rsidRPr="005865BC" w:rsidRDefault="00544B6E" w:rsidP="00544B6E">
            <w:pPr>
              <w:snapToGrid w:val="0"/>
              <w:spacing w:after="0" w:line="280" w:lineRule="atLeast"/>
              <w:jc w:val="center"/>
              <w:rPr>
                <w:rFonts w:eastAsia="DengXian"/>
                <w:lang w:eastAsia="zh-CN"/>
              </w:rPr>
            </w:pPr>
            <w:r w:rsidRPr="005865BC">
              <w:rPr>
                <w:rFonts w:eastAsiaTheme="minorEastAsia"/>
                <w:iCs/>
              </w:rPr>
              <w:t>38</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3B831670" w14:textId="2D7AC109" w:rsidR="00544B6E" w:rsidRPr="005865BC" w:rsidRDefault="00544B6E" w:rsidP="00544B6E">
            <w:pPr>
              <w:snapToGrid w:val="0"/>
              <w:spacing w:after="0" w:line="280" w:lineRule="atLeast"/>
              <w:rPr>
                <w:rFonts w:eastAsia="DengXian"/>
                <w:lang w:eastAsia="zh-CN"/>
              </w:rPr>
            </w:pPr>
            <w:r w:rsidRPr="005865BC">
              <w:rPr>
                <w:color w:val="000000"/>
              </w:rPr>
              <w:t>72</w:t>
            </w:r>
          </w:p>
        </w:tc>
        <w:tc>
          <w:tcPr>
            <w:tcW w:w="990" w:type="dxa"/>
            <w:tcBorders>
              <w:top w:val="nil"/>
              <w:left w:val="nil"/>
              <w:bottom w:val="single" w:sz="4" w:space="0" w:color="auto"/>
              <w:right w:val="single" w:sz="4" w:space="0" w:color="auto"/>
            </w:tcBorders>
            <w:shd w:val="clear" w:color="auto" w:fill="auto"/>
            <w:noWrap/>
            <w:vAlign w:val="center"/>
            <w:hideMark/>
          </w:tcPr>
          <w:p w14:paraId="2F009357" w14:textId="5B1B0859" w:rsidR="00544B6E" w:rsidRPr="005865BC" w:rsidRDefault="00544B6E" w:rsidP="00544B6E">
            <w:pPr>
              <w:snapToGrid w:val="0"/>
              <w:spacing w:after="0" w:line="280" w:lineRule="atLeast"/>
              <w:rPr>
                <w:rFonts w:eastAsia="DengXian"/>
                <w:lang w:eastAsia="zh-CN"/>
              </w:rPr>
            </w:pPr>
            <w:r w:rsidRPr="005865BC">
              <w:rPr>
                <w:color w:val="000000"/>
              </w:rPr>
              <w:t>62.2</w:t>
            </w:r>
          </w:p>
        </w:tc>
        <w:tc>
          <w:tcPr>
            <w:tcW w:w="1005" w:type="dxa"/>
            <w:tcBorders>
              <w:top w:val="nil"/>
              <w:left w:val="nil"/>
              <w:bottom w:val="single" w:sz="4" w:space="0" w:color="auto"/>
              <w:right w:val="single" w:sz="4" w:space="0" w:color="auto"/>
            </w:tcBorders>
            <w:shd w:val="clear" w:color="auto" w:fill="auto"/>
            <w:noWrap/>
            <w:vAlign w:val="center"/>
            <w:hideMark/>
          </w:tcPr>
          <w:p w14:paraId="4421437A" w14:textId="4F4D79D3" w:rsidR="00544B6E" w:rsidRPr="005865BC" w:rsidRDefault="00544B6E" w:rsidP="00544B6E">
            <w:pPr>
              <w:snapToGrid w:val="0"/>
              <w:spacing w:after="0" w:line="280" w:lineRule="atLeast"/>
              <w:rPr>
                <w:rFonts w:eastAsia="DengXian"/>
                <w:lang w:eastAsia="zh-CN"/>
              </w:rPr>
            </w:pPr>
            <w:r w:rsidRPr="005865BC">
              <w:rPr>
                <w:color w:val="000000"/>
              </w:rPr>
              <w:t>66.1</w:t>
            </w:r>
          </w:p>
        </w:tc>
        <w:tc>
          <w:tcPr>
            <w:tcW w:w="975" w:type="dxa"/>
            <w:tcBorders>
              <w:top w:val="nil"/>
              <w:left w:val="nil"/>
              <w:bottom w:val="single" w:sz="4" w:space="0" w:color="auto"/>
              <w:right w:val="single" w:sz="4" w:space="0" w:color="auto"/>
            </w:tcBorders>
            <w:shd w:val="clear" w:color="auto" w:fill="auto"/>
            <w:noWrap/>
            <w:vAlign w:val="center"/>
            <w:hideMark/>
          </w:tcPr>
          <w:p w14:paraId="4B26751D" w14:textId="50B092E9" w:rsidR="00544B6E" w:rsidRPr="005865BC" w:rsidRDefault="00544B6E" w:rsidP="00544B6E">
            <w:pPr>
              <w:snapToGrid w:val="0"/>
              <w:spacing w:after="0" w:line="280" w:lineRule="atLeast"/>
              <w:rPr>
                <w:rFonts w:eastAsia="DengXian"/>
                <w:lang w:eastAsia="zh-CN"/>
              </w:rPr>
            </w:pPr>
            <w:r w:rsidRPr="005865BC">
              <w:rPr>
                <w:color w:val="000000"/>
              </w:rPr>
              <w:t>33.5</w:t>
            </w:r>
          </w:p>
        </w:tc>
        <w:tc>
          <w:tcPr>
            <w:tcW w:w="900" w:type="dxa"/>
            <w:tcBorders>
              <w:top w:val="nil"/>
              <w:left w:val="nil"/>
              <w:bottom w:val="single" w:sz="4" w:space="0" w:color="auto"/>
              <w:right w:val="single" w:sz="4" w:space="0" w:color="auto"/>
            </w:tcBorders>
            <w:shd w:val="clear" w:color="auto" w:fill="auto"/>
            <w:noWrap/>
            <w:vAlign w:val="center"/>
            <w:hideMark/>
          </w:tcPr>
          <w:p w14:paraId="1D67B28D" w14:textId="390F24EC" w:rsidR="00544B6E" w:rsidRPr="005865BC" w:rsidRDefault="00544B6E" w:rsidP="00544B6E">
            <w:pPr>
              <w:snapToGrid w:val="0"/>
              <w:spacing w:after="0" w:line="280" w:lineRule="atLeast"/>
              <w:rPr>
                <w:rFonts w:eastAsia="DengXian"/>
                <w:lang w:eastAsia="zh-CN"/>
              </w:rPr>
            </w:pPr>
            <w:r w:rsidRPr="005865BC">
              <w:rPr>
                <w:color w:val="000000"/>
              </w:rPr>
              <w:t>36</w:t>
            </w:r>
          </w:p>
        </w:tc>
        <w:tc>
          <w:tcPr>
            <w:tcW w:w="1170" w:type="dxa"/>
            <w:tcBorders>
              <w:top w:val="nil"/>
              <w:left w:val="nil"/>
              <w:bottom w:val="single" w:sz="4" w:space="0" w:color="auto"/>
              <w:right w:val="single" w:sz="4" w:space="0" w:color="auto"/>
            </w:tcBorders>
            <w:shd w:val="clear" w:color="auto" w:fill="auto"/>
            <w:noWrap/>
            <w:vAlign w:val="center"/>
            <w:hideMark/>
          </w:tcPr>
          <w:p w14:paraId="2E399CF9" w14:textId="7B8FC954" w:rsidR="00544B6E" w:rsidRPr="005865BC" w:rsidRDefault="00544B6E" w:rsidP="00544B6E">
            <w:pPr>
              <w:snapToGrid w:val="0"/>
              <w:spacing w:after="0" w:line="280" w:lineRule="atLeast"/>
              <w:rPr>
                <w:rFonts w:eastAsia="DengXian"/>
                <w:lang w:eastAsia="zh-CN"/>
              </w:rPr>
            </w:pPr>
            <w:r w:rsidRPr="005865BC">
              <w:rPr>
                <w:color w:val="000000"/>
              </w:rPr>
              <w:t>1.41</w:t>
            </w:r>
          </w:p>
        </w:tc>
        <w:tc>
          <w:tcPr>
            <w:tcW w:w="2839" w:type="dxa"/>
            <w:tcBorders>
              <w:top w:val="nil"/>
              <w:left w:val="nil"/>
              <w:bottom w:val="single" w:sz="4" w:space="0" w:color="auto"/>
              <w:right w:val="single" w:sz="4" w:space="0" w:color="auto"/>
            </w:tcBorders>
            <w:shd w:val="clear" w:color="auto" w:fill="auto"/>
            <w:noWrap/>
            <w:vAlign w:val="center"/>
            <w:hideMark/>
          </w:tcPr>
          <w:p w14:paraId="7347B673" w14:textId="608644A9" w:rsidR="00544B6E" w:rsidRPr="00F75815" w:rsidRDefault="00544B6E" w:rsidP="00544B6E">
            <w:pPr>
              <w:snapToGrid w:val="0"/>
              <w:spacing w:after="0" w:line="280" w:lineRule="atLeast"/>
              <w:jc w:val="center"/>
              <w:rPr>
                <w:rFonts w:eastAsia="DengXian"/>
                <w:color w:val="C00000"/>
                <w:lang w:eastAsia="zh-CN"/>
              </w:rPr>
            </w:pPr>
            <w:r w:rsidRPr="00F75815">
              <w:rPr>
                <w:color w:val="C00000"/>
              </w:rPr>
              <w:t>33.5</w:t>
            </w:r>
          </w:p>
        </w:tc>
      </w:tr>
      <w:tr w:rsidR="00544B6E" w:rsidRPr="00DC76C1" w14:paraId="437D2607" w14:textId="77777777" w:rsidTr="00621E2C">
        <w:trPr>
          <w:trHeight w:val="210"/>
        </w:trPr>
        <w:tc>
          <w:tcPr>
            <w:tcW w:w="1255" w:type="dxa"/>
          </w:tcPr>
          <w:p w14:paraId="41A9DD17" w14:textId="382FC46F" w:rsidR="00544B6E" w:rsidRPr="005865BC" w:rsidRDefault="00544B6E" w:rsidP="00544B6E">
            <w:pPr>
              <w:snapToGrid w:val="0"/>
              <w:spacing w:after="0" w:line="280" w:lineRule="atLeast"/>
              <w:jc w:val="center"/>
              <w:rPr>
                <w:rFonts w:eastAsia="DengXian"/>
                <w:lang w:eastAsia="zh-CN"/>
              </w:rPr>
            </w:pPr>
            <w:r w:rsidRPr="005865BC">
              <w:rPr>
                <w:rFonts w:eastAsiaTheme="minorEastAsia"/>
                <w:iCs/>
              </w:rPr>
              <w:t>46</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2E401F17" w14:textId="4A441552" w:rsidR="00544B6E" w:rsidRPr="005865BC" w:rsidRDefault="00544B6E" w:rsidP="00544B6E">
            <w:pPr>
              <w:snapToGrid w:val="0"/>
              <w:spacing w:after="0" w:line="280" w:lineRule="atLeast"/>
              <w:rPr>
                <w:rFonts w:eastAsia="DengXian"/>
                <w:lang w:eastAsia="zh-CN"/>
              </w:rPr>
            </w:pPr>
            <w:r w:rsidRPr="005865BC">
              <w:rPr>
                <w:color w:val="000000"/>
              </w:rPr>
              <w:t>80</w:t>
            </w:r>
          </w:p>
        </w:tc>
        <w:tc>
          <w:tcPr>
            <w:tcW w:w="990" w:type="dxa"/>
            <w:tcBorders>
              <w:top w:val="nil"/>
              <w:left w:val="nil"/>
              <w:bottom w:val="single" w:sz="4" w:space="0" w:color="auto"/>
              <w:right w:val="single" w:sz="4" w:space="0" w:color="auto"/>
            </w:tcBorders>
            <w:shd w:val="clear" w:color="auto" w:fill="auto"/>
            <w:noWrap/>
            <w:vAlign w:val="center"/>
            <w:hideMark/>
          </w:tcPr>
          <w:p w14:paraId="6CF584C7" w14:textId="6B0C9611" w:rsidR="00544B6E" w:rsidRPr="005865BC" w:rsidRDefault="00544B6E" w:rsidP="00544B6E">
            <w:pPr>
              <w:snapToGrid w:val="0"/>
              <w:spacing w:after="0" w:line="280" w:lineRule="atLeast"/>
              <w:rPr>
                <w:rFonts w:eastAsia="DengXian"/>
                <w:lang w:eastAsia="zh-CN"/>
              </w:rPr>
            </w:pPr>
            <w:r w:rsidRPr="005865BC">
              <w:rPr>
                <w:color w:val="000000"/>
              </w:rPr>
              <w:t>144</w:t>
            </w:r>
          </w:p>
        </w:tc>
        <w:tc>
          <w:tcPr>
            <w:tcW w:w="1005" w:type="dxa"/>
            <w:tcBorders>
              <w:top w:val="nil"/>
              <w:left w:val="nil"/>
              <w:bottom w:val="single" w:sz="4" w:space="0" w:color="auto"/>
              <w:right w:val="single" w:sz="4" w:space="0" w:color="auto"/>
            </w:tcBorders>
            <w:shd w:val="clear" w:color="auto" w:fill="auto"/>
            <w:noWrap/>
            <w:vAlign w:val="center"/>
            <w:hideMark/>
          </w:tcPr>
          <w:p w14:paraId="21F3B4D0" w14:textId="7B9151F3" w:rsidR="00544B6E" w:rsidRPr="005865BC" w:rsidRDefault="00544B6E" w:rsidP="00544B6E">
            <w:pPr>
              <w:snapToGrid w:val="0"/>
              <w:spacing w:after="0" w:line="280" w:lineRule="atLeast"/>
              <w:rPr>
                <w:rFonts w:eastAsia="DengXian"/>
                <w:lang w:eastAsia="zh-CN"/>
              </w:rPr>
            </w:pPr>
            <w:r w:rsidRPr="005865BC">
              <w:rPr>
                <w:color w:val="000000"/>
              </w:rPr>
              <w:t>66.1</w:t>
            </w:r>
          </w:p>
        </w:tc>
        <w:tc>
          <w:tcPr>
            <w:tcW w:w="975" w:type="dxa"/>
            <w:tcBorders>
              <w:top w:val="nil"/>
              <w:left w:val="nil"/>
              <w:bottom w:val="single" w:sz="4" w:space="0" w:color="auto"/>
              <w:right w:val="single" w:sz="4" w:space="0" w:color="auto"/>
            </w:tcBorders>
            <w:shd w:val="clear" w:color="auto" w:fill="auto"/>
            <w:noWrap/>
            <w:vAlign w:val="center"/>
            <w:hideMark/>
          </w:tcPr>
          <w:p w14:paraId="1D6C6668" w14:textId="105AE87F" w:rsidR="00544B6E" w:rsidRPr="005865BC" w:rsidRDefault="00544B6E" w:rsidP="00544B6E">
            <w:pPr>
              <w:snapToGrid w:val="0"/>
              <w:spacing w:after="0" w:line="280" w:lineRule="atLeast"/>
              <w:rPr>
                <w:rFonts w:eastAsia="DengXian"/>
                <w:lang w:eastAsia="zh-CN"/>
              </w:rPr>
            </w:pPr>
            <w:r w:rsidRPr="005865BC">
              <w:rPr>
                <w:color w:val="000000"/>
              </w:rPr>
              <w:t>33.5</w:t>
            </w:r>
          </w:p>
        </w:tc>
        <w:tc>
          <w:tcPr>
            <w:tcW w:w="900" w:type="dxa"/>
            <w:tcBorders>
              <w:top w:val="nil"/>
              <w:left w:val="nil"/>
              <w:bottom w:val="single" w:sz="4" w:space="0" w:color="auto"/>
              <w:right w:val="single" w:sz="4" w:space="0" w:color="auto"/>
            </w:tcBorders>
            <w:shd w:val="clear" w:color="auto" w:fill="auto"/>
            <w:noWrap/>
            <w:vAlign w:val="center"/>
            <w:hideMark/>
          </w:tcPr>
          <w:p w14:paraId="62A16B43" w14:textId="3B4E6A97" w:rsidR="00544B6E" w:rsidRPr="005865BC" w:rsidRDefault="00544B6E" w:rsidP="00544B6E">
            <w:pPr>
              <w:snapToGrid w:val="0"/>
              <w:spacing w:after="0" w:line="280" w:lineRule="atLeast"/>
              <w:rPr>
                <w:rFonts w:eastAsia="DengXian"/>
                <w:lang w:eastAsia="zh-CN"/>
              </w:rPr>
            </w:pPr>
            <w:r w:rsidRPr="005865BC">
              <w:rPr>
                <w:color w:val="000000"/>
              </w:rPr>
              <w:t>36</w:t>
            </w:r>
          </w:p>
        </w:tc>
        <w:tc>
          <w:tcPr>
            <w:tcW w:w="1170" w:type="dxa"/>
            <w:tcBorders>
              <w:top w:val="nil"/>
              <w:left w:val="nil"/>
              <w:bottom w:val="single" w:sz="4" w:space="0" w:color="auto"/>
              <w:right w:val="single" w:sz="4" w:space="0" w:color="auto"/>
            </w:tcBorders>
            <w:shd w:val="clear" w:color="auto" w:fill="auto"/>
            <w:noWrap/>
            <w:vAlign w:val="center"/>
            <w:hideMark/>
          </w:tcPr>
          <w:p w14:paraId="659CCE1E" w14:textId="46E2DFDC" w:rsidR="00544B6E" w:rsidRPr="005865BC" w:rsidRDefault="00544B6E" w:rsidP="00544B6E">
            <w:pPr>
              <w:snapToGrid w:val="0"/>
              <w:spacing w:after="0" w:line="280" w:lineRule="atLeast"/>
              <w:rPr>
                <w:rFonts w:eastAsia="DengXian"/>
                <w:lang w:eastAsia="zh-CN"/>
              </w:rPr>
            </w:pPr>
            <w:r w:rsidRPr="005865BC">
              <w:rPr>
                <w:color w:val="000000"/>
              </w:rPr>
              <w:t>1.41</w:t>
            </w:r>
          </w:p>
        </w:tc>
        <w:tc>
          <w:tcPr>
            <w:tcW w:w="2839" w:type="dxa"/>
            <w:tcBorders>
              <w:top w:val="nil"/>
              <w:left w:val="nil"/>
              <w:bottom w:val="single" w:sz="4" w:space="0" w:color="auto"/>
              <w:right w:val="single" w:sz="4" w:space="0" w:color="auto"/>
            </w:tcBorders>
            <w:shd w:val="clear" w:color="auto" w:fill="auto"/>
            <w:noWrap/>
            <w:vAlign w:val="center"/>
            <w:hideMark/>
          </w:tcPr>
          <w:p w14:paraId="4B9C3A80" w14:textId="513F9B80" w:rsidR="00544B6E" w:rsidRPr="00F75815" w:rsidRDefault="00544B6E" w:rsidP="00544B6E">
            <w:pPr>
              <w:snapToGrid w:val="0"/>
              <w:spacing w:after="0" w:line="280" w:lineRule="atLeast"/>
              <w:jc w:val="center"/>
              <w:rPr>
                <w:rFonts w:eastAsia="DengXian"/>
                <w:color w:val="C00000"/>
                <w:lang w:eastAsia="zh-CN"/>
              </w:rPr>
            </w:pPr>
            <w:r w:rsidRPr="00F75815">
              <w:rPr>
                <w:color w:val="C00000"/>
              </w:rPr>
              <w:t>33.5</w:t>
            </w:r>
          </w:p>
        </w:tc>
      </w:tr>
    </w:tbl>
    <w:p w14:paraId="44764417" w14:textId="77777777" w:rsidR="00EA3041" w:rsidRDefault="00EA3041" w:rsidP="00323FEF">
      <w:pPr>
        <w:snapToGrid w:val="0"/>
        <w:spacing w:line="280" w:lineRule="atLeast"/>
        <w:rPr>
          <w:rFonts w:eastAsia="DengXian"/>
          <w:bCs/>
          <w:sz w:val="24"/>
          <w:szCs w:val="24"/>
          <w:lang w:val="en-US" w:eastAsia="zh-CN"/>
        </w:rPr>
      </w:pPr>
    </w:p>
    <w:p w14:paraId="0DF74FD4" w14:textId="72A89009" w:rsidR="00330803" w:rsidRDefault="00A11278" w:rsidP="00B468CB">
      <w:pPr>
        <w:spacing w:line="276" w:lineRule="auto"/>
        <w:jc w:val="both"/>
        <w:rPr>
          <w:rFonts w:eastAsia="DengXian"/>
          <w:bCs/>
          <w:sz w:val="24"/>
          <w:szCs w:val="24"/>
          <w:lang w:val="en-US" w:eastAsia="zh-CN"/>
        </w:rPr>
      </w:pPr>
      <w:r w:rsidRPr="009257F2">
        <w:rPr>
          <w:b/>
          <w:sz w:val="24"/>
          <w:szCs w:val="24"/>
        </w:rPr>
        <w:t xml:space="preserve">Observation </w:t>
      </w:r>
      <w:r>
        <w:rPr>
          <w:b/>
          <w:sz w:val="24"/>
          <w:szCs w:val="24"/>
        </w:rPr>
        <w:t>6</w:t>
      </w:r>
      <w:r w:rsidRPr="009257F2">
        <w:rPr>
          <w:b/>
          <w:sz w:val="24"/>
          <w:szCs w:val="24"/>
        </w:rPr>
        <w:t xml:space="preserve">: </w:t>
      </w:r>
      <w:r w:rsidRPr="00761856">
        <w:rPr>
          <w:rFonts w:eastAsiaTheme="minorEastAsia"/>
          <w:b/>
          <w:bCs/>
          <w:iCs/>
        </w:rPr>
        <w:t>For D1T1</w:t>
      </w:r>
      <w:r>
        <w:rPr>
          <w:rFonts w:eastAsiaTheme="minorEastAsia"/>
          <w:b/>
          <w:bCs/>
          <w:iCs/>
        </w:rPr>
        <w:t>-B</w:t>
      </w:r>
      <w:r w:rsidRPr="00761856">
        <w:rPr>
          <w:rFonts w:eastAsiaTheme="minorEastAsia"/>
          <w:b/>
          <w:bCs/>
          <w:iCs/>
        </w:rPr>
        <w:t>,</w:t>
      </w:r>
      <w:r>
        <w:rPr>
          <w:rFonts w:eastAsiaTheme="minorEastAsia"/>
          <w:b/>
          <w:bCs/>
          <w:iCs/>
        </w:rPr>
        <w:t xml:space="preserve"> t</w:t>
      </w:r>
      <w:r w:rsidR="00CA3F82">
        <w:rPr>
          <w:rFonts w:eastAsiaTheme="minorEastAsia"/>
          <w:b/>
          <w:bCs/>
          <w:iCs/>
        </w:rPr>
        <w:t>he</w:t>
      </w:r>
      <w:r>
        <w:rPr>
          <w:rFonts w:eastAsiaTheme="minorEastAsia"/>
          <w:b/>
          <w:bCs/>
          <w:iCs/>
        </w:rPr>
        <w:t xml:space="preserve"> </w:t>
      </w:r>
      <w:r w:rsidRPr="00761856">
        <w:rPr>
          <w:rFonts w:eastAsiaTheme="minorEastAsia"/>
          <w:b/>
          <w:bCs/>
          <w:iCs/>
        </w:rPr>
        <w:t>maximum distance</w:t>
      </w:r>
      <w:r w:rsidR="00CA3F82">
        <w:rPr>
          <w:rFonts w:eastAsiaTheme="minorEastAsia"/>
          <w:b/>
          <w:bCs/>
          <w:iCs/>
        </w:rPr>
        <w:t xml:space="preserve"> is the minimum of PRDCH and PDRCH</w:t>
      </w:r>
      <w:r w:rsidR="009B5F81">
        <w:rPr>
          <w:rFonts w:eastAsiaTheme="minorEastAsia"/>
          <w:b/>
          <w:bCs/>
          <w:iCs/>
        </w:rPr>
        <w:t xml:space="preserve"> (monostatic scenario), which increas</w:t>
      </w:r>
      <w:r w:rsidR="00667CB4">
        <w:rPr>
          <w:rFonts w:eastAsiaTheme="minorEastAsia"/>
          <w:b/>
          <w:bCs/>
          <w:iCs/>
        </w:rPr>
        <w:t>es</w:t>
      </w:r>
      <w:r w:rsidR="009B5F81">
        <w:rPr>
          <w:rFonts w:eastAsiaTheme="minorEastAsia"/>
          <w:b/>
          <w:bCs/>
          <w:iCs/>
        </w:rPr>
        <w:t xml:space="preserve"> with transmit power</w:t>
      </w:r>
      <w:r w:rsidR="00300B55">
        <w:rPr>
          <w:rFonts w:eastAsiaTheme="minorEastAsia"/>
          <w:b/>
          <w:bCs/>
          <w:iCs/>
        </w:rPr>
        <w:t xml:space="preserve"> and then saturate</w:t>
      </w:r>
      <w:r w:rsidR="00667CB4">
        <w:rPr>
          <w:rFonts w:eastAsiaTheme="minorEastAsia"/>
          <w:b/>
          <w:bCs/>
          <w:iCs/>
        </w:rPr>
        <w:t>s</w:t>
      </w:r>
      <w:r w:rsidR="009B5F81">
        <w:rPr>
          <w:rFonts w:eastAsiaTheme="minorEastAsia"/>
          <w:b/>
          <w:bCs/>
          <w:iCs/>
        </w:rPr>
        <w:t>.</w:t>
      </w:r>
      <w:r w:rsidR="00973E27">
        <w:rPr>
          <w:rFonts w:eastAsiaTheme="minorEastAsia"/>
          <w:b/>
          <w:bCs/>
          <w:iCs/>
        </w:rPr>
        <w:t xml:space="preserve"> In our observation,</w:t>
      </w:r>
      <w:r w:rsidR="001731A1">
        <w:rPr>
          <w:rFonts w:eastAsiaTheme="minorEastAsia"/>
          <w:b/>
          <w:bCs/>
          <w:iCs/>
        </w:rPr>
        <w:t xml:space="preserve"> 33 dBm transmit power from </w:t>
      </w:r>
      <w:r w:rsidR="001D5FA7">
        <w:rPr>
          <w:rFonts w:eastAsiaTheme="minorEastAsia"/>
          <w:b/>
          <w:bCs/>
          <w:iCs/>
        </w:rPr>
        <w:t>Reader</w:t>
      </w:r>
      <w:r w:rsidR="001731A1">
        <w:rPr>
          <w:rFonts w:eastAsiaTheme="minorEastAsia"/>
          <w:b/>
          <w:bCs/>
          <w:iCs/>
        </w:rPr>
        <w:t xml:space="preserve"> (</w:t>
      </w:r>
      <w:r w:rsidR="00E33898">
        <w:rPr>
          <w:rFonts w:eastAsiaTheme="minorEastAsia"/>
          <w:b/>
          <w:bCs/>
          <w:iCs/>
        </w:rPr>
        <w:t>base station</w:t>
      </w:r>
      <w:r w:rsidR="001731A1">
        <w:rPr>
          <w:rFonts w:eastAsiaTheme="minorEastAsia"/>
          <w:b/>
          <w:bCs/>
          <w:iCs/>
        </w:rPr>
        <w:t xml:space="preserve"> in D1T1)</w:t>
      </w:r>
      <w:r w:rsidR="00E33898">
        <w:rPr>
          <w:rFonts w:eastAsiaTheme="minorEastAsia"/>
          <w:b/>
          <w:bCs/>
          <w:iCs/>
        </w:rPr>
        <w:t xml:space="preserve"> provides the maximum distance</w:t>
      </w:r>
      <w:r w:rsidR="007F6C43">
        <w:rPr>
          <w:rFonts w:eastAsiaTheme="minorEastAsia"/>
          <w:b/>
          <w:bCs/>
          <w:iCs/>
        </w:rPr>
        <w:t>.</w:t>
      </w:r>
      <w:r w:rsidR="009B5F81">
        <w:rPr>
          <w:rFonts w:eastAsiaTheme="minorEastAsia"/>
          <w:b/>
          <w:bCs/>
          <w:iCs/>
        </w:rPr>
        <w:t xml:space="preserve"> </w:t>
      </w:r>
      <w:r w:rsidR="00F9118F">
        <w:rPr>
          <w:rFonts w:eastAsiaTheme="minorEastAsia"/>
          <w:b/>
          <w:bCs/>
          <w:iCs/>
        </w:rPr>
        <w:t>The CWT is kept at a fixed distance of 1.4 m</w:t>
      </w:r>
      <w:r w:rsidR="009D4E1D">
        <w:rPr>
          <w:rFonts w:eastAsiaTheme="minorEastAsia"/>
          <w:b/>
          <w:bCs/>
          <w:iCs/>
        </w:rPr>
        <w:t xml:space="preserve"> to receive the minimum power</w:t>
      </w:r>
      <w:r w:rsidR="00204DEB">
        <w:rPr>
          <w:rFonts w:eastAsiaTheme="minorEastAsia"/>
          <w:b/>
          <w:bCs/>
          <w:iCs/>
        </w:rPr>
        <w:t xml:space="preserve"> </w:t>
      </w:r>
      <w:r w:rsidR="00F9118F">
        <w:rPr>
          <w:rFonts w:eastAsiaTheme="minorEastAsia"/>
          <w:b/>
          <w:bCs/>
          <w:iCs/>
        </w:rPr>
        <w:t>of -20 dBm</w:t>
      </w:r>
      <w:r w:rsidR="00204DEB">
        <w:rPr>
          <w:rFonts w:eastAsiaTheme="minorEastAsia"/>
          <w:b/>
          <w:bCs/>
          <w:iCs/>
        </w:rPr>
        <w:t xml:space="preserve"> at the </w:t>
      </w:r>
      <w:r w:rsidR="001D5FA7">
        <w:rPr>
          <w:rFonts w:eastAsiaTheme="minorEastAsia"/>
          <w:b/>
          <w:bCs/>
          <w:iCs/>
        </w:rPr>
        <w:t>Device</w:t>
      </w:r>
      <w:r w:rsidR="00204DEB">
        <w:rPr>
          <w:rFonts w:eastAsiaTheme="minorEastAsia"/>
          <w:b/>
          <w:bCs/>
          <w:iCs/>
        </w:rPr>
        <w:t xml:space="preserve"> side</w:t>
      </w:r>
      <w:r w:rsidR="00F9118F">
        <w:rPr>
          <w:rFonts w:eastAsiaTheme="minorEastAsia"/>
          <w:b/>
          <w:bCs/>
          <w:iCs/>
        </w:rPr>
        <w:t>.</w:t>
      </w:r>
    </w:p>
    <w:p w14:paraId="7B857635" w14:textId="3B123089" w:rsidR="00B327BB" w:rsidRDefault="0059700C" w:rsidP="00765020">
      <w:pPr>
        <w:spacing w:afterLines="50" w:line="276" w:lineRule="auto"/>
        <w:jc w:val="both"/>
        <w:rPr>
          <w:b/>
        </w:rPr>
      </w:pPr>
      <w:r w:rsidRPr="009257F2">
        <w:rPr>
          <w:b/>
          <w:sz w:val="24"/>
          <w:szCs w:val="24"/>
        </w:rPr>
        <w:t xml:space="preserve">Proposal </w:t>
      </w:r>
      <w:r>
        <w:rPr>
          <w:b/>
          <w:sz w:val="24"/>
          <w:szCs w:val="24"/>
        </w:rPr>
        <w:t>2</w:t>
      </w:r>
      <w:r w:rsidRPr="009257F2">
        <w:rPr>
          <w:b/>
          <w:sz w:val="24"/>
          <w:szCs w:val="24"/>
        </w:rPr>
        <w:t xml:space="preserve">: </w:t>
      </w:r>
      <w:r w:rsidR="002D558B">
        <w:rPr>
          <w:b/>
        </w:rPr>
        <w:t xml:space="preserve">A suitable transmit power from the </w:t>
      </w:r>
      <w:r w:rsidR="001D5FA7">
        <w:rPr>
          <w:b/>
        </w:rPr>
        <w:t>Reader</w:t>
      </w:r>
      <w:r w:rsidR="002D558B">
        <w:rPr>
          <w:b/>
        </w:rPr>
        <w:t xml:space="preserve"> (base</w:t>
      </w:r>
      <w:r w:rsidR="00786FCB">
        <w:rPr>
          <w:b/>
        </w:rPr>
        <w:t xml:space="preserve"> </w:t>
      </w:r>
      <w:r w:rsidR="002D558B">
        <w:rPr>
          <w:b/>
        </w:rPr>
        <w:t>station) should be chosen to achieve the maximum coverage that satisfies all the distances for</w:t>
      </w:r>
      <w:r w:rsidR="00C45685">
        <w:rPr>
          <w:b/>
        </w:rPr>
        <w:t xml:space="preserve"> the physical </w:t>
      </w:r>
      <w:r w:rsidR="00F149D7">
        <w:rPr>
          <w:b/>
        </w:rPr>
        <w:t>channels</w:t>
      </w:r>
      <w:r w:rsidR="002D558B">
        <w:rPr>
          <w:b/>
        </w:rPr>
        <w:t xml:space="preserve"> PRDCH, PDRCH, and CW2D.</w:t>
      </w:r>
      <w:r w:rsidR="00603B64">
        <w:rPr>
          <w:b/>
        </w:rPr>
        <w:t xml:space="preserve"> </w:t>
      </w:r>
      <w:r w:rsidR="005E1FFD">
        <w:rPr>
          <w:b/>
        </w:rPr>
        <w:t xml:space="preserve">We propose 33 dBm </w:t>
      </w:r>
      <w:r w:rsidR="0036380B">
        <w:rPr>
          <w:b/>
        </w:rPr>
        <w:t xml:space="preserve">as the </w:t>
      </w:r>
      <w:r w:rsidR="005E1FFD">
        <w:rPr>
          <w:b/>
        </w:rPr>
        <w:t>transmit power of base station</w:t>
      </w:r>
      <w:r w:rsidR="0036380B">
        <w:rPr>
          <w:b/>
        </w:rPr>
        <w:t xml:space="preserve"> as it provides maximum coverage</w:t>
      </w:r>
      <w:r w:rsidR="00DA0769">
        <w:rPr>
          <w:b/>
        </w:rPr>
        <w:t xml:space="preserve"> for D1T1-A2 and D1T1-B topology.</w:t>
      </w:r>
      <w:r w:rsidR="005E1FFD">
        <w:rPr>
          <w:b/>
        </w:rPr>
        <w:t xml:space="preserve"> </w:t>
      </w:r>
      <w:r w:rsidR="00F5270D">
        <w:rPr>
          <w:b/>
        </w:rPr>
        <w:t xml:space="preserve">To achieve a higher </w:t>
      </w:r>
      <w:r w:rsidR="000073C8">
        <w:rPr>
          <w:b/>
        </w:rPr>
        <w:t>distance</w:t>
      </w:r>
      <w:r w:rsidR="00A3222D">
        <w:rPr>
          <w:b/>
        </w:rPr>
        <w:t xml:space="preserve"> d1</w:t>
      </w:r>
      <w:r w:rsidR="000073C8">
        <w:rPr>
          <w:b/>
        </w:rPr>
        <w:t xml:space="preserve"> in D1T1-A1 topology, 38 dBm transmit power can be</w:t>
      </w:r>
      <w:r w:rsidR="00A3222D">
        <w:rPr>
          <w:b/>
        </w:rPr>
        <w:t xml:space="preserve"> chosen.</w:t>
      </w:r>
      <w:r w:rsidR="000073C8">
        <w:rPr>
          <w:b/>
        </w:rPr>
        <w:t xml:space="preserve"> </w:t>
      </w:r>
    </w:p>
    <w:p w14:paraId="0A425543" w14:textId="77777777" w:rsidR="005304FC" w:rsidRPr="00765020" w:rsidRDefault="005304FC" w:rsidP="00765020">
      <w:pPr>
        <w:spacing w:afterLines="50" w:line="276" w:lineRule="auto"/>
        <w:jc w:val="both"/>
        <w:rPr>
          <w:b/>
        </w:rPr>
      </w:pPr>
    </w:p>
    <w:p w14:paraId="74B4349D" w14:textId="027A1BA9" w:rsidR="001C33EB" w:rsidRDefault="00E415C4" w:rsidP="00AA4E14">
      <w:pPr>
        <w:snapToGrid w:val="0"/>
        <w:spacing w:after="0" w:line="360" w:lineRule="auto"/>
        <w:rPr>
          <w:rFonts w:eastAsia="DengXian"/>
          <w:bCs/>
          <w:lang w:val="en-US" w:eastAsia="zh-CN"/>
        </w:rPr>
      </w:pPr>
      <w:r w:rsidRPr="00EC67DD">
        <w:rPr>
          <w:rFonts w:eastAsia="DengXian"/>
          <w:bCs/>
          <w:lang w:val="en-US" w:eastAsia="zh-CN"/>
        </w:rPr>
        <w:t xml:space="preserve">It has been observed that the </w:t>
      </w:r>
      <w:r w:rsidR="001D5FA7">
        <w:rPr>
          <w:rFonts w:eastAsia="DengXian"/>
          <w:bCs/>
          <w:lang w:val="en-US" w:eastAsia="zh-CN"/>
        </w:rPr>
        <w:t>Device</w:t>
      </w:r>
      <w:r w:rsidRPr="00EC67DD">
        <w:rPr>
          <w:rFonts w:eastAsia="DengXian"/>
          <w:bCs/>
          <w:lang w:val="en-US" w:eastAsia="zh-CN"/>
        </w:rPr>
        <w:t xml:space="preserve"> activation threshold plays a critical role to decide the maximum coverage for </w:t>
      </w:r>
      <w:r w:rsidR="001D5FA7">
        <w:rPr>
          <w:rFonts w:eastAsia="DengXian"/>
          <w:bCs/>
          <w:lang w:val="en-US" w:eastAsia="zh-CN"/>
        </w:rPr>
        <w:t>Device</w:t>
      </w:r>
      <w:r w:rsidRPr="00EC67DD">
        <w:rPr>
          <w:rFonts w:eastAsia="DengXian"/>
          <w:bCs/>
          <w:lang w:val="en-US" w:eastAsia="zh-CN"/>
        </w:rPr>
        <w:t xml:space="preserve"> 1, as the </w:t>
      </w:r>
      <w:r w:rsidR="001D5FA7">
        <w:rPr>
          <w:rFonts w:eastAsia="DengXian"/>
          <w:bCs/>
          <w:lang w:val="en-US" w:eastAsia="zh-CN"/>
        </w:rPr>
        <w:t>Device</w:t>
      </w:r>
      <w:r w:rsidRPr="00EC67DD">
        <w:rPr>
          <w:rFonts w:eastAsia="DengXian"/>
          <w:bCs/>
          <w:lang w:val="en-US" w:eastAsia="zh-CN"/>
        </w:rPr>
        <w:t xml:space="preserve"> 1 is solely powered by the CW </w:t>
      </w:r>
      <w:r w:rsidR="00DD7484" w:rsidRPr="00EC67DD">
        <w:rPr>
          <w:rFonts w:eastAsia="DengXian"/>
          <w:bCs/>
          <w:lang w:val="en-US" w:eastAsia="zh-CN"/>
        </w:rPr>
        <w:t>signal.</w:t>
      </w:r>
      <w:r w:rsidR="001C4BA8">
        <w:rPr>
          <w:rFonts w:eastAsia="DengXian"/>
          <w:bCs/>
          <w:lang w:val="en-US" w:eastAsia="zh-CN"/>
        </w:rPr>
        <w:t xml:space="preserve"> </w:t>
      </w:r>
      <w:r w:rsidR="009D3EB0">
        <w:rPr>
          <w:rFonts w:eastAsia="DengXian"/>
          <w:bCs/>
          <w:lang w:val="en-US" w:eastAsia="zh-CN"/>
        </w:rPr>
        <w:t xml:space="preserve">Thus, </w:t>
      </w:r>
      <w:r w:rsidR="00781C99">
        <w:rPr>
          <w:rFonts w:eastAsia="DengXian"/>
          <w:bCs/>
          <w:lang w:val="en-US" w:eastAsia="zh-CN"/>
        </w:rPr>
        <w:t>the</w:t>
      </w:r>
      <w:r w:rsidR="004225C0">
        <w:rPr>
          <w:rFonts w:eastAsia="DengXian"/>
          <w:bCs/>
          <w:lang w:val="en-US" w:eastAsia="zh-CN"/>
        </w:rPr>
        <w:t xml:space="preserve"> variation of </w:t>
      </w:r>
      <w:r w:rsidR="00B038B0">
        <w:rPr>
          <w:rFonts w:eastAsia="DengXian"/>
          <w:bCs/>
          <w:lang w:val="en-US" w:eastAsia="zh-CN"/>
        </w:rPr>
        <w:t xml:space="preserve">maximum distance with </w:t>
      </w:r>
      <w:r w:rsidR="001D5FA7">
        <w:rPr>
          <w:rFonts w:eastAsia="DengXian"/>
          <w:bCs/>
          <w:lang w:val="en-US" w:eastAsia="zh-CN"/>
        </w:rPr>
        <w:t>Device</w:t>
      </w:r>
      <w:r w:rsidR="00B038B0">
        <w:rPr>
          <w:rFonts w:eastAsia="DengXian"/>
          <w:bCs/>
          <w:lang w:val="en-US" w:eastAsia="zh-CN"/>
        </w:rPr>
        <w:t xml:space="preserve"> activation threshold</w:t>
      </w:r>
      <w:r w:rsidR="008E2086">
        <w:rPr>
          <w:rFonts w:eastAsia="DengXian"/>
          <w:bCs/>
          <w:lang w:val="en-US" w:eastAsia="zh-CN"/>
        </w:rPr>
        <w:t xml:space="preserve"> for </w:t>
      </w:r>
      <w:r w:rsidR="008E2086" w:rsidRPr="005707A2">
        <w:rPr>
          <w:rFonts w:eastAsia="DengXian"/>
          <w:b/>
          <w:lang w:val="en-US" w:eastAsia="zh-CN"/>
        </w:rPr>
        <w:t>33 dBm transmit power</w:t>
      </w:r>
      <w:r w:rsidR="005707A2">
        <w:rPr>
          <w:rFonts w:eastAsia="DengXian"/>
          <w:bCs/>
          <w:lang w:val="en-US" w:eastAsia="zh-CN"/>
        </w:rPr>
        <w:t xml:space="preserve"> from base</w:t>
      </w:r>
      <w:r w:rsidR="00786FCB">
        <w:rPr>
          <w:rFonts w:eastAsia="DengXian"/>
          <w:bCs/>
          <w:lang w:val="en-US" w:eastAsia="zh-CN"/>
        </w:rPr>
        <w:t xml:space="preserve"> </w:t>
      </w:r>
      <w:r w:rsidR="005707A2">
        <w:rPr>
          <w:rFonts w:eastAsia="DengXian"/>
          <w:bCs/>
          <w:lang w:val="en-US" w:eastAsia="zh-CN"/>
        </w:rPr>
        <w:t>station</w:t>
      </w:r>
      <w:r w:rsidR="00945BB6">
        <w:rPr>
          <w:rFonts w:eastAsia="DengXian"/>
          <w:bCs/>
          <w:lang w:val="en-US" w:eastAsia="zh-CN"/>
        </w:rPr>
        <w:t xml:space="preserve"> </w:t>
      </w:r>
      <w:r w:rsidR="00781C99">
        <w:rPr>
          <w:rFonts w:eastAsia="DengXian"/>
          <w:bCs/>
          <w:lang w:val="en-US" w:eastAsia="zh-CN"/>
        </w:rPr>
        <w:t>is</w:t>
      </w:r>
      <w:r w:rsidR="00B038B0">
        <w:rPr>
          <w:rFonts w:eastAsia="DengXian"/>
          <w:bCs/>
          <w:lang w:val="en-US" w:eastAsia="zh-CN"/>
        </w:rPr>
        <w:t xml:space="preserve"> presented in </w:t>
      </w:r>
      <w:r w:rsidR="00B038B0" w:rsidRPr="00781C99">
        <w:rPr>
          <w:rFonts w:eastAsia="DengXian"/>
          <w:b/>
          <w:lang w:val="en-US" w:eastAsia="zh-CN"/>
        </w:rPr>
        <w:t>Table</w:t>
      </w:r>
      <w:r w:rsidR="00945BB6" w:rsidRPr="00781C99">
        <w:rPr>
          <w:rFonts w:eastAsia="DengXian"/>
          <w:b/>
          <w:lang w:val="en-US" w:eastAsia="zh-CN"/>
        </w:rPr>
        <w:t xml:space="preserve"> 5, Table 6, and Table 7</w:t>
      </w:r>
      <w:r w:rsidR="00CF7000">
        <w:rPr>
          <w:rFonts w:eastAsia="DengXian"/>
          <w:b/>
          <w:lang w:val="en-US" w:eastAsia="zh-CN"/>
        </w:rPr>
        <w:t xml:space="preserve"> </w:t>
      </w:r>
      <w:r w:rsidR="00CF7000" w:rsidRPr="00CF7000">
        <w:rPr>
          <w:rFonts w:eastAsia="DengXian"/>
          <w:bCs/>
          <w:lang w:val="en-US" w:eastAsia="zh-CN"/>
        </w:rPr>
        <w:t xml:space="preserve">for </w:t>
      </w:r>
      <w:r w:rsidR="00CF7000">
        <w:rPr>
          <w:rFonts w:eastAsia="DengXian"/>
          <w:bCs/>
          <w:lang w:val="en-US" w:eastAsia="zh-CN"/>
        </w:rPr>
        <w:t>deployment scenarios</w:t>
      </w:r>
      <w:r w:rsidR="00CF7000">
        <w:rPr>
          <w:rFonts w:eastAsia="DengXian"/>
          <w:bCs/>
          <w:lang w:val="en-US" w:eastAsia="zh-CN"/>
        </w:rPr>
        <w:t xml:space="preserve"> </w:t>
      </w:r>
      <w:r w:rsidR="00CF7000" w:rsidRPr="00133DFC">
        <w:rPr>
          <w:rFonts w:eastAsia="DengXian"/>
          <w:b/>
          <w:lang w:val="en-US" w:eastAsia="zh-CN"/>
        </w:rPr>
        <w:t>D1T1-A1, D1T1-A2, and D1T1-B</w:t>
      </w:r>
      <w:r w:rsidR="00CF7000">
        <w:rPr>
          <w:rFonts w:eastAsia="DengXian"/>
          <w:bCs/>
          <w:lang w:val="en-US" w:eastAsia="zh-CN"/>
        </w:rPr>
        <w:t>, respectively</w:t>
      </w:r>
      <w:r w:rsidR="00945BB6">
        <w:rPr>
          <w:rFonts w:eastAsia="DengXian"/>
          <w:bCs/>
          <w:lang w:val="en-US" w:eastAsia="zh-CN"/>
        </w:rPr>
        <w:t>.</w:t>
      </w:r>
      <w:r w:rsidR="00B038B0">
        <w:rPr>
          <w:rFonts w:eastAsia="DengXian"/>
          <w:bCs/>
          <w:lang w:val="en-US" w:eastAsia="zh-CN"/>
        </w:rPr>
        <w:t xml:space="preserve"> </w:t>
      </w:r>
      <w:r w:rsidR="00984019">
        <w:rPr>
          <w:rFonts w:cstheme="minorBidi"/>
          <w:kern w:val="2"/>
          <w:lang w:val="en-US" w:eastAsia="zh-CN"/>
          <w14:ligatures w14:val="none"/>
        </w:rPr>
        <w:t xml:space="preserve">On the availability of ultra-low sensitive RFID tags with lower </w:t>
      </w:r>
      <w:r w:rsidR="008A54CD">
        <w:rPr>
          <w:rFonts w:cstheme="minorBidi"/>
          <w:kern w:val="2"/>
          <w:lang w:val="en-US" w:eastAsia="zh-CN"/>
          <w14:ligatures w14:val="none"/>
        </w:rPr>
        <w:t xml:space="preserve">read sensitivity or </w:t>
      </w:r>
      <w:r w:rsidR="001D5FA7">
        <w:rPr>
          <w:rFonts w:cstheme="minorBidi"/>
          <w:kern w:val="2"/>
          <w:lang w:val="en-US" w:eastAsia="zh-CN"/>
          <w14:ligatures w14:val="none"/>
        </w:rPr>
        <w:t>Device</w:t>
      </w:r>
      <w:r w:rsidR="008A54CD">
        <w:rPr>
          <w:rFonts w:cstheme="minorBidi"/>
          <w:kern w:val="2"/>
          <w:lang w:val="en-US" w:eastAsia="zh-CN"/>
          <w14:ligatures w14:val="none"/>
        </w:rPr>
        <w:t xml:space="preserve"> activation threshold such as </w:t>
      </w:r>
      <w:r w:rsidR="008A54CD" w:rsidRPr="004711E8">
        <w:rPr>
          <w:rFonts w:cstheme="minorBidi"/>
          <w:b/>
          <w:bCs/>
          <w:kern w:val="2"/>
          <w:lang w:val="en-US" w:eastAsia="zh-CN"/>
          <w14:ligatures w14:val="none"/>
        </w:rPr>
        <w:t>-24 dBm</w:t>
      </w:r>
      <w:r w:rsidR="00984019">
        <w:rPr>
          <w:rFonts w:cstheme="minorBidi"/>
          <w:kern w:val="2"/>
          <w:lang w:val="en-US" w:eastAsia="zh-CN"/>
          <w14:ligatures w14:val="none"/>
        </w:rPr>
        <w:t xml:space="preserve">, the coverage performance </w:t>
      </w:r>
      <w:r w:rsidR="008A54CD">
        <w:rPr>
          <w:rFonts w:cstheme="minorBidi"/>
          <w:kern w:val="2"/>
          <w:lang w:val="en-US" w:eastAsia="zh-CN"/>
          <w14:ligatures w14:val="none"/>
        </w:rPr>
        <w:t>can</w:t>
      </w:r>
      <w:r w:rsidR="00984019">
        <w:rPr>
          <w:rFonts w:cstheme="minorBidi"/>
          <w:kern w:val="2"/>
          <w:lang w:val="en-US" w:eastAsia="zh-CN"/>
          <w14:ligatures w14:val="none"/>
        </w:rPr>
        <w:t xml:space="preserve"> </w:t>
      </w:r>
      <w:r w:rsidR="00C92CA2">
        <w:rPr>
          <w:rFonts w:cstheme="minorBidi"/>
          <w:kern w:val="2"/>
          <w:lang w:val="en-US" w:eastAsia="zh-CN"/>
          <w14:ligatures w14:val="none"/>
        </w:rPr>
        <w:t xml:space="preserve">be </w:t>
      </w:r>
      <w:r w:rsidR="00984019">
        <w:rPr>
          <w:rFonts w:cstheme="minorBidi"/>
          <w:kern w:val="2"/>
          <w:lang w:val="en-US" w:eastAsia="zh-CN"/>
          <w14:ligatures w14:val="none"/>
        </w:rPr>
        <w:t>improve</w:t>
      </w:r>
      <w:r w:rsidR="00C92CA2">
        <w:rPr>
          <w:rFonts w:cstheme="minorBidi"/>
          <w:kern w:val="2"/>
          <w:lang w:val="en-US" w:eastAsia="zh-CN"/>
          <w14:ligatures w14:val="none"/>
        </w:rPr>
        <w:t>d</w:t>
      </w:r>
      <w:r w:rsidR="008A54CD">
        <w:rPr>
          <w:rFonts w:cstheme="minorBidi"/>
          <w:kern w:val="2"/>
          <w:lang w:val="en-US" w:eastAsia="zh-CN"/>
          <w14:ligatures w14:val="none"/>
        </w:rPr>
        <w:t xml:space="preserve"> up to a certain distance</w:t>
      </w:r>
      <w:r w:rsidR="00984019">
        <w:rPr>
          <w:rFonts w:cstheme="minorBidi"/>
          <w:kern w:val="2"/>
          <w:lang w:val="en-US" w:eastAsia="zh-CN"/>
          <w14:ligatures w14:val="none"/>
        </w:rPr>
        <w:t xml:space="preserve">. </w:t>
      </w:r>
      <w:r w:rsidR="0033346D">
        <w:rPr>
          <w:rFonts w:eastAsia="DengXian"/>
          <w:bCs/>
          <w:lang w:val="en-US" w:eastAsia="zh-CN"/>
        </w:rPr>
        <w:t xml:space="preserve"> </w:t>
      </w:r>
    </w:p>
    <w:p w14:paraId="73C40095" w14:textId="77777777" w:rsidR="00AA4E14" w:rsidRPr="00EC67DD" w:rsidRDefault="00AA4E14" w:rsidP="00B468CB">
      <w:pPr>
        <w:snapToGrid w:val="0"/>
        <w:spacing w:line="360" w:lineRule="auto"/>
        <w:rPr>
          <w:rFonts w:eastAsia="DengXian"/>
          <w:bCs/>
          <w:lang w:val="en-US" w:eastAsia="zh-CN"/>
        </w:rPr>
      </w:pPr>
    </w:p>
    <w:p w14:paraId="54A6AA7F" w14:textId="1544FE48" w:rsidR="004323AF" w:rsidRPr="008364EE" w:rsidRDefault="004323AF" w:rsidP="004323AF">
      <w:pPr>
        <w:jc w:val="center"/>
        <w:rPr>
          <w:rFonts w:eastAsiaTheme="minorEastAsia"/>
          <w:b/>
          <w:bCs/>
          <w:iCs/>
        </w:rPr>
      </w:pPr>
      <w:r w:rsidRPr="008364EE">
        <w:rPr>
          <w:rFonts w:eastAsiaTheme="minorEastAsia"/>
          <w:b/>
          <w:bCs/>
          <w:iCs/>
        </w:rPr>
        <w:t xml:space="preserve">Table </w:t>
      </w:r>
      <w:r>
        <w:rPr>
          <w:rFonts w:eastAsiaTheme="minorEastAsia"/>
          <w:b/>
          <w:bCs/>
          <w:iCs/>
        </w:rPr>
        <w:t>5</w:t>
      </w:r>
      <w:r w:rsidRPr="008364EE">
        <w:rPr>
          <w:rFonts w:eastAsiaTheme="minorEastAsia"/>
          <w:b/>
          <w:bCs/>
          <w:iCs/>
        </w:rPr>
        <w:t xml:space="preserve">: </w:t>
      </w:r>
      <w:r w:rsidR="001D5FA7">
        <w:rPr>
          <w:rFonts w:eastAsiaTheme="minorEastAsia"/>
          <w:b/>
          <w:bCs/>
          <w:iCs/>
        </w:rPr>
        <w:t>Device</w:t>
      </w:r>
      <w:r>
        <w:rPr>
          <w:rFonts w:eastAsiaTheme="minorEastAsia"/>
          <w:b/>
          <w:bCs/>
          <w:iCs/>
        </w:rPr>
        <w:t xml:space="preserve"> 1 - </w:t>
      </w:r>
      <w:r w:rsidR="001D5FA7">
        <w:rPr>
          <w:rFonts w:eastAsiaTheme="minorEastAsia"/>
          <w:b/>
          <w:bCs/>
          <w:iCs/>
        </w:rPr>
        <w:t>Device</w:t>
      </w:r>
      <w:r>
        <w:rPr>
          <w:rFonts w:eastAsiaTheme="minorEastAsia"/>
          <w:b/>
          <w:bCs/>
          <w:iCs/>
        </w:rPr>
        <w:t xml:space="preserve"> activation threshold vs </w:t>
      </w:r>
      <w:r w:rsidRPr="008364EE">
        <w:rPr>
          <w:rFonts w:eastAsiaTheme="minorEastAsia"/>
          <w:b/>
          <w:bCs/>
          <w:iCs/>
        </w:rPr>
        <w:t xml:space="preserve">MPL/distance for D1T1-A1, bistatic </w:t>
      </w:r>
    </w:p>
    <w:tbl>
      <w:tblPr>
        <w:tblStyle w:val="TableGrid"/>
        <w:tblW w:w="10066" w:type="dxa"/>
        <w:tblLook w:val="04A0" w:firstRow="1" w:lastRow="0" w:firstColumn="1" w:lastColumn="0" w:noHBand="0" w:noVBand="1"/>
      </w:tblPr>
      <w:tblGrid>
        <w:gridCol w:w="1615"/>
        <w:gridCol w:w="765"/>
        <w:gridCol w:w="996"/>
        <w:gridCol w:w="1031"/>
        <w:gridCol w:w="996"/>
        <w:gridCol w:w="802"/>
        <w:gridCol w:w="996"/>
        <w:gridCol w:w="1614"/>
        <w:gridCol w:w="1251"/>
      </w:tblGrid>
      <w:tr w:rsidR="003C2332" w:rsidRPr="00C640F5" w14:paraId="5B3C2085" w14:textId="77777777" w:rsidTr="003C2332">
        <w:trPr>
          <w:trHeight w:val="248"/>
        </w:trPr>
        <w:tc>
          <w:tcPr>
            <w:tcW w:w="1615" w:type="dxa"/>
            <w:noWrap/>
            <w:hideMark/>
          </w:tcPr>
          <w:p w14:paraId="18E7B570" w14:textId="77777777" w:rsidR="004323AF" w:rsidRPr="008364EE" w:rsidRDefault="004323AF" w:rsidP="00C808FA">
            <w:pPr>
              <w:spacing w:after="0"/>
              <w:ind w:left="220"/>
              <w:rPr>
                <w:rFonts w:eastAsiaTheme="minorEastAsia"/>
                <w:b/>
                <w:bCs/>
                <w:iCs/>
                <w:sz w:val="16"/>
                <w:szCs w:val="16"/>
              </w:rPr>
            </w:pPr>
            <w:r w:rsidRPr="008364EE">
              <w:rPr>
                <w:rFonts w:eastAsiaTheme="minorEastAsia"/>
                <w:b/>
                <w:bCs/>
                <w:iCs/>
                <w:sz w:val="16"/>
                <w:szCs w:val="16"/>
              </w:rPr>
              <w:t>Channel</w:t>
            </w:r>
          </w:p>
        </w:tc>
        <w:tc>
          <w:tcPr>
            <w:tcW w:w="1761" w:type="dxa"/>
            <w:gridSpan w:val="2"/>
            <w:noWrap/>
            <w:hideMark/>
          </w:tcPr>
          <w:p w14:paraId="0C28415D" w14:textId="77777777" w:rsidR="004323AF" w:rsidRPr="008364EE" w:rsidRDefault="004323AF" w:rsidP="00C808FA">
            <w:pPr>
              <w:spacing w:after="0"/>
              <w:ind w:left="220"/>
              <w:rPr>
                <w:rFonts w:eastAsiaTheme="minorEastAsia"/>
                <w:b/>
                <w:bCs/>
                <w:iCs/>
                <w:sz w:val="16"/>
                <w:szCs w:val="16"/>
              </w:rPr>
            </w:pPr>
            <w:r w:rsidRPr="008364EE">
              <w:rPr>
                <w:rFonts w:eastAsiaTheme="minorEastAsia"/>
                <w:b/>
                <w:bCs/>
                <w:iCs/>
                <w:sz w:val="16"/>
                <w:szCs w:val="16"/>
              </w:rPr>
              <w:t>PRDCH</w:t>
            </w:r>
          </w:p>
        </w:tc>
        <w:tc>
          <w:tcPr>
            <w:tcW w:w="2027" w:type="dxa"/>
            <w:gridSpan w:val="2"/>
            <w:noWrap/>
            <w:hideMark/>
          </w:tcPr>
          <w:p w14:paraId="7F603EAF" w14:textId="77777777" w:rsidR="004323AF" w:rsidRPr="008364EE" w:rsidRDefault="004323AF" w:rsidP="00C808FA">
            <w:pPr>
              <w:spacing w:after="0"/>
              <w:ind w:left="220"/>
              <w:rPr>
                <w:rFonts w:eastAsiaTheme="minorEastAsia"/>
                <w:b/>
                <w:bCs/>
                <w:iCs/>
                <w:sz w:val="16"/>
                <w:szCs w:val="16"/>
              </w:rPr>
            </w:pPr>
            <w:r w:rsidRPr="008364EE">
              <w:rPr>
                <w:rFonts w:eastAsiaTheme="minorEastAsia"/>
                <w:b/>
                <w:bCs/>
                <w:iCs/>
                <w:sz w:val="16"/>
                <w:szCs w:val="16"/>
              </w:rPr>
              <w:t>PDRCH</w:t>
            </w:r>
          </w:p>
        </w:tc>
        <w:tc>
          <w:tcPr>
            <w:tcW w:w="1798" w:type="dxa"/>
            <w:gridSpan w:val="2"/>
            <w:noWrap/>
            <w:hideMark/>
          </w:tcPr>
          <w:p w14:paraId="2A51BEBB" w14:textId="77777777" w:rsidR="004323AF" w:rsidRPr="008364EE" w:rsidRDefault="004323AF" w:rsidP="00C808FA">
            <w:pPr>
              <w:spacing w:after="0"/>
              <w:ind w:left="220"/>
              <w:rPr>
                <w:rFonts w:eastAsiaTheme="minorEastAsia"/>
                <w:b/>
                <w:bCs/>
                <w:iCs/>
                <w:sz w:val="16"/>
                <w:szCs w:val="16"/>
              </w:rPr>
            </w:pPr>
            <w:r w:rsidRPr="008364EE">
              <w:rPr>
                <w:rFonts w:eastAsiaTheme="minorEastAsia"/>
                <w:b/>
                <w:bCs/>
                <w:iCs/>
                <w:sz w:val="16"/>
                <w:szCs w:val="16"/>
              </w:rPr>
              <w:t>CW2D</w:t>
            </w:r>
          </w:p>
        </w:tc>
        <w:tc>
          <w:tcPr>
            <w:tcW w:w="2865" w:type="dxa"/>
            <w:gridSpan w:val="2"/>
          </w:tcPr>
          <w:p w14:paraId="1D0EC8DA" w14:textId="77777777" w:rsidR="004323AF" w:rsidRPr="008364EE" w:rsidRDefault="004323AF" w:rsidP="00C808FA">
            <w:pPr>
              <w:spacing w:after="0"/>
              <w:ind w:left="220"/>
              <w:rPr>
                <w:rFonts w:eastAsiaTheme="minorEastAsia"/>
                <w:iCs/>
                <w:sz w:val="16"/>
                <w:szCs w:val="16"/>
              </w:rPr>
            </w:pPr>
            <w:r w:rsidRPr="008364EE">
              <w:rPr>
                <w:rFonts w:eastAsiaTheme="minorEastAsia"/>
                <w:iCs/>
                <w:sz w:val="16"/>
                <w:szCs w:val="16"/>
              </w:rPr>
              <w:t> </w:t>
            </w:r>
          </w:p>
        </w:tc>
      </w:tr>
      <w:tr w:rsidR="003C2332" w:rsidRPr="00C640F5" w14:paraId="7DD2E792" w14:textId="77777777" w:rsidTr="003C2332">
        <w:trPr>
          <w:trHeight w:val="386"/>
        </w:trPr>
        <w:tc>
          <w:tcPr>
            <w:tcW w:w="1615" w:type="dxa"/>
            <w:noWrap/>
            <w:hideMark/>
          </w:tcPr>
          <w:p w14:paraId="2CB8798A" w14:textId="1379F4B3" w:rsidR="004323AF" w:rsidRPr="008364EE" w:rsidRDefault="001D5FA7" w:rsidP="00C808FA">
            <w:pPr>
              <w:spacing w:after="0"/>
              <w:ind w:left="220"/>
              <w:rPr>
                <w:rFonts w:eastAsiaTheme="minorEastAsia"/>
                <w:iCs/>
                <w:sz w:val="16"/>
                <w:szCs w:val="16"/>
              </w:rPr>
            </w:pPr>
            <w:r>
              <w:rPr>
                <w:rFonts w:eastAsiaTheme="minorEastAsia"/>
                <w:iCs/>
                <w:sz w:val="16"/>
                <w:szCs w:val="16"/>
              </w:rPr>
              <w:t>Device</w:t>
            </w:r>
            <w:r w:rsidR="004323AF" w:rsidRPr="00D438E5">
              <w:rPr>
                <w:rFonts w:eastAsiaTheme="minorEastAsia"/>
                <w:iCs/>
                <w:sz w:val="16"/>
                <w:szCs w:val="16"/>
              </w:rPr>
              <w:t xml:space="preserve"> activation threshold </w:t>
            </w:r>
            <w:r w:rsidR="004323AF" w:rsidRPr="008364EE">
              <w:rPr>
                <w:rFonts w:eastAsiaTheme="minorEastAsia"/>
                <w:iCs/>
                <w:sz w:val="16"/>
                <w:szCs w:val="16"/>
              </w:rPr>
              <w:t>(dBm)</w:t>
            </w:r>
          </w:p>
        </w:tc>
        <w:tc>
          <w:tcPr>
            <w:tcW w:w="765" w:type="dxa"/>
            <w:noWrap/>
            <w:hideMark/>
          </w:tcPr>
          <w:p w14:paraId="3C1B7A33" w14:textId="77777777" w:rsidR="004323AF" w:rsidRPr="008364EE" w:rsidRDefault="004323AF" w:rsidP="00C808FA">
            <w:pPr>
              <w:spacing w:after="0"/>
              <w:ind w:left="220"/>
              <w:rPr>
                <w:rFonts w:eastAsiaTheme="minorEastAsia"/>
                <w:iCs/>
                <w:sz w:val="16"/>
                <w:szCs w:val="16"/>
              </w:rPr>
            </w:pPr>
            <w:r w:rsidRPr="008364EE">
              <w:rPr>
                <w:rFonts w:eastAsiaTheme="minorEastAsia"/>
                <w:iCs/>
                <w:sz w:val="16"/>
                <w:szCs w:val="16"/>
              </w:rPr>
              <w:t>MPL (dB)</w:t>
            </w:r>
          </w:p>
        </w:tc>
        <w:tc>
          <w:tcPr>
            <w:tcW w:w="996" w:type="dxa"/>
            <w:noWrap/>
            <w:hideMark/>
          </w:tcPr>
          <w:p w14:paraId="052BD2EB" w14:textId="77777777" w:rsidR="004323AF" w:rsidRPr="008364EE" w:rsidRDefault="004323AF" w:rsidP="00C808FA">
            <w:pPr>
              <w:spacing w:after="0"/>
              <w:ind w:left="220"/>
              <w:rPr>
                <w:rFonts w:eastAsiaTheme="minorEastAsia"/>
                <w:iCs/>
                <w:sz w:val="16"/>
                <w:szCs w:val="16"/>
              </w:rPr>
            </w:pPr>
            <w:r w:rsidRPr="008364EE">
              <w:rPr>
                <w:rFonts w:eastAsiaTheme="minorEastAsia"/>
                <w:iCs/>
                <w:sz w:val="16"/>
                <w:szCs w:val="16"/>
              </w:rPr>
              <w:t>Distance (m)</w:t>
            </w:r>
          </w:p>
        </w:tc>
        <w:tc>
          <w:tcPr>
            <w:tcW w:w="1031" w:type="dxa"/>
            <w:noWrap/>
            <w:hideMark/>
          </w:tcPr>
          <w:p w14:paraId="7D47336B" w14:textId="77777777" w:rsidR="004323AF" w:rsidRPr="008364EE" w:rsidRDefault="004323AF" w:rsidP="00C808FA">
            <w:pPr>
              <w:spacing w:after="0"/>
              <w:ind w:left="220"/>
              <w:rPr>
                <w:rFonts w:eastAsiaTheme="minorEastAsia"/>
                <w:iCs/>
                <w:sz w:val="16"/>
                <w:szCs w:val="16"/>
              </w:rPr>
            </w:pPr>
            <w:r w:rsidRPr="008364EE">
              <w:rPr>
                <w:rFonts w:eastAsiaTheme="minorEastAsia"/>
                <w:iCs/>
                <w:sz w:val="16"/>
                <w:szCs w:val="16"/>
              </w:rPr>
              <w:t>MPL (dB)</w:t>
            </w:r>
          </w:p>
        </w:tc>
        <w:tc>
          <w:tcPr>
            <w:tcW w:w="996" w:type="dxa"/>
            <w:noWrap/>
            <w:hideMark/>
          </w:tcPr>
          <w:p w14:paraId="2F8C9CF6" w14:textId="77777777" w:rsidR="004323AF" w:rsidRPr="008364EE" w:rsidRDefault="004323AF" w:rsidP="00C808FA">
            <w:pPr>
              <w:spacing w:after="0"/>
              <w:ind w:left="220"/>
              <w:rPr>
                <w:rFonts w:eastAsiaTheme="minorEastAsia"/>
                <w:iCs/>
                <w:sz w:val="16"/>
                <w:szCs w:val="16"/>
              </w:rPr>
            </w:pPr>
            <w:r w:rsidRPr="008364EE">
              <w:rPr>
                <w:rFonts w:eastAsiaTheme="minorEastAsia"/>
                <w:iCs/>
                <w:sz w:val="16"/>
                <w:szCs w:val="16"/>
              </w:rPr>
              <w:t>Distance (m)</w:t>
            </w:r>
          </w:p>
        </w:tc>
        <w:tc>
          <w:tcPr>
            <w:tcW w:w="802" w:type="dxa"/>
            <w:noWrap/>
            <w:hideMark/>
          </w:tcPr>
          <w:p w14:paraId="406E6468" w14:textId="77777777" w:rsidR="004323AF" w:rsidRPr="008364EE" w:rsidRDefault="004323AF" w:rsidP="00C808FA">
            <w:pPr>
              <w:spacing w:after="0"/>
              <w:ind w:left="220"/>
              <w:rPr>
                <w:rFonts w:eastAsiaTheme="minorEastAsia"/>
                <w:iCs/>
                <w:sz w:val="16"/>
                <w:szCs w:val="16"/>
              </w:rPr>
            </w:pPr>
            <w:r w:rsidRPr="008364EE">
              <w:rPr>
                <w:rFonts w:eastAsiaTheme="minorEastAsia"/>
                <w:iCs/>
                <w:sz w:val="16"/>
                <w:szCs w:val="16"/>
              </w:rPr>
              <w:t>MPL (dB)</w:t>
            </w:r>
          </w:p>
        </w:tc>
        <w:tc>
          <w:tcPr>
            <w:tcW w:w="996" w:type="dxa"/>
            <w:noWrap/>
            <w:hideMark/>
          </w:tcPr>
          <w:p w14:paraId="660EB7DB" w14:textId="77777777" w:rsidR="004323AF" w:rsidRPr="008364EE" w:rsidRDefault="004323AF" w:rsidP="00C808FA">
            <w:pPr>
              <w:spacing w:after="0"/>
              <w:ind w:left="220"/>
              <w:rPr>
                <w:rFonts w:eastAsiaTheme="minorEastAsia"/>
                <w:iCs/>
                <w:sz w:val="16"/>
                <w:szCs w:val="16"/>
              </w:rPr>
            </w:pPr>
            <w:r w:rsidRPr="008364EE">
              <w:rPr>
                <w:rFonts w:eastAsiaTheme="minorEastAsia"/>
                <w:iCs/>
                <w:sz w:val="16"/>
                <w:szCs w:val="16"/>
              </w:rPr>
              <w:t>Distance (m)</w:t>
            </w:r>
          </w:p>
        </w:tc>
        <w:tc>
          <w:tcPr>
            <w:tcW w:w="1614" w:type="dxa"/>
          </w:tcPr>
          <w:p w14:paraId="58C57B58" w14:textId="77777777" w:rsidR="003C2332" w:rsidRDefault="004323AF" w:rsidP="003C2332">
            <w:pPr>
              <w:spacing w:after="0"/>
              <w:rPr>
                <w:rFonts w:eastAsiaTheme="minorEastAsia"/>
                <w:b/>
                <w:bCs/>
                <w:iCs/>
                <w:sz w:val="16"/>
                <w:szCs w:val="16"/>
              </w:rPr>
            </w:pPr>
            <w:r w:rsidRPr="00A7127D">
              <w:rPr>
                <w:rFonts w:eastAsiaTheme="minorEastAsia"/>
                <w:b/>
                <w:bCs/>
                <w:iCs/>
                <w:sz w:val="16"/>
                <w:szCs w:val="16"/>
              </w:rPr>
              <w:t>Max distance (</w:t>
            </w:r>
            <w:r>
              <w:rPr>
                <w:rFonts w:eastAsiaTheme="minorEastAsia"/>
                <w:b/>
                <w:bCs/>
                <w:iCs/>
                <w:sz w:val="16"/>
                <w:szCs w:val="16"/>
              </w:rPr>
              <w:t>d</w:t>
            </w:r>
            <w:r w:rsidRPr="00A7127D">
              <w:rPr>
                <w:rFonts w:eastAsiaTheme="minorEastAsia"/>
                <w:b/>
                <w:bCs/>
                <w:iCs/>
                <w:sz w:val="16"/>
                <w:szCs w:val="16"/>
              </w:rPr>
              <w:t>1)</w:t>
            </w:r>
          </w:p>
          <w:p w14:paraId="4B4A96E1" w14:textId="18B0FC23" w:rsidR="004323AF" w:rsidRPr="00A7127D" w:rsidRDefault="004323AF" w:rsidP="003C2332">
            <w:pPr>
              <w:spacing w:after="0"/>
              <w:rPr>
                <w:rFonts w:eastAsiaTheme="minorEastAsia"/>
                <w:b/>
                <w:bCs/>
                <w:iCs/>
                <w:sz w:val="16"/>
                <w:szCs w:val="16"/>
              </w:rPr>
            </w:pPr>
            <w:r w:rsidRPr="00A7127D">
              <w:rPr>
                <w:rFonts w:eastAsiaTheme="minorEastAsia"/>
                <w:b/>
                <w:bCs/>
                <w:iCs/>
                <w:sz w:val="16"/>
                <w:szCs w:val="16"/>
              </w:rPr>
              <w:t>= min</w:t>
            </w:r>
            <w:r>
              <w:rPr>
                <w:rFonts w:eastAsiaTheme="minorEastAsia"/>
                <w:b/>
                <w:bCs/>
                <w:iCs/>
                <w:sz w:val="16"/>
                <w:szCs w:val="16"/>
              </w:rPr>
              <w:t xml:space="preserve"> </w:t>
            </w:r>
            <w:r w:rsidRPr="00A7127D">
              <w:rPr>
                <w:rFonts w:eastAsiaTheme="minorEastAsia"/>
                <w:b/>
                <w:bCs/>
                <w:iCs/>
                <w:sz w:val="16"/>
                <w:szCs w:val="16"/>
              </w:rPr>
              <w:t>(PRDCH, CW2D)</w:t>
            </w:r>
          </w:p>
        </w:tc>
        <w:tc>
          <w:tcPr>
            <w:tcW w:w="1251" w:type="dxa"/>
            <w:hideMark/>
          </w:tcPr>
          <w:p w14:paraId="078B15E0" w14:textId="77777777" w:rsidR="004323AF" w:rsidRPr="00A7127D" w:rsidRDefault="004323AF" w:rsidP="00C808FA">
            <w:pPr>
              <w:spacing w:after="0"/>
              <w:jc w:val="center"/>
              <w:rPr>
                <w:rFonts w:eastAsiaTheme="minorEastAsia"/>
                <w:b/>
                <w:bCs/>
                <w:iCs/>
                <w:sz w:val="16"/>
                <w:szCs w:val="16"/>
              </w:rPr>
            </w:pPr>
            <w:r w:rsidRPr="00A7127D">
              <w:rPr>
                <w:rFonts w:eastAsiaTheme="minorEastAsia"/>
                <w:b/>
                <w:bCs/>
                <w:iCs/>
                <w:sz w:val="16"/>
                <w:szCs w:val="16"/>
              </w:rPr>
              <w:t>Max distance (</w:t>
            </w:r>
            <w:r>
              <w:rPr>
                <w:rFonts w:eastAsiaTheme="minorEastAsia"/>
                <w:b/>
                <w:bCs/>
                <w:iCs/>
                <w:sz w:val="16"/>
                <w:szCs w:val="16"/>
              </w:rPr>
              <w:t>d</w:t>
            </w:r>
            <w:r w:rsidRPr="00A7127D">
              <w:rPr>
                <w:rFonts w:eastAsiaTheme="minorEastAsia"/>
                <w:b/>
                <w:bCs/>
                <w:iCs/>
                <w:sz w:val="16"/>
                <w:szCs w:val="16"/>
              </w:rPr>
              <w:t>2) = PDRCH</w:t>
            </w:r>
          </w:p>
        </w:tc>
      </w:tr>
      <w:tr w:rsidR="00851BF4" w:rsidRPr="00C640F5" w14:paraId="15BB6458" w14:textId="77777777" w:rsidTr="003C2332">
        <w:trPr>
          <w:trHeight w:val="182"/>
        </w:trPr>
        <w:tc>
          <w:tcPr>
            <w:tcW w:w="1615" w:type="dxa"/>
            <w:noWrap/>
            <w:hideMark/>
          </w:tcPr>
          <w:p w14:paraId="1F0ACAE5" w14:textId="77777777" w:rsidR="00851BF4" w:rsidRPr="00064477" w:rsidRDefault="00851BF4" w:rsidP="00851BF4">
            <w:pPr>
              <w:spacing w:after="0"/>
              <w:ind w:left="220"/>
              <w:rPr>
                <w:rFonts w:eastAsiaTheme="minorEastAsia"/>
                <w:b/>
                <w:bCs/>
                <w:iCs/>
              </w:rPr>
            </w:pPr>
            <w:r w:rsidRPr="00064477">
              <w:rPr>
                <w:rFonts w:eastAsiaTheme="minorEastAsia"/>
                <w:b/>
                <w:bCs/>
                <w:iCs/>
              </w:rPr>
              <w:t>-20</w:t>
            </w:r>
          </w:p>
        </w:tc>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67A98" w14:textId="4C10D166" w:rsidR="00851BF4" w:rsidRPr="00064477" w:rsidRDefault="00851BF4" w:rsidP="00851BF4">
            <w:pPr>
              <w:spacing w:after="0"/>
              <w:ind w:left="220"/>
              <w:rPr>
                <w:rFonts w:eastAsiaTheme="minorEastAsia"/>
                <w:b/>
                <w:bCs/>
                <w:iCs/>
              </w:rPr>
            </w:pPr>
            <w:r w:rsidRPr="00064477">
              <w:rPr>
                <w:b/>
                <w:bCs/>
                <w:color w:val="000000"/>
              </w:rPr>
              <w:t>52</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056A1D65" w14:textId="3419F42F" w:rsidR="00851BF4" w:rsidRPr="00064477" w:rsidRDefault="00851BF4" w:rsidP="00851BF4">
            <w:pPr>
              <w:spacing w:after="0"/>
              <w:ind w:left="220"/>
              <w:rPr>
                <w:rFonts w:eastAsiaTheme="minorEastAsia"/>
                <w:b/>
                <w:bCs/>
                <w:iCs/>
              </w:rPr>
            </w:pPr>
            <w:r w:rsidRPr="00064477">
              <w:rPr>
                <w:b/>
                <w:bCs/>
                <w:color w:val="000000"/>
              </w:rPr>
              <w:t>7.6</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14:paraId="52F66F0D" w14:textId="006D85B7" w:rsidR="00851BF4" w:rsidRPr="00064477" w:rsidRDefault="00851BF4" w:rsidP="00851BF4">
            <w:pPr>
              <w:spacing w:after="0"/>
              <w:ind w:left="220"/>
              <w:rPr>
                <w:rFonts w:eastAsiaTheme="minorEastAsia"/>
                <w:b/>
                <w:bCs/>
                <w:iCs/>
              </w:rPr>
            </w:pPr>
            <w:r w:rsidRPr="00064477">
              <w:rPr>
                <w:b/>
                <w:bCs/>
                <w:color w:val="000000"/>
              </w:rPr>
              <w:t>66.1</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530F2AE0" w14:textId="56543DCB" w:rsidR="00851BF4" w:rsidRPr="00064477" w:rsidRDefault="00851BF4" w:rsidP="00851BF4">
            <w:pPr>
              <w:spacing w:after="0"/>
              <w:ind w:left="220"/>
              <w:rPr>
                <w:rFonts w:eastAsiaTheme="minorEastAsia"/>
                <w:b/>
                <w:bCs/>
                <w:iCs/>
              </w:rPr>
            </w:pPr>
            <w:r w:rsidRPr="00064477">
              <w:rPr>
                <w:b/>
                <w:bCs/>
                <w:color w:val="000000"/>
              </w:rPr>
              <w:t>33.5</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14:paraId="07ECB576" w14:textId="62F3FC5F" w:rsidR="00851BF4" w:rsidRPr="00064477" w:rsidRDefault="00851BF4" w:rsidP="00851BF4">
            <w:pPr>
              <w:spacing w:after="0"/>
              <w:ind w:left="220"/>
              <w:rPr>
                <w:rFonts w:eastAsiaTheme="minorEastAsia"/>
                <w:b/>
                <w:bCs/>
                <w:iCs/>
              </w:rPr>
            </w:pPr>
            <w:r w:rsidRPr="00064477">
              <w:rPr>
                <w:b/>
                <w:bCs/>
                <w:color w:val="000000"/>
              </w:rPr>
              <w:t>52</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1EFA1A6E" w14:textId="5022A4BF" w:rsidR="00851BF4" w:rsidRPr="00064477" w:rsidRDefault="00851BF4" w:rsidP="00851BF4">
            <w:pPr>
              <w:spacing w:after="0"/>
              <w:ind w:left="220"/>
              <w:rPr>
                <w:rFonts w:eastAsiaTheme="minorEastAsia"/>
                <w:b/>
                <w:bCs/>
                <w:iCs/>
              </w:rPr>
            </w:pPr>
            <w:r w:rsidRPr="00064477">
              <w:rPr>
                <w:b/>
                <w:bCs/>
                <w:color w:val="000000"/>
              </w:rPr>
              <w:t>7.6</w:t>
            </w:r>
          </w:p>
        </w:tc>
        <w:tc>
          <w:tcPr>
            <w:tcW w:w="1614" w:type="dxa"/>
            <w:tcBorders>
              <w:top w:val="single" w:sz="4" w:space="0" w:color="auto"/>
              <w:left w:val="nil"/>
              <w:bottom w:val="single" w:sz="4" w:space="0" w:color="auto"/>
              <w:right w:val="single" w:sz="4" w:space="0" w:color="auto"/>
            </w:tcBorders>
            <w:shd w:val="clear" w:color="auto" w:fill="auto"/>
            <w:vAlign w:val="center"/>
          </w:tcPr>
          <w:p w14:paraId="7BD4A807" w14:textId="7B467D08" w:rsidR="00851BF4" w:rsidRPr="006615A0" w:rsidRDefault="00851BF4" w:rsidP="00851BF4">
            <w:pPr>
              <w:spacing w:after="0"/>
              <w:ind w:left="220"/>
              <w:jc w:val="center"/>
              <w:rPr>
                <w:rFonts w:eastAsiaTheme="minorEastAsia"/>
                <w:b/>
                <w:bCs/>
                <w:iCs/>
                <w:color w:val="C00000"/>
              </w:rPr>
            </w:pPr>
            <w:r w:rsidRPr="006615A0">
              <w:rPr>
                <w:b/>
                <w:bCs/>
                <w:color w:val="C00000"/>
              </w:rPr>
              <w:t>7.6</w:t>
            </w:r>
          </w:p>
        </w:tc>
        <w:tc>
          <w:tcPr>
            <w:tcW w:w="1251" w:type="dxa"/>
            <w:tcBorders>
              <w:top w:val="single" w:sz="4" w:space="0" w:color="auto"/>
              <w:left w:val="nil"/>
              <w:bottom w:val="single" w:sz="4" w:space="0" w:color="auto"/>
              <w:right w:val="single" w:sz="4" w:space="0" w:color="auto"/>
            </w:tcBorders>
            <w:shd w:val="clear" w:color="auto" w:fill="auto"/>
            <w:noWrap/>
            <w:vAlign w:val="center"/>
            <w:hideMark/>
          </w:tcPr>
          <w:p w14:paraId="283F0BFB" w14:textId="22C8ABC8" w:rsidR="00851BF4" w:rsidRPr="006615A0" w:rsidRDefault="00851BF4" w:rsidP="00851BF4">
            <w:pPr>
              <w:spacing w:after="0"/>
              <w:ind w:left="220"/>
              <w:jc w:val="center"/>
              <w:rPr>
                <w:rFonts w:eastAsiaTheme="minorEastAsia"/>
                <w:b/>
                <w:bCs/>
                <w:iCs/>
                <w:color w:val="C00000"/>
              </w:rPr>
            </w:pPr>
            <w:r w:rsidRPr="006615A0">
              <w:rPr>
                <w:b/>
                <w:bCs/>
                <w:color w:val="C00000"/>
              </w:rPr>
              <w:t>33.5</w:t>
            </w:r>
          </w:p>
        </w:tc>
      </w:tr>
      <w:tr w:rsidR="00851BF4" w:rsidRPr="00C640F5" w14:paraId="664C8618" w14:textId="77777777" w:rsidTr="003C2332">
        <w:trPr>
          <w:trHeight w:val="157"/>
        </w:trPr>
        <w:tc>
          <w:tcPr>
            <w:tcW w:w="1615" w:type="dxa"/>
            <w:noWrap/>
            <w:hideMark/>
          </w:tcPr>
          <w:p w14:paraId="5105345F" w14:textId="77777777" w:rsidR="00851BF4" w:rsidRPr="00064477" w:rsidRDefault="00851BF4" w:rsidP="00851BF4">
            <w:pPr>
              <w:spacing w:after="0"/>
              <w:ind w:left="220"/>
              <w:rPr>
                <w:rFonts w:eastAsiaTheme="minorEastAsia"/>
                <w:iCs/>
              </w:rPr>
            </w:pPr>
            <w:r w:rsidRPr="00064477">
              <w:rPr>
                <w:rFonts w:eastAsiaTheme="minorEastAsia"/>
                <w:iCs/>
              </w:rPr>
              <w:t>-24</w:t>
            </w:r>
          </w:p>
        </w:tc>
        <w:tc>
          <w:tcPr>
            <w:tcW w:w="765" w:type="dxa"/>
            <w:tcBorders>
              <w:top w:val="nil"/>
              <w:left w:val="single" w:sz="4" w:space="0" w:color="auto"/>
              <w:bottom w:val="single" w:sz="4" w:space="0" w:color="auto"/>
              <w:right w:val="single" w:sz="4" w:space="0" w:color="auto"/>
            </w:tcBorders>
            <w:shd w:val="clear" w:color="auto" w:fill="auto"/>
            <w:noWrap/>
            <w:vAlign w:val="center"/>
            <w:hideMark/>
          </w:tcPr>
          <w:p w14:paraId="4FB70763" w14:textId="5E1D9886" w:rsidR="00851BF4" w:rsidRPr="00064477" w:rsidRDefault="00851BF4" w:rsidP="00851BF4">
            <w:pPr>
              <w:spacing w:after="0"/>
              <w:ind w:left="220"/>
              <w:rPr>
                <w:rFonts w:eastAsiaTheme="minorEastAsia"/>
                <w:iCs/>
              </w:rPr>
            </w:pPr>
            <w:r w:rsidRPr="00064477">
              <w:rPr>
                <w:color w:val="000000"/>
              </w:rPr>
              <w:t>56</w:t>
            </w:r>
          </w:p>
        </w:tc>
        <w:tc>
          <w:tcPr>
            <w:tcW w:w="996" w:type="dxa"/>
            <w:tcBorders>
              <w:top w:val="nil"/>
              <w:left w:val="nil"/>
              <w:bottom w:val="single" w:sz="4" w:space="0" w:color="auto"/>
              <w:right w:val="single" w:sz="4" w:space="0" w:color="auto"/>
            </w:tcBorders>
            <w:shd w:val="clear" w:color="auto" w:fill="auto"/>
            <w:noWrap/>
            <w:vAlign w:val="center"/>
            <w:hideMark/>
          </w:tcPr>
          <w:p w14:paraId="3BA349DD" w14:textId="03ED3F4E" w:rsidR="00851BF4" w:rsidRPr="00064477" w:rsidRDefault="00851BF4" w:rsidP="00851BF4">
            <w:pPr>
              <w:spacing w:after="0"/>
              <w:ind w:left="220"/>
              <w:rPr>
                <w:rFonts w:eastAsiaTheme="minorEastAsia"/>
                <w:iCs/>
              </w:rPr>
            </w:pPr>
            <w:r w:rsidRPr="00064477">
              <w:rPr>
                <w:color w:val="000000"/>
              </w:rPr>
              <w:t>11.6</w:t>
            </w:r>
          </w:p>
        </w:tc>
        <w:tc>
          <w:tcPr>
            <w:tcW w:w="1031" w:type="dxa"/>
            <w:tcBorders>
              <w:top w:val="nil"/>
              <w:left w:val="nil"/>
              <w:bottom w:val="single" w:sz="4" w:space="0" w:color="auto"/>
              <w:right w:val="single" w:sz="4" w:space="0" w:color="auto"/>
            </w:tcBorders>
            <w:shd w:val="clear" w:color="auto" w:fill="auto"/>
            <w:noWrap/>
            <w:vAlign w:val="center"/>
            <w:hideMark/>
          </w:tcPr>
          <w:p w14:paraId="02558884" w14:textId="50B6FD65" w:rsidR="00851BF4" w:rsidRPr="00064477" w:rsidRDefault="00851BF4" w:rsidP="00851BF4">
            <w:pPr>
              <w:spacing w:after="0"/>
              <w:ind w:left="220"/>
              <w:rPr>
                <w:rFonts w:eastAsiaTheme="minorEastAsia"/>
                <w:iCs/>
              </w:rPr>
            </w:pPr>
            <w:r w:rsidRPr="00064477">
              <w:rPr>
                <w:color w:val="000000"/>
              </w:rPr>
              <w:t>62.1</w:t>
            </w:r>
          </w:p>
        </w:tc>
        <w:tc>
          <w:tcPr>
            <w:tcW w:w="996" w:type="dxa"/>
            <w:tcBorders>
              <w:top w:val="nil"/>
              <w:left w:val="nil"/>
              <w:bottom w:val="single" w:sz="4" w:space="0" w:color="auto"/>
              <w:right w:val="single" w:sz="4" w:space="0" w:color="auto"/>
            </w:tcBorders>
            <w:shd w:val="clear" w:color="auto" w:fill="auto"/>
            <w:noWrap/>
            <w:vAlign w:val="center"/>
            <w:hideMark/>
          </w:tcPr>
          <w:p w14:paraId="2662F2A4" w14:textId="5A00A35B" w:rsidR="00851BF4" w:rsidRPr="00064477" w:rsidRDefault="00851BF4" w:rsidP="00851BF4">
            <w:pPr>
              <w:spacing w:after="0"/>
              <w:ind w:left="220"/>
              <w:rPr>
                <w:rFonts w:eastAsiaTheme="minorEastAsia"/>
                <w:iCs/>
              </w:rPr>
            </w:pPr>
            <w:r w:rsidRPr="00064477">
              <w:rPr>
                <w:color w:val="000000"/>
              </w:rPr>
              <w:t>22</w:t>
            </w:r>
          </w:p>
        </w:tc>
        <w:tc>
          <w:tcPr>
            <w:tcW w:w="802" w:type="dxa"/>
            <w:tcBorders>
              <w:top w:val="nil"/>
              <w:left w:val="nil"/>
              <w:bottom w:val="single" w:sz="4" w:space="0" w:color="auto"/>
              <w:right w:val="single" w:sz="4" w:space="0" w:color="auto"/>
            </w:tcBorders>
            <w:shd w:val="clear" w:color="auto" w:fill="auto"/>
            <w:noWrap/>
            <w:vAlign w:val="center"/>
            <w:hideMark/>
          </w:tcPr>
          <w:p w14:paraId="3D034A62" w14:textId="26B63A8F" w:rsidR="00851BF4" w:rsidRPr="00064477" w:rsidRDefault="00851BF4" w:rsidP="00851BF4">
            <w:pPr>
              <w:spacing w:after="0"/>
              <w:ind w:left="220"/>
              <w:rPr>
                <w:rFonts w:eastAsiaTheme="minorEastAsia"/>
                <w:iCs/>
              </w:rPr>
            </w:pPr>
            <w:r w:rsidRPr="00064477">
              <w:rPr>
                <w:color w:val="000000"/>
              </w:rPr>
              <w:t>56</w:t>
            </w:r>
          </w:p>
        </w:tc>
        <w:tc>
          <w:tcPr>
            <w:tcW w:w="996" w:type="dxa"/>
            <w:tcBorders>
              <w:top w:val="nil"/>
              <w:left w:val="nil"/>
              <w:bottom w:val="single" w:sz="4" w:space="0" w:color="auto"/>
              <w:right w:val="single" w:sz="4" w:space="0" w:color="auto"/>
            </w:tcBorders>
            <w:shd w:val="clear" w:color="auto" w:fill="auto"/>
            <w:noWrap/>
            <w:vAlign w:val="center"/>
            <w:hideMark/>
          </w:tcPr>
          <w:p w14:paraId="4249630C" w14:textId="3DA7733E" w:rsidR="00851BF4" w:rsidRPr="00064477" w:rsidRDefault="00851BF4" w:rsidP="00851BF4">
            <w:pPr>
              <w:spacing w:after="0"/>
              <w:ind w:left="220"/>
              <w:rPr>
                <w:rFonts w:eastAsiaTheme="minorEastAsia"/>
                <w:iCs/>
              </w:rPr>
            </w:pPr>
            <w:r w:rsidRPr="00064477">
              <w:rPr>
                <w:color w:val="000000"/>
              </w:rPr>
              <w:t>11.6</w:t>
            </w:r>
          </w:p>
        </w:tc>
        <w:tc>
          <w:tcPr>
            <w:tcW w:w="1614" w:type="dxa"/>
            <w:tcBorders>
              <w:top w:val="nil"/>
              <w:left w:val="nil"/>
              <w:bottom w:val="single" w:sz="4" w:space="0" w:color="auto"/>
              <w:right w:val="single" w:sz="4" w:space="0" w:color="auto"/>
            </w:tcBorders>
            <w:shd w:val="clear" w:color="auto" w:fill="auto"/>
            <w:vAlign w:val="center"/>
          </w:tcPr>
          <w:p w14:paraId="1469AE36" w14:textId="0E34DF1C" w:rsidR="00851BF4" w:rsidRPr="006615A0" w:rsidRDefault="00851BF4" w:rsidP="00851BF4">
            <w:pPr>
              <w:spacing w:after="0"/>
              <w:ind w:left="220"/>
              <w:jc w:val="center"/>
              <w:rPr>
                <w:rFonts w:eastAsiaTheme="minorEastAsia"/>
                <w:iCs/>
                <w:color w:val="C00000"/>
              </w:rPr>
            </w:pPr>
            <w:r w:rsidRPr="006615A0">
              <w:rPr>
                <w:color w:val="C00000"/>
              </w:rPr>
              <w:t>11.6</w:t>
            </w:r>
          </w:p>
        </w:tc>
        <w:tc>
          <w:tcPr>
            <w:tcW w:w="1251" w:type="dxa"/>
            <w:tcBorders>
              <w:top w:val="nil"/>
              <w:left w:val="nil"/>
              <w:bottom w:val="single" w:sz="4" w:space="0" w:color="auto"/>
              <w:right w:val="single" w:sz="4" w:space="0" w:color="auto"/>
            </w:tcBorders>
            <w:shd w:val="clear" w:color="auto" w:fill="auto"/>
            <w:noWrap/>
            <w:vAlign w:val="center"/>
            <w:hideMark/>
          </w:tcPr>
          <w:p w14:paraId="354D01D8" w14:textId="05FF3C5D" w:rsidR="00851BF4" w:rsidRPr="006615A0" w:rsidRDefault="00851BF4" w:rsidP="00851BF4">
            <w:pPr>
              <w:spacing w:after="0"/>
              <w:ind w:left="220"/>
              <w:jc w:val="center"/>
              <w:rPr>
                <w:rFonts w:eastAsiaTheme="minorEastAsia"/>
                <w:iCs/>
                <w:color w:val="C00000"/>
              </w:rPr>
            </w:pPr>
            <w:r w:rsidRPr="006615A0">
              <w:rPr>
                <w:color w:val="C00000"/>
              </w:rPr>
              <w:t>22</w:t>
            </w:r>
          </w:p>
        </w:tc>
      </w:tr>
      <w:tr w:rsidR="00851BF4" w:rsidRPr="00C640F5" w14:paraId="17E418A4" w14:textId="77777777" w:rsidTr="003C2332">
        <w:trPr>
          <w:trHeight w:val="149"/>
        </w:trPr>
        <w:tc>
          <w:tcPr>
            <w:tcW w:w="1615" w:type="dxa"/>
            <w:noWrap/>
            <w:hideMark/>
          </w:tcPr>
          <w:p w14:paraId="20C143A0" w14:textId="77777777" w:rsidR="00851BF4" w:rsidRPr="00064477" w:rsidRDefault="00851BF4" w:rsidP="00851BF4">
            <w:pPr>
              <w:spacing w:after="0"/>
              <w:ind w:left="220"/>
              <w:rPr>
                <w:rFonts w:eastAsiaTheme="minorEastAsia"/>
                <w:iCs/>
              </w:rPr>
            </w:pPr>
            <w:r w:rsidRPr="00064477">
              <w:rPr>
                <w:rFonts w:eastAsiaTheme="minorEastAsia"/>
                <w:iCs/>
              </w:rPr>
              <w:t>-35</w:t>
            </w:r>
          </w:p>
        </w:tc>
        <w:tc>
          <w:tcPr>
            <w:tcW w:w="765" w:type="dxa"/>
            <w:tcBorders>
              <w:top w:val="nil"/>
              <w:left w:val="single" w:sz="4" w:space="0" w:color="auto"/>
              <w:bottom w:val="single" w:sz="4" w:space="0" w:color="auto"/>
              <w:right w:val="single" w:sz="4" w:space="0" w:color="auto"/>
            </w:tcBorders>
            <w:shd w:val="clear" w:color="auto" w:fill="auto"/>
            <w:noWrap/>
            <w:vAlign w:val="center"/>
            <w:hideMark/>
          </w:tcPr>
          <w:p w14:paraId="314C2319" w14:textId="52E43546" w:rsidR="00851BF4" w:rsidRPr="00064477" w:rsidRDefault="00851BF4" w:rsidP="00851BF4">
            <w:pPr>
              <w:spacing w:after="0"/>
              <w:ind w:left="220"/>
              <w:rPr>
                <w:rFonts w:eastAsiaTheme="minorEastAsia"/>
                <w:iCs/>
              </w:rPr>
            </w:pPr>
            <w:r w:rsidRPr="00064477">
              <w:rPr>
                <w:color w:val="000000"/>
              </w:rPr>
              <w:t>67</w:t>
            </w:r>
          </w:p>
        </w:tc>
        <w:tc>
          <w:tcPr>
            <w:tcW w:w="996" w:type="dxa"/>
            <w:tcBorders>
              <w:top w:val="nil"/>
              <w:left w:val="nil"/>
              <w:bottom w:val="single" w:sz="4" w:space="0" w:color="auto"/>
              <w:right w:val="single" w:sz="4" w:space="0" w:color="auto"/>
            </w:tcBorders>
            <w:shd w:val="clear" w:color="auto" w:fill="auto"/>
            <w:noWrap/>
            <w:vAlign w:val="center"/>
            <w:hideMark/>
          </w:tcPr>
          <w:p w14:paraId="50EB44FB" w14:textId="084E1843" w:rsidR="00851BF4" w:rsidRPr="00064477" w:rsidRDefault="00851BF4" w:rsidP="00851BF4">
            <w:pPr>
              <w:spacing w:after="0"/>
              <w:ind w:left="220"/>
              <w:rPr>
                <w:rFonts w:eastAsiaTheme="minorEastAsia"/>
                <w:iCs/>
              </w:rPr>
            </w:pPr>
            <w:r w:rsidRPr="00064477">
              <w:rPr>
                <w:color w:val="000000"/>
              </w:rPr>
              <w:t>36.8</w:t>
            </w:r>
          </w:p>
        </w:tc>
        <w:tc>
          <w:tcPr>
            <w:tcW w:w="1031" w:type="dxa"/>
            <w:tcBorders>
              <w:top w:val="nil"/>
              <w:left w:val="nil"/>
              <w:bottom w:val="single" w:sz="4" w:space="0" w:color="auto"/>
              <w:right w:val="single" w:sz="4" w:space="0" w:color="auto"/>
            </w:tcBorders>
            <w:shd w:val="clear" w:color="auto" w:fill="auto"/>
            <w:noWrap/>
            <w:vAlign w:val="center"/>
            <w:hideMark/>
          </w:tcPr>
          <w:p w14:paraId="6CC23549" w14:textId="699F2C69" w:rsidR="00851BF4" w:rsidRPr="00064477" w:rsidRDefault="00851BF4" w:rsidP="00851BF4">
            <w:pPr>
              <w:spacing w:after="0"/>
              <w:ind w:left="220"/>
              <w:rPr>
                <w:rFonts w:eastAsiaTheme="minorEastAsia"/>
                <w:iCs/>
              </w:rPr>
            </w:pPr>
            <w:r w:rsidRPr="00064477">
              <w:rPr>
                <w:color w:val="000000"/>
              </w:rPr>
              <w:t>51.1</w:t>
            </w:r>
          </w:p>
        </w:tc>
        <w:tc>
          <w:tcPr>
            <w:tcW w:w="996" w:type="dxa"/>
            <w:tcBorders>
              <w:top w:val="nil"/>
              <w:left w:val="nil"/>
              <w:bottom w:val="single" w:sz="4" w:space="0" w:color="auto"/>
              <w:right w:val="single" w:sz="4" w:space="0" w:color="auto"/>
            </w:tcBorders>
            <w:shd w:val="clear" w:color="auto" w:fill="auto"/>
            <w:noWrap/>
            <w:vAlign w:val="center"/>
            <w:hideMark/>
          </w:tcPr>
          <w:p w14:paraId="71832522" w14:textId="7D556699" w:rsidR="00851BF4" w:rsidRPr="00064477" w:rsidRDefault="00851BF4" w:rsidP="00851BF4">
            <w:pPr>
              <w:spacing w:after="0"/>
              <w:ind w:left="220"/>
              <w:rPr>
                <w:rFonts w:eastAsiaTheme="minorEastAsia"/>
                <w:iCs/>
              </w:rPr>
            </w:pPr>
            <w:r w:rsidRPr="00064477">
              <w:rPr>
                <w:color w:val="000000"/>
              </w:rPr>
              <w:t>6.91</w:t>
            </w:r>
          </w:p>
        </w:tc>
        <w:tc>
          <w:tcPr>
            <w:tcW w:w="802" w:type="dxa"/>
            <w:tcBorders>
              <w:top w:val="nil"/>
              <w:left w:val="nil"/>
              <w:bottom w:val="single" w:sz="4" w:space="0" w:color="auto"/>
              <w:right w:val="single" w:sz="4" w:space="0" w:color="auto"/>
            </w:tcBorders>
            <w:shd w:val="clear" w:color="auto" w:fill="auto"/>
            <w:noWrap/>
            <w:vAlign w:val="center"/>
            <w:hideMark/>
          </w:tcPr>
          <w:p w14:paraId="4F346DAE" w14:textId="57B06325" w:rsidR="00851BF4" w:rsidRPr="00064477" w:rsidRDefault="00851BF4" w:rsidP="00851BF4">
            <w:pPr>
              <w:spacing w:after="0"/>
              <w:ind w:left="220"/>
              <w:rPr>
                <w:rFonts w:eastAsiaTheme="minorEastAsia"/>
                <w:iCs/>
              </w:rPr>
            </w:pPr>
            <w:r w:rsidRPr="00064477">
              <w:rPr>
                <w:color w:val="000000"/>
              </w:rPr>
              <w:t>67</w:t>
            </w:r>
          </w:p>
        </w:tc>
        <w:tc>
          <w:tcPr>
            <w:tcW w:w="996" w:type="dxa"/>
            <w:tcBorders>
              <w:top w:val="nil"/>
              <w:left w:val="nil"/>
              <w:bottom w:val="single" w:sz="4" w:space="0" w:color="auto"/>
              <w:right w:val="single" w:sz="4" w:space="0" w:color="auto"/>
            </w:tcBorders>
            <w:shd w:val="clear" w:color="auto" w:fill="auto"/>
            <w:noWrap/>
            <w:vAlign w:val="center"/>
            <w:hideMark/>
          </w:tcPr>
          <w:p w14:paraId="29608E72" w14:textId="1F3E7AF4" w:rsidR="00851BF4" w:rsidRPr="00064477" w:rsidRDefault="00851BF4" w:rsidP="00851BF4">
            <w:pPr>
              <w:spacing w:after="0"/>
              <w:ind w:left="220"/>
              <w:rPr>
                <w:rFonts w:eastAsiaTheme="minorEastAsia"/>
                <w:iCs/>
              </w:rPr>
            </w:pPr>
            <w:r w:rsidRPr="00064477">
              <w:rPr>
                <w:color w:val="000000"/>
              </w:rPr>
              <w:t>36.8</w:t>
            </w:r>
          </w:p>
        </w:tc>
        <w:tc>
          <w:tcPr>
            <w:tcW w:w="1614" w:type="dxa"/>
            <w:tcBorders>
              <w:top w:val="nil"/>
              <w:left w:val="nil"/>
              <w:bottom w:val="single" w:sz="4" w:space="0" w:color="auto"/>
              <w:right w:val="single" w:sz="4" w:space="0" w:color="auto"/>
            </w:tcBorders>
            <w:shd w:val="clear" w:color="auto" w:fill="auto"/>
            <w:vAlign w:val="center"/>
          </w:tcPr>
          <w:p w14:paraId="784563E8" w14:textId="7E47FF5D" w:rsidR="00851BF4" w:rsidRPr="006615A0" w:rsidRDefault="00851BF4" w:rsidP="00851BF4">
            <w:pPr>
              <w:spacing w:after="0"/>
              <w:ind w:left="220"/>
              <w:jc w:val="center"/>
              <w:rPr>
                <w:rFonts w:eastAsiaTheme="minorEastAsia"/>
                <w:iCs/>
                <w:color w:val="C00000"/>
              </w:rPr>
            </w:pPr>
            <w:r w:rsidRPr="006615A0">
              <w:rPr>
                <w:color w:val="C00000"/>
              </w:rPr>
              <w:t>36.8</w:t>
            </w:r>
          </w:p>
        </w:tc>
        <w:tc>
          <w:tcPr>
            <w:tcW w:w="1251" w:type="dxa"/>
            <w:tcBorders>
              <w:top w:val="nil"/>
              <w:left w:val="nil"/>
              <w:bottom w:val="single" w:sz="4" w:space="0" w:color="auto"/>
              <w:right w:val="single" w:sz="4" w:space="0" w:color="auto"/>
            </w:tcBorders>
            <w:shd w:val="clear" w:color="auto" w:fill="auto"/>
            <w:noWrap/>
            <w:vAlign w:val="center"/>
            <w:hideMark/>
          </w:tcPr>
          <w:p w14:paraId="1916B9D6" w14:textId="00FAF45A" w:rsidR="00851BF4" w:rsidRPr="006615A0" w:rsidRDefault="00851BF4" w:rsidP="00851BF4">
            <w:pPr>
              <w:spacing w:after="0"/>
              <w:ind w:left="220"/>
              <w:jc w:val="center"/>
              <w:rPr>
                <w:rFonts w:eastAsiaTheme="minorEastAsia"/>
                <w:iCs/>
                <w:color w:val="C00000"/>
              </w:rPr>
            </w:pPr>
            <w:r w:rsidRPr="006615A0">
              <w:rPr>
                <w:color w:val="C00000"/>
              </w:rPr>
              <w:t>6.91</w:t>
            </w:r>
          </w:p>
        </w:tc>
      </w:tr>
    </w:tbl>
    <w:p w14:paraId="24921383" w14:textId="77777777" w:rsidR="004323AF" w:rsidRDefault="004323AF" w:rsidP="004323AF">
      <w:pPr>
        <w:spacing w:after="0"/>
        <w:rPr>
          <w:rFonts w:eastAsiaTheme="minorEastAsia"/>
          <w:b/>
          <w:bCs/>
          <w:iCs/>
        </w:rPr>
      </w:pPr>
    </w:p>
    <w:p w14:paraId="56C247A8" w14:textId="7643EAF8" w:rsidR="00D87115" w:rsidRDefault="004323AF" w:rsidP="00AA4E14">
      <w:pPr>
        <w:spacing w:line="276" w:lineRule="auto"/>
        <w:jc w:val="both"/>
        <w:rPr>
          <w:b/>
        </w:rPr>
      </w:pPr>
      <w:r w:rsidRPr="009257F2">
        <w:rPr>
          <w:b/>
          <w:sz w:val="24"/>
          <w:szCs w:val="24"/>
        </w:rPr>
        <w:t xml:space="preserve">Observation </w:t>
      </w:r>
      <w:r w:rsidR="00765020">
        <w:rPr>
          <w:b/>
          <w:sz w:val="24"/>
          <w:szCs w:val="24"/>
        </w:rPr>
        <w:t>7</w:t>
      </w:r>
      <w:r w:rsidRPr="009257F2">
        <w:rPr>
          <w:b/>
          <w:sz w:val="24"/>
          <w:szCs w:val="24"/>
        </w:rPr>
        <w:t>:</w:t>
      </w:r>
      <w:r w:rsidR="00875DE5">
        <w:rPr>
          <w:b/>
          <w:sz w:val="24"/>
          <w:szCs w:val="24"/>
        </w:rPr>
        <w:t xml:space="preserve"> </w:t>
      </w:r>
      <w:r w:rsidR="00875DE5" w:rsidRPr="003743D1">
        <w:rPr>
          <w:b/>
        </w:rPr>
        <w:t>In case of D1T1-</w:t>
      </w:r>
      <w:r w:rsidR="00875DE5" w:rsidRPr="00937E78">
        <w:rPr>
          <w:b/>
        </w:rPr>
        <w:t>A1,</w:t>
      </w:r>
      <w:r w:rsidR="00447512">
        <w:rPr>
          <w:b/>
        </w:rPr>
        <w:t xml:space="preserve"> with </w:t>
      </w:r>
      <w:r w:rsidR="00447512" w:rsidRPr="00937E78">
        <w:rPr>
          <w:b/>
        </w:rPr>
        <w:t xml:space="preserve">decreasing </w:t>
      </w:r>
      <w:r w:rsidR="001D5FA7">
        <w:rPr>
          <w:b/>
        </w:rPr>
        <w:t>Device</w:t>
      </w:r>
      <w:r w:rsidR="00447512" w:rsidRPr="00937E78">
        <w:rPr>
          <w:b/>
        </w:rPr>
        <w:t xml:space="preserve"> activation threshold</w:t>
      </w:r>
      <w:r w:rsidR="00447512">
        <w:rPr>
          <w:b/>
        </w:rPr>
        <w:t>,</w:t>
      </w:r>
      <w:r w:rsidR="00875DE5" w:rsidRPr="00937E78">
        <w:rPr>
          <w:b/>
        </w:rPr>
        <w:t xml:space="preserve"> </w:t>
      </w:r>
      <w:r w:rsidR="00E415C4" w:rsidRPr="00937E78">
        <w:rPr>
          <w:b/>
        </w:rPr>
        <w:t>the maximum distance d1</w:t>
      </w:r>
      <w:r w:rsidRPr="00937E78">
        <w:rPr>
          <w:b/>
        </w:rPr>
        <w:t xml:space="preserve"> </w:t>
      </w:r>
      <w:r w:rsidR="009E6B82" w:rsidRPr="00937E78">
        <w:rPr>
          <w:b/>
        </w:rPr>
        <w:t>increases</w:t>
      </w:r>
      <w:r w:rsidR="00000C03">
        <w:rPr>
          <w:b/>
        </w:rPr>
        <w:t xml:space="preserve">, as the </w:t>
      </w:r>
      <w:r w:rsidR="001D5FA7">
        <w:rPr>
          <w:b/>
        </w:rPr>
        <w:t>Device</w:t>
      </w:r>
      <w:r w:rsidR="00000C03">
        <w:rPr>
          <w:b/>
        </w:rPr>
        <w:t xml:space="preserve"> read sensitivity</w:t>
      </w:r>
      <w:r w:rsidR="006D2309">
        <w:rPr>
          <w:b/>
        </w:rPr>
        <w:t xml:space="preserve"> (same as </w:t>
      </w:r>
      <w:r w:rsidR="001D5FA7">
        <w:rPr>
          <w:b/>
        </w:rPr>
        <w:t>Device</w:t>
      </w:r>
      <w:r w:rsidR="006D2309">
        <w:rPr>
          <w:b/>
        </w:rPr>
        <w:t xml:space="preserve"> activation threshold)</w:t>
      </w:r>
      <w:r w:rsidR="00000C03">
        <w:rPr>
          <w:b/>
        </w:rPr>
        <w:t xml:space="preserve"> </w:t>
      </w:r>
      <w:r w:rsidR="00DE067F">
        <w:rPr>
          <w:b/>
        </w:rPr>
        <w:t>also decreases</w:t>
      </w:r>
      <w:r w:rsidR="00A239A0">
        <w:rPr>
          <w:b/>
        </w:rPr>
        <w:t>. However,</w:t>
      </w:r>
      <w:r w:rsidR="00937E78" w:rsidRPr="00937E78">
        <w:rPr>
          <w:b/>
        </w:rPr>
        <w:t xml:space="preserve"> d2 decreases</w:t>
      </w:r>
      <w:r w:rsidR="00A239A0">
        <w:rPr>
          <w:b/>
        </w:rPr>
        <w:t xml:space="preserve"> with</w:t>
      </w:r>
      <w:r w:rsidR="006D2309">
        <w:rPr>
          <w:b/>
        </w:rPr>
        <w:t xml:space="preserve"> decreasing </w:t>
      </w:r>
      <w:r w:rsidR="001D5FA7">
        <w:rPr>
          <w:b/>
        </w:rPr>
        <w:t>Device</w:t>
      </w:r>
      <w:r w:rsidR="006D2309">
        <w:rPr>
          <w:b/>
        </w:rPr>
        <w:t xml:space="preserve"> activation threshold</w:t>
      </w:r>
      <w:r w:rsidR="00B8558B">
        <w:rPr>
          <w:b/>
        </w:rPr>
        <w:t xml:space="preserve">, as the </w:t>
      </w:r>
      <w:r w:rsidR="001D5FA7">
        <w:rPr>
          <w:b/>
        </w:rPr>
        <w:t>Device</w:t>
      </w:r>
      <w:r w:rsidR="00681DAA">
        <w:rPr>
          <w:b/>
        </w:rPr>
        <w:t xml:space="preserve"> transmit power decreases</w:t>
      </w:r>
      <w:r w:rsidR="00937E78" w:rsidRPr="00937E78">
        <w:rPr>
          <w:b/>
        </w:rPr>
        <w:t>.</w:t>
      </w:r>
      <w:r w:rsidR="00E2152F">
        <w:rPr>
          <w:b/>
        </w:rPr>
        <w:t xml:space="preserve"> Please note that</w:t>
      </w:r>
      <w:r w:rsidR="00085442">
        <w:rPr>
          <w:b/>
        </w:rPr>
        <w:t>, the</w:t>
      </w:r>
      <w:r w:rsidR="00F20BB9">
        <w:rPr>
          <w:b/>
        </w:rPr>
        <w:t xml:space="preserve"> minimum</w:t>
      </w:r>
      <w:r w:rsidR="00085442">
        <w:rPr>
          <w:b/>
        </w:rPr>
        <w:t xml:space="preserve"> </w:t>
      </w:r>
      <w:r w:rsidR="00ED4EAF">
        <w:rPr>
          <w:b/>
        </w:rPr>
        <w:t>Device transmit power is same as the Device activation threshold for Device 1</w:t>
      </w:r>
      <w:r w:rsidR="001A3912">
        <w:rPr>
          <w:b/>
        </w:rPr>
        <w:t>, which provides the maximum distance</w:t>
      </w:r>
      <w:r w:rsidR="00ED4EAF">
        <w:rPr>
          <w:b/>
        </w:rPr>
        <w:t>.</w:t>
      </w:r>
      <w:r w:rsidR="00D87115">
        <w:rPr>
          <w:b/>
        </w:rPr>
        <w:t xml:space="preserve"> </w:t>
      </w:r>
    </w:p>
    <w:p w14:paraId="1DBFF3D5" w14:textId="08DE6480" w:rsidR="001F44B9" w:rsidRPr="00AA4E14" w:rsidRDefault="009E6B82" w:rsidP="00AA4E14">
      <w:pPr>
        <w:spacing w:line="276" w:lineRule="auto"/>
        <w:jc w:val="both"/>
        <w:rPr>
          <w:rFonts w:eastAsiaTheme="minorEastAsia"/>
          <w:iCs/>
        </w:rPr>
      </w:pPr>
      <w:r>
        <w:rPr>
          <w:b/>
          <w:sz w:val="24"/>
          <w:szCs w:val="24"/>
        </w:rPr>
        <w:t xml:space="preserve"> </w:t>
      </w:r>
    </w:p>
    <w:p w14:paraId="3E9C48AC" w14:textId="77777777" w:rsidR="00AA4E14" w:rsidRDefault="00AA4E14" w:rsidP="004323AF">
      <w:pPr>
        <w:spacing w:after="0"/>
        <w:ind w:left="220"/>
        <w:rPr>
          <w:rFonts w:eastAsiaTheme="minorEastAsia"/>
          <w:b/>
          <w:bCs/>
          <w:iCs/>
        </w:rPr>
      </w:pPr>
    </w:p>
    <w:p w14:paraId="0369D6DE" w14:textId="35CB05C7" w:rsidR="004323AF" w:rsidRPr="008364EE" w:rsidRDefault="004323AF" w:rsidP="004323AF">
      <w:pPr>
        <w:jc w:val="center"/>
        <w:rPr>
          <w:rFonts w:eastAsiaTheme="minorEastAsia"/>
          <w:b/>
          <w:bCs/>
          <w:iCs/>
        </w:rPr>
      </w:pPr>
      <w:r w:rsidRPr="008364EE">
        <w:rPr>
          <w:rFonts w:eastAsiaTheme="minorEastAsia"/>
          <w:b/>
          <w:bCs/>
          <w:iCs/>
        </w:rPr>
        <w:lastRenderedPageBreak/>
        <w:t xml:space="preserve">Table </w:t>
      </w:r>
      <w:r w:rsidR="00A11B7E">
        <w:rPr>
          <w:rFonts w:eastAsiaTheme="minorEastAsia"/>
          <w:b/>
          <w:bCs/>
          <w:iCs/>
        </w:rPr>
        <w:t>6</w:t>
      </w:r>
      <w:r w:rsidRPr="008364EE">
        <w:rPr>
          <w:rFonts w:eastAsiaTheme="minorEastAsia"/>
          <w:b/>
          <w:bCs/>
          <w:iCs/>
        </w:rPr>
        <w:t>:</w:t>
      </w:r>
      <w:r>
        <w:rPr>
          <w:rFonts w:eastAsiaTheme="minorEastAsia"/>
          <w:b/>
          <w:bCs/>
          <w:iCs/>
        </w:rPr>
        <w:t xml:space="preserve"> </w:t>
      </w:r>
      <w:r w:rsidR="001D5FA7">
        <w:rPr>
          <w:rFonts w:eastAsiaTheme="minorEastAsia"/>
          <w:b/>
          <w:bCs/>
          <w:iCs/>
        </w:rPr>
        <w:t>Device</w:t>
      </w:r>
      <w:r w:rsidR="00951ACD">
        <w:rPr>
          <w:rFonts w:eastAsiaTheme="minorEastAsia"/>
          <w:b/>
          <w:bCs/>
          <w:iCs/>
        </w:rPr>
        <w:t xml:space="preserve"> 1</w:t>
      </w:r>
      <w:r>
        <w:rPr>
          <w:rFonts w:eastAsiaTheme="minorEastAsia"/>
          <w:b/>
          <w:bCs/>
          <w:iCs/>
        </w:rPr>
        <w:t xml:space="preserve"> - </w:t>
      </w:r>
      <w:r w:rsidR="001D5FA7">
        <w:rPr>
          <w:rFonts w:eastAsiaTheme="minorEastAsia"/>
          <w:b/>
          <w:bCs/>
          <w:iCs/>
        </w:rPr>
        <w:t>Device</w:t>
      </w:r>
      <w:r>
        <w:rPr>
          <w:rFonts w:eastAsiaTheme="minorEastAsia"/>
          <w:b/>
          <w:bCs/>
          <w:iCs/>
        </w:rPr>
        <w:t xml:space="preserve"> activation threshold vs </w:t>
      </w:r>
      <w:r w:rsidRPr="008364EE">
        <w:rPr>
          <w:rFonts w:eastAsiaTheme="minorEastAsia"/>
          <w:b/>
          <w:bCs/>
          <w:iCs/>
        </w:rPr>
        <w:t>MPL/distance</w:t>
      </w:r>
      <w:r>
        <w:rPr>
          <w:rFonts w:eastAsiaTheme="minorEastAsia"/>
          <w:b/>
          <w:bCs/>
          <w:iCs/>
        </w:rPr>
        <w:t xml:space="preserve"> </w:t>
      </w:r>
      <w:r w:rsidRPr="008364EE">
        <w:rPr>
          <w:rFonts w:eastAsiaTheme="minorEastAsia"/>
          <w:b/>
          <w:bCs/>
          <w:iCs/>
        </w:rPr>
        <w:t>for D1T1-A</w:t>
      </w:r>
      <w:r w:rsidR="00951ACD">
        <w:rPr>
          <w:rFonts w:eastAsiaTheme="minorEastAsia"/>
          <w:b/>
          <w:bCs/>
          <w:iCs/>
        </w:rPr>
        <w:t>2</w:t>
      </w:r>
      <w:r w:rsidRPr="008364EE">
        <w:rPr>
          <w:rFonts w:eastAsiaTheme="minorEastAsia"/>
          <w:b/>
          <w:bCs/>
          <w:iCs/>
        </w:rPr>
        <w:t xml:space="preserve">, </w:t>
      </w:r>
      <w:r>
        <w:rPr>
          <w:rFonts w:eastAsiaTheme="minorEastAsia"/>
          <w:b/>
          <w:bCs/>
          <w:iCs/>
        </w:rPr>
        <w:t>mono</w:t>
      </w:r>
      <w:r w:rsidRPr="008364EE">
        <w:rPr>
          <w:rFonts w:eastAsiaTheme="minorEastAsia"/>
          <w:b/>
          <w:bCs/>
          <w:iCs/>
        </w:rPr>
        <w:t xml:space="preserve">static </w:t>
      </w:r>
    </w:p>
    <w:tbl>
      <w:tblPr>
        <w:tblStyle w:val="TableGrid"/>
        <w:tblW w:w="10022" w:type="dxa"/>
        <w:tblLook w:val="04A0" w:firstRow="1" w:lastRow="0" w:firstColumn="1" w:lastColumn="0" w:noHBand="0" w:noVBand="1"/>
      </w:tblPr>
      <w:tblGrid>
        <w:gridCol w:w="1615"/>
        <w:gridCol w:w="888"/>
        <w:gridCol w:w="996"/>
        <w:gridCol w:w="888"/>
        <w:gridCol w:w="996"/>
        <w:gridCol w:w="799"/>
        <w:gridCol w:w="1156"/>
        <w:gridCol w:w="2684"/>
      </w:tblGrid>
      <w:tr w:rsidR="00E34958" w:rsidRPr="00C767A6" w14:paraId="5DF008B9" w14:textId="77777777" w:rsidTr="003C2332">
        <w:trPr>
          <w:trHeight w:val="217"/>
        </w:trPr>
        <w:tc>
          <w:tcPr>
            <w:tcW w:w="1615" w:type="dxa"/>
          </w:tcPr>
          <w:p w14:paraId="0E64C4CD" w14:textId="77777777" w:rsidR="004323AF" w:rsidRPr="00F358F9" w:rsidRDefault="004323AF" w:rsidP="00C808FA">
            <w:pPr>
              <w:spacing w:after="0"/>
              <w:ind w:left="220"/>
              <w:rPr>
                <w:rFonts w:eastAsiaTheme="minorEastAsia"/>
                <w:b/>
                <w:bCs/>
                <w:iCs/>
                <w:sz w:val="16"/>
                <w:szCs w:val="16"/>
              </w:rPr>
            </w:pPr>
            <w:r w:rsidRPr="00F358F9">
              <w:rPr>
                <w:rFonts w:eastAsiaTheme="minorEastAsia"/>
                <w:b/>
                <w:bCs/>
                <w:iCs/>
                <w:sz w:val="16"/>
                <w:szCs w:val="16"/>
              </w:rPr>
              <w:t>Channel</w:t>
            </w:r>
          </w:p>
        </w:tc>
        <w:tc>
          <w:tcPr>
            <w:tcW w:w="1884" w:type="dxa"/>
            <w:gridSpan w:val="2"/>
            <w:noWrap/>
            <w:hideMark/>
          </w:tcPr>
          <w:p w14:paraId="4ADEA378" w14:textId="77777777" w:rsidR="004323AF" w:rsidRPr="00F358F9" w:rsidRDefault="004323AF" w:rsidP="00C808FA">
            <w:pPr>
              <w:spacing w:after="0"/>
              <w:ind w:left="220"/>
              <w:rPr>
                <w:rFonts w:eastAsiaTheme="minorEastAsia"/>
                <w:b/>
                <w:bCs/>
                <w:iCs/>
                <w:sz w:val="16"/>
                <w:szCs w:val="16"/>
              </w:rPr>
            </w:pPr>
            <w:r w:rsidRPr="00F358F9">
              <w:rPr>
                <w:rFonts w:eastAsiaTheme="minorEastAsia"/>
                <w:b/>
                <w:bCs/>
                <w:iCs/>
                <w:sz w:val="16"/>
                <w:szCs w:val="16"/>
              </w:rPr>
              <w:t>PRDCH</w:t>
            </w:r>
          </w:p>
          <w:p w14:paraId="5A3218DF" w14:textId="77777777" w:rsidR="004323AF" w:rsidRPr="00F358F9" w:rsidRDefault="004323AF" w:rsidP="00C808FA">
            <w:pPr>
              <w:spacing w:after="0"/>
              <w:ind w:left="220"/>
              <w:rPr>
                <w:rFonts w:eastAsiaTheme="minorEastAsia"/>
                <w:b/>
                <w:bCs/>
                <w:iCs/>
                <w:sz w:val="16"/>
                <w:szCs w:val="16"/>
              </w:rPr>
            </w:pPr>
            <w:r w:rsidRPr="00F358F9">
              <w:rPr>
                <w:rFonts w:eastAsiaTheme="minorEastAsia"/>
                <w:b/>
                <w:bCs/>
                <w:iCs/>
                <w:sz w:val="16"/>
                <w:szCs w:val="16"/>
              </w:rPr>
              <w:t> </w:t>
            </w:r>
          </w:p>
        </w:tc>
        <w:tc>
          <w:tcPr>
            <w:tcW w:w="1884" w:type="dxa"/>
            <w:gridSpan w:val="2"/>
            <w:noWrap/>
            <w:hideMark/>
          </w:tcPr>
          <w:p w14:paraId="4EF0FA87" w14:textId="77777777" w:rsidR="004323AF" w:rsidRPr="00F358F9" w:rsidRDefault="004323AF" w:rsidP="00C808FA">
            <w:pPr>
              <w:spacing w:after="0"/>
              <w:ind w:left="220"/>
              <w:rPr>
                <w:rFonts w:eastAsiaTheme="minorEastAsia"/>
                <w:b/>
                <w:bCs/>
                <w:iCs/>
                <w:sz w:val="16"/>
                <w:szCs w:val="16"/>
              </w:rPr>
            </w:pPr>
            <w:r w:rsidRPr="00F358F9">
              <w:rPr>
                <w:rFonts w:eastAsiaTheme="minorEastAsia"/>
                <w:b/>
                <w:bCs/>
                <w:iCs/>
                <w:sz w:val="16"/>
                <w:szCs w:val="16"/>
              </w:rPr>
              <w:t>PDRCH</w:t>
            </w:r>
          </w:p>
          <w:p w14:paraId="0DC7ECE1" w14:textId="77777777" w:rsidR="004323AF" w:rsidRPr="00F358F9" w:rsidRDefault="004323AF" w:rsidP="00C808FA">
            <w:pPr>
              <w:spacing w:after="0"/>
              <w:ind w:left="220"/>
              <w:rPr>
                <w:rFonts w:eastAsiaTheme="minorEastAsia"/>
                <w:b/>
                <w:bCs/>
                <w:iCs/>
                <w:sz w:val="16"/>
                <w:szCs w:val="16"/>
              </w:rPr>
            </w:pPr>
            <w:r w:rsidRPr="00F358F9">
              <w:rPr>
                <w:rFonts w:eastAsiaTheme="minorEastAsia"/>
                <w:b/>
                <w:bCs/>
                <w:iCs/>
                <w:sz w:val="16"/>
                <w:szCs w:val="16"/>
              </w:rPr>
              <w:t> </w:t>
            </w:r>
          </w:p>
        </w:tc>
        <w:tc>
          <w:tcPr>
            <w:tcW w:w="1955" w:type="dxa"/>
            <w:gridSpan w:val="2"/>
            <w:noWrap/>
            <w:hideMark/>
          </w:tcPr>
          <w:p w14:paraId="49D7336D" w14:textId="77777777" w:rsidR="004323AF" w:rsidRPr="00F358F9" w:rsidRDefault="004323AF" w:rsidP="00C808FA">
            <w:pPr>
              <w:spacing w:after="0"/>
              <w:ind w:left="220"/>
              <w:rPr>
                <w:rFonts w:eastAsiaTheme="minorEastAsia"/>
                <w:b/>
                <w:bCs/>
                <w:iCs/>
                <w:sz w:val="16"/>
                <w:szCs w:val="16"/>
              </w:rPr>
            </w:pPr>
            <w:r w:rsidRPr="00F358F9">
              <w:rPr>
                <w:rFonts w:eastAsiaTheme="minorEastAsia"/>
                <w:b/>
                <w:bCs/>
                <w:iCs/>
                <w:sz w:val="16"/>
                <w:szCs w:val="16"/>
              </w:rPr>
              <w:t>CW2D</w:t>
            </w:r>
          </w:p>
          <w:p w14:paraId="5FDCC592" w14:textId="77777777" w:rsidR="004323AF" w:rsidRPr="00F358F9" w:rsidRDefault="004323AF" w:rsidP="00C808FA">
            <w:pPr>
              <w:spacing w:after="0"/>
              <w:ind w:left="220"/>
              <w:rPr>
                <w:rFonts w:eastAsiaTheme="minorEastAsia"/>
                <w:b/>
                <w:bCs/>
                <w:iCs/>
                <w:sz w:val="16"/>
                <w:szCs w:val="16"/>
              </w:rPr>
            </w:pPr>
            <w:r w:rsidRPr="00F358F9">
              <w:rPr>
                <w:rFonts w:eastAsiaTheme="minorEastAsia"/>
                <w:b/>
                <w:bCs/>
                <w:iCs/>
                <w:sz w:val="16"/>
                <w:szCs w:val="16"/>
              </w:rPr>
              <w:t> </w:t>
            </w:r>
          </w:p>
        </w:tc>
        <w:tc>
          <w:tcPr>
            <w:tcW w:w="2684" w:type="dxa"/>
            <w:noWrap/>
            <w:hideMark/>
          </w:tcPr>
          <w:p w14:paraId="33945E3D" w14:textId="77777777" w:rsidR="004323AF" w:rsidRPr="00F358F9" w:rsidRDefault="004323AF" w:rsidP="00C808FA">
            <w:pPr>
              <w:spacing w:after="0"/>
              <w:ind w:left="220"/>
              <w:rPr>
                <w:rFonts w:eastAsiaTheme="minorEastAsia"/>
                <w:iCs/>
                <w:sz w:val="16"/>
                <w:szCs w:val="16"/>
              </w:rPr>
            </w:pPr>
            <w:r w:rsidRPr="00F358F9">
              <w:rPr>
                <w:rFonts w:eastAsiaTheme="minorEastAsia"/>
                <w:iCs/>
                <w:sz w:val="16"/>
                <w:szCs w:val="16"/>
              </w:rPr>
              <w:t> </w:t>
            </w:r>
          </w:p>
        </w:tc>
      </w:tr>
      <w:tr w:rsidR="003C2332" w:rsidRPr="00C767A6" w14:paraId="6DD56E97" w14:textId="77777777" w:rsidTr="003C2332">
        <w:trPr>
          <w:trHeight w:val="337"/>
        </w:trPr>
        <w:tc>
          <w:tcPr>
            <w:tcW w:w="1615" w:type="dxa"/>
          </w:tcPr>
          <w:p w14:paraId="5C8B94BF" w14:textId="2783266D" w:rsidR="004323AF" w:rsidRPr="00F358F9" w:rsidRDefault="001D5FA7" w:rsidP="00C808FA">
            <w:pPr>
              <w:spacing w:after="0"/>
              <w:ind w:left="220"/>
              <w:rPr>
                <w:rFonts w:eastAsiaTheme="minorEastAsia"/>
                <w:iCs/>
                <w:sz w:val="16"/>
                <w:szCs w:val="16"/>
              </w:rPr>
            </w:pPr>
            <w:r>
              <w:rPr>
                <w:rFonts w:eastAsiaTheme="minorEastAsia"/>
                <w:iCs/>
                <w:sz w:val="16"/>
                <w:szCs w:val="16"/>
              </w:rPr>
              <w:t>Device</w:t>
            </w:r>
            <w:r w:rsidR="004323AF" w:rsidRPr="00D438E5">
              <w:rPr>
                <w:rFonts w:eastAsiaTheme="minorEastAsia"/>
                <w:iCs/>
                <w:sz w:val="16"/>
                <w:szCs w:val="16"/>
              </w:rPr>
              <w:t xml:space="preserve"> activation threshold </w:t>
            </w:r>
            <w:r w:rsidR="004323AF" w:rsidRPr="008364EE">
              <w:rPr>
                <w:rFonts w:eastAsiaTheme="minorEastAsia"/>
                <w:iCs/>
                <w:sz w:val="16"/>
                <w:szCs w:val="16"/>
              </w:rPr>
              <w:t>(dBm)</w:t>
            </w:r>
          </w:p>
        </w:tc>
        <w:tc>
          <w:tcPr>
            <w:tcW w:w="888" w:type="dxa"/>
            <w:noWrap/>
            <w:hideMark/>
          </w:tcPr>
          <w:p w14:paraId="71D640AB" w14:textId="77777777" w:rsidR="004323AF" w:rsidRPr="00F358F9" w:rsidRDefault="004323AF" w:rsidP="00C808FA">
            <w:pPr>
              <w:spacing w:after="0"/>
              <w:ind w:left="220"/>
              <w:rPr>
                <w:rFonts w:eastAsiaTheme="minorEastAsia"/>
                <w:iCs/>
                <w:sz w:val="16"/>
                <w:szCs w:val="16"/>
              </w:rPr>
            </w:pPr>
            <w:r w:rsidRPr="00F358F9">
              <w:rPr>
                <w:rFonts w:eastAsiaTheme="minorEastAsia"/>
                <w:iCs/>
                <w:sz w:val="16"/>
                <w:szCs w:val="16"/>
              </w:rPr>
              <w:t>MPL (dB)</w:t>
            </w:r>
          </w:p>
        </w:tc>
        <w:tc>
          <w:tcPr>
            <w:tcW w:w="996" w:type="dxa"/>
            <w:noWrap/>
            <w:hideMark/>
          </w:tcPr>
          <w:p w14:paraId="437BE5CB" w14:textId="77777777" w:rsidR="004323AF" w:rsidRPr="00F358F9" w:rsidRDefault="004323AF" w:rsidP="00C808FA">
            <w:pPr>
              <w:spacing w:after="0"/>
              <w:ind w:left="220"/>
              <w:rPr>
                <w:rFonts w:eastAsiaTheme="minorEastAsia"/>
                <w:iCs/>
                <w:sz w:val="16"/>
                <w:szCs w:val="16"/>
              </w:rPr>
            </w:pPr>
            <w:r w:rsidRPr="00F358F9">
              <w:rPr>
                <w:rFonts w:eastAsiaTheme="minorEastAsia"/>
                <w:iCs/>
                <w:sz w:val="16"/>
                <w:szCs w:val="16"/>
              </w:rPr>
              <w:t>Distance (m)</w:t>
            </w:r>
          </w:p>
        </w:tc>
        <w:tc>
          <w:tcPr>
            <w:tcW w:w="888" w:type="dxa"/>
            <w:noWrap/>
            <w:hideMark/>
          </w:tcPr>
          <w:p w14:paraId="032B7863" w14:textId="77777777" w:rsidR="004323AF" w:rsidRPr="00F358F9" w:rsidRDefault="004323AF" w:rsidP="00C808FA">
            <w:pPr>
              <w:spacing w:after="0"/>
              <w:ind w:left="220"/>
              <w:rPr>
                <w:rFonts w:eastAsiaTheme="minorEastAsia"/>
                <w:iCs/>
                <w:sz w:val="16"/>
                <w:szCs w:val="16"/>
              </w:rPr>
            </w:pPr>
            <w:r w:rsidRPr="00F358F9">
              <w:rPr>
                <w:rFonts w:eastAsiaTheme="minorEastAsia"/>
                <w:iCs/>
                <w:sz w:val="16"/>
                <w:szCs w:val="16"/>
              </w:rPr>
              <w:t>MPL (dB)</w:t>
            </w:r>
          </w:p>
        </w:tc>
        <w:tc>
          <w:tcPr>
            <w:tcW w:w="996" w:type="dxa"/>
            <w:noWrap/>
            <w:hideMark/>
          </w:tcPr>
          <w:p w14:paraId="35B62710" w14:textId="77777777" w:rsidR="004323AF" w:rsidRPr="00F358F9" w:rsidRDefault="004323AF" w:rsidP="00C808FA">
            <w:pPr>
              <w:spacing w:after="0"/>
              <w:ind w:left="220"/>
              <w:rPr>
                <w:rFonts w:eastAsiaTheme="minorEastAsia"/>
                <w:iCs/>
                <w:sz w:val="16"/>
                <w:szCs w:val="16"/>
              </w:rPr>
            </w:pPr>
            <w:r w:rsidRPr="00F358F9">
              <w:rPr>
                <w:rFonts w:eastAsiaTheme="minorEastAsia"/>
                <w:iCs/>
                <w:sz w:val="16"/>
                <w:szCs w:val="16"/>
              </w:rPr>
              <w:t>Distance (m)</w:t>
            </w:r>
          </w:p>
        </w:tc>
        <w:tc>
          <w:tcPr>
            <w:tcW w:w="799" w:type="dxa"/>
            <w:noWrap/>
            <w:hideMark/>
          </w:tcPr>
          <w:p w14:paraId="28055407" w14:textId="77777777" w:rsidR="004323AF" w:rsidRPr="00F358F9" w:rsidRDefault="004323AF" w:rsidP="00C808FA">
            <w:pPr>
              <w:spacing w:after="0"/>
              <w:ind w:left="220"/>
              <w:rPr>
                <w:rFonts w:eastAsiaTheme="minorEastAsia"/>
                <w:iCs/>
                <w:sz w:val="16"/>
                <w:szCs w:val="16"/>
              </w:rPr>
            </w:pPr>
            <w:r w:rsidRPr="00F358F9">
              <w:rPr>
                <w:rFonts w:eastAsiaTheme="minorEastAsia"/>
                <w:iCs/>
                <w:sz w:val="16"/>
                <w:szCs w:val="16"/>
              </w:rPr>
              <w:t>MPL (dB)</w:t>
            </w:r>
          </w:p>
        </w:tc>
        <w:tc>
          <w:tcPr>
            <w:tcW w:w="1156" w:type="dxa"/>
            <w:noWrap/>
            <w:hideMark/>
          </w:tcPr>
          <w:p w14:paraId="6F755866" w14:textId="77777777" w:rsidR="004323AF" w:rsidRPr="00F358F9" w:rsidRDefault="004323AF" w:rsidP="00C808FA">
            <w:pPr>
              <w:spacing w:after="0"/>
              <w:ind w:left="220"/>
              <w:rPr>
                <w:rFonts w:eastAsiaTheme="minorEastAsia"/>
                <w:iCs/>
                <w:sz w:val="16"/>
                <w:szCs w:val="16"/>
              </w:rPr>
            </w:pPr>
            <w:r w:rsidRPr="00F358F9">
              <w:rPr>
                <w:rFonts w:eastAsiaTheme="minorEastAsia"/>
                <w:iCs/>
                <w:sz w:val="16"/>
                <w:szCs w:val="16"/>
              </w:rPr>
              <w:t>Distance (m)</w:t>
            </w:r>
          </w:p>
        </w:tc>
        <w:tc>
          <w:tcPr>
            <w:tcW w:w="2684" w:type="dxa"/>
            <w:hideMark/>
          </w:tcPr>
          <w:p w14:paraId="21B4C50F" w14:textId="77777777" w:rsidR="003C2332" w:rsidRDefault="004323AF" w:rsidP="003C2332">
            <w:pPr>
              <w:spacing w:after="0"/>
              <w:jc w:val="center"/>
              <w:rPr>
                <w:rFonts w:eastAsiaTheme="minorEastAsia"/>
                <w:b/>
                <w:bCs/>
                <w:iCs/>
                <w:sz w:val="16"/>
                <w:szCs w:val="16"/>
              </w:rPr>
            </w:pPr>
            <w:r w:rsidRPr="00A7127D">
              <w:rPr>
                <w:rFonts w:eastAsiaTheme="minorEastAsia"/>
                <w:b/>
                <w:bCs/>
                <w:iCs/>
                <w:sz w:val="16"/>
                <w:szCs w:val="16"/>
              </w:rPr>
              <w:t>Max distance</w:t>
            </w:r>
          </w:p>
          <w:p w14:paraId="6FAA2835" w14:textId="5DC67649" w:rsidR="004323AF" w:rsidRPr="003C2332" w:rsidRDefault="004323AF" w:rsidP="003C2332">
            <w:pPr>
              <w:spacing w:after="0"/>
              <w:jc w:val="center"/>
              <w:rPr>
                <w:rFonts w:eastAsiaTheme="minorEastAsia"/>
                <w:b/>
                <w:bCs/>
                <w:iCs/>
                <w:sz w:val="16"/>
                <w:szCs w:val="16"/>
              </w:rPr>
            </w:pPr>
            <w:r w:rsidRPr="00A7127D">
              <w:rPr>
                <w:rFonts w:eastAsiaTheme="minorEastAsia"/>
                <w:b/>
                <w:bCs/>
                <w:iCs/>
                <w:sz w:val="16"/>
                <w:szCs w:val="16"/>
              </w:rPr>
              <w:t>= min</w:t>
            </w:r>
            <w:r>
              <w:rPr>
                <w:rFonts w:eastAsiaTheme="minorEastAsia"/>
                <w:b/>
                <w:bCs/>
                <w:iCs/>
                <w:sz w:val="16"/>
                <w:szCs w:val="16"/>
              </w:rPr>
              <w:t xml:space="preserve"> </w:t>
            </w:r>
            <w:r w:rsidRPr="00A7127D">
              <w:rPr>
                <w:rFonts w:eastAsiaTheme="minorEastAsia"/>
                <w:b/>
                <w:bCs/>
                <w:iCs/>
                <w:sz w:val="16"/>
                <w:szCs w:val="16"/>
              </w:rPr>
              <w:t>(PRDCH, PDRCH, CW2D)</w:t>
            </w:r>
          </w:p>
        </w:tc>
      </w:tr>
      <w:tr w:rsidR="00E34958" w:rsidRPr="00C767A6" w14:paraId="1889C277" w14:textId="77777777" w:rsidTr="003C2332">
        <w:trPr>
          <w:trHeight w:val="236"/>
        </w:trPr>
        <w:tc>
          <w:tcPr>
            <w:tcW w:w="1615" w:type="dxa"/>
          </w:tcPr>
          <w:p w14:paraId="30008214" w14:textId="77777777" w:rsidR="00E34958" w:rsidRPr="00064477" w:rsidRDefault="00E34958" w:rsidP="003935A0">
            <w:pPr>
              <w:spacing w:after="0"/>
              <w:ind w:left="220"/>
              <w:jc w:val="center"/>
              <w:rPr>
                <w:rFonts w:eastAsiaTheme="minorEastAsia"/>
                <w:b/>
                <w:bCs/>
                <w:iCs/>
              </w:rPr>
            </w:pPr>
            <w:r w:rsidRPr="00064477">
              <w:rPr>
                <w:rFonts w:eastAsiaTheme="minorEastAsia"/>
                <w:b/>
                <w:bCs/>
                <w:iCs/>
              </w:rPr>
              <w:t>-20</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B1069" w14:textId="72157AE4" w:rsidR="00E34958" w:rsidRPr="00064477" w:rsidRDefault="00E34958" w:rsidP="00E34958">
            <w:pPr>
              <w:spacing w:after="0"/>
              <w:ind w:left="220"/>
              <w:rPr>
                <w:rFonts w:eastAsiaTheme="minorEastAsia"/>
                <w:b/>
                <w:bCs/>
                <w:iCs/>
              </w:rPr>
            </w:pPr>
            <w:r w:rsidRPr="00064477">
              <w:rPr>
                <w:b/>
                <w:bCs/>
                <w:color w:val="000000"/>
              </w:rPr>
              <w:t>52</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58014923" w14:textId="6E7339CF" w:rsidR="00E34958" w:rsidRPr="00064477" w:rsidRDefault="00E34958" w:rsidP="00E34958">
            <w:pPr>
              <w:spacing w:after="0"/>
              <w:ind w:left="220"/>
              <w:rPr>
                <w:rFonts w:eastAsiaTheme="minorEastAsia"/>
                <w:b/>
                <w:bCs/>
                <w:iCs/>
              </w:rPr>
            </w:pPr>
            <w:r w:rsidRPr="00064477">
              <w:rPr>
                <w:b/>
                <w:bCs/>
                <w:color w:val="000000"/>
              </w:rPr>
              <w:t>7.6</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14:paraId="445F9802" w14:textId="4F2EE396" w:rsidR="00E34958" w:rsidRPr="00064477" w:rsidRDefault="00E34958" w:rsidP="00E34958">
            <w:pPr>
              <w:spacing w:after="0"/>
              <w:ind w:left="220"/>
              <w:rPr>
                <w:rFonts w:eastAsiaTheme="minorEastAsia"/>
                <w:b/>
                <w:bCs/>
                <w:iCs/>
              </w:rPr>
            </w:pPr>
            <w:r w:rsidRPr="00064477">
              <w:rPr>
                <w:b/>
                <w:bCs/>
                <w:color w:val="000000"/>
              </w:rPr>
              <w:t>56.18</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22576BD4" w14:textId="5D5DDB93" w:rsidR="00E34958" w:rsidRPr="00064477" w:rsidRDefault="00E34958" w:rsidP="00E34958">
            <w:pPr>
              <w:spacing w:after="0"/>
              <w:ind w:left="220"/>
              <w:rPr>
                <w:rFonts w:eastAsiaTheme="minorEastAsia"/>
                <w:b/>
                <w:bCs/>
                <w:iCs/>
              </w:rPr>
            </w:pPr>
            <w:r w:rsidRPr="00064477">
              <w:rPr>
                <w:b/>
                <w:bCs/>
                <w:color w:val="000000"/>
              </w:rPr>
              <w:t>11.8</w:t>
            </w:r>
          </w:p>
        </w:tc>
        <w:tc>
          <w:tcPr>
            <w:tcW w:w="799" w:type="dxa"/>
            <w:tcBorders>
              <w:top w:val="single" w:sz="4" w:space="0" w:color="auto"/>
              <w:left w:val="nil"/>
              <w:bottom w:val="single" w:sz="4" w:space="0" w:color="auto"/>
              <w:right w:val="single" w:sz="4" w:space="0" w:color="auto"/>
            </w:tcBorders>
            <w:shd w:val="clear" w:color="auto" w:fill="auto"/>
            <w:noWrap/>
            <w:vAlign w:val="center"/>
            <w:hideMark/>
          </w:tcPr>
          <w:p w14:paraId="0ED07B76" w14:textId="22DB2872" w:rsidR="00E34958" w:rsidRPr="00064477" w:rsidRDefault="00E34958" w:rsidP="00E34958">
            <w:pPr>
              <w:spacing w:after="0"/>
              <w:ind w:left="220"/>
              <w:rPr>
                <w:rFonts w:eastAsiaTheme="minorEastAsia"/>
                <w:b/>
                <w:bCs/>
                <w:iCs/>
              </w:rPr>
            </w:pPr>
            <w:r w:rsidRPr="00064477">
              <w:rPr>
                <w:b/>
                <w:bCs/>
                <w:color w:val="000000"/>
              </w:rPr>
              <w:t>52</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F1D105E" w14:textId="6852D28F" w:rsidR="00E34958" w:rsidRPr="00064477" w:rsidRDefault="00E34958" w:rsidP="00E34958">
            <w:pPr>
              <w:spacing w:after="0"/>
              <w:ind w:left="220"/>
              <w:rPr>
                <w:rFonts w:eastAsiaTheme="minorEastAsia"/>
                <w:b/>
                <w:bCs/>
                <w:iCs/>
              </w:rPr>
            </w:pPr>
            <w:r w:rsidRPr="00064477">
              <w:rPr>
                <w:b/>
                <w:bCs/>
                <w:color w:val="000000"/>
              </w:rPr>
              <w:t>7.6</w:t>
            </w:r>
          </w:p>
        </w:tc>
        <w:tc>
          <w:tcPr>
            <w:tcW w:w="2684" w:type="dxa"/>
            <w:tcBorders>
              <w:top w:val="single" w:sz="4" w:space="0" w:color="auto"/>
              <w:left w:val="nil"/>
              <w:bottom w:val="single" w:sz="4" w:space="0" w:color="auto"/>
              <w:right w:val="single" w:sz="4" w:space="0" w:color="auto"/>
            </w:tcBorders>
            <w:shd w:val="clear" w:color="auto" w:fill="auto"/>
            <w:noWrap/>
            <w:vAlign w:val="center"/>
            <w:hideMark/>
          </w:tcPr>
          <w:p w14:paraId="4909D052" w14:textId="4E304AE4" w:rsidR="00E34958" w:rsidRPr="006615A0" w:rsidRDefault="00E34958" w:rsidP="00E34958">
            <w:pPr>
              <w:spacing w:after="0"/>
              <w:ind w:left="220"/>
              <w:jc w:val="center"/>
              <w:rPr>
                <w:rFonts w:eastAsiaTheme="minorEastAsia"/>
                <w:b/>
                <w:bCs/>
                <w:iCs/>
                <w:color w:val="C00000"/>
              </w:rPr>
            </w:pPr>
            <w:r w:rsidRPr="006615A0">
              <w:rPr>
                <w:b/>
                <w:bCs/>
                <w:color w:val="C00000"/>
              </w:rPr>
              <w:t>7.6</w:t>
            </w:r>
          </w:p>
        </w:tc>
      </w:tr>
      <w:tr w:rsidR="00E34958" w:rsidRPr="00C767A6" w14:paraId="6CC28893" w14:textId="77777777" w:rsidTr="003C2332">
        <w:trPr>
          <w:trHeight w:val="210"/>
        </w:trPr>
        <w:tc>
          <w:tcPr>
            <w:tcW w:w="1615" w:type="dxa"/>
          </w:tcPr>
          <w:p w14:paraId="77F61F8D" w14:textId="77777777" w:rsidR="00E34958" w:rsidRPr="00064477" w:rsidRDefault="00E34958" w:rsidP="003935A0">
            <w:pPr>
              <w:spacing w:after="0"/>
              <w:ind w:left="220"/>
              <w:jc w:val="center"/>
              <w:rPr>
                <w:rFonts w:eastAsiaTheme="minorEastAsia"/>
                <w:iCs/>
              </w:rPr>
            </w:pPr>
            <w:r w:rsidRPr="00064477">
              <w:rPr>
                <w:rFonts w:eastAsiaTheme="minorEastAsia"/>
                <w:iCs/>
              </w:rPr>
              <w:t>-24</w:t>
            </w:r>
          </w:p>
        </w:tc>
        <w:tc>
          <w:tcPr>
            <w:tcW w:w="888" w:type="dxa"/>
            <w:tcBorders>
              <w:top w:val="nil"/>
              <w:left w:val="single" w:sz="4" w:space="0" w:color="auto"/>
              <w:bottom w:val="single" w:sz="4" w:space="0" w:color="auto"/>
              <w:right w:val="single" w:sz="4" w:space="0" w:color="auto"/>
            </w:tcBorders>
            <w:shd w:val="clear" w:color="auto" w:fill="auto"/>
            <w:noWrap/>
            <w:vAlign w:val="center"/>
            <w:hideMark/>
          </w:tcPr>
          <w:p w14:paraId="382559A3" w14:textId="394A5E2B" w:rsidR="00E34958" w:rsidRPr="00064477" w:rsidRDefault="00E34958" w:rsidP="00E34958">
            <w:pPr>
              <w:spacing w:after="0"/>
              <w:ind w:left="220"/>
              <w:rPr>
                <w:rFonts w:eastAsiaTheme="minorEastAsia"/>
                <w:iCs/>
              </w:rPr>
            </w:pPr>
            <w:r w:rsidRPr="00064477">
              <w:rPr>
                <w:color w:val="000000"/>
              </w:rPr>
              <w:t>56</w:t>
            </w:r>
          </w:p>
        </w:tc>
        <w:tc>
          <w:tcPr>
            <w:tcW w:w="996" w:type="dxa"/>
            <w:tcBorders>
              <w:top w:val="nil"/>
              <w:left w:val="nil"/>
              <w:bottom w:val="single" w:sz="4" w:space="0" w:color="auto"/>
              <w:right w:val="single" w:sz="4" w:space="0" w:color="auto"/>
            </w:tcBorders>
            <w:shd w:val="clear" w:color="auto" w:fill="auto"/>
            <w:noWrap/>
            <w:vAlign w:val="center"/>
            <w:hideMark/>
          </w:tcPr>
          <w:p w14:paraId="0BEC8DF9" w14:textId="5362C9A9" w:rsidR="00E34958" w:rsidRPr="00064477" w:rsidRDefault="00E34958" w:rsidP="00E34958">
            <w:pPr>
              <w:spacing w:after="0"/>
              <w:ind w:left="220"/>
              <w:rPr>
                <w:rFonts w:eastAsiaTheme="minorEastAsia"/>
                <w:iCs/>
              </w:rPr>
            </w:pPr>
            <w:r w:rsidRPr="00064477">
              <w:rPr>
                <w:color w:val="000000"/>
              </w:rPr>
              <w:t>11.6</w:t>
            </w:r>
          </w:p>
        </w:tc>
        <w:tc>
          <w:tcPr>
            <w:tcW w:w="888" w:type="dxa"/>
            <w:tcBorders>
              <w:top w:val="nil"/>
              <w:left w:val="nil"/>
              <w:bottom w:val="single" w:sz="4" w:space="0" w:color="auto"/>
              <w:right w:val="single" w:sz="4" w:space="0" w:color="auto"/>
            </w:tcBorders>
            <w:shd w:val="clear" w:color="auto" w:fill="auto"/>
            <w:noWrap/>
            <w:vAlign w:val="center"/>
            <w:hideMark/>
          </w:tcPr>
          <w:p w14:paraId="0D0F2F13" w14:textId="7F3E08FC" w:rsidR="00E34958" w:rsidRPr="00064477" w:rsidRDefault="00E34958" w:rsidP="00E34958">
            <w:pPr>
              <w:spacing w:after="0"/>
              <w:ind w:left="220"/>
              <w:rPr>
                <w:rFonts w:eastAsiaTheme="minorEastAsia"/>
                <w:iCs/>
              </w:rPr>
            </w:pPr>
            <w:r w:rsidRPr="00064477">
              <w:rPr>
                <w:color w:val="000000"/>
              </w:rPr>
              <w:t>52.18</w:t>
            </w:r>
          </w:p>
        </w:tc>
        <w:tc>
          <w:tcPr>
            <w:tcW w:w="996" w:type="dxa"/>
            <w:tcBorders>
              <w:top w:val="nil"/>
              <w:left w:val="nil"/>
              <w:bottom w:val="single" w:sz="4" w:space="0" w:color="auto"/>
              <w:right w:val="single" w:sz="4" w:space="0" w:color="auto"/>
            </w:tcBorders>
            <w:shd w:val="clear" w:color="auto" w:fill="auto"/>
            <w:noWrap/>
            <w:vAlign w:val="center"/>
            <w:hideMark/>
          </w:tcPr>
          <w:p w14:paraId="1A8DA66D" w14:textId="30767E84" w:rsidR="00E34958" w:rsidRPr="00064477" w:rsidRDefault="00E34958" w:rsidP="00E34958">
            <w:pPr>
              <w:spacing w:after="0"/>
              <w:ind w:left="220"/>
              <w:rPr>
                <w:rFonts w:eastAsiaTheme="minorEastAsia"/>
                <w:iCs/>
              </w:rPr>
            </w:pPr>
            <w:r w:rsidRPr="00064477">
              <w:rPr>
                <w:color w:val="000000"/>
              </w:rPr>
              <w:t>7.7</w:t>
            </w:r>
          </w:p>
        </w:tc>
        <w:tc>
          <w:tcPr>
            <w:tcW w:w="799" w:type="dxa"/>
            <w:tcBorders>
              <w:top w:val="nil"/>
              <w:left w:val="nil"/>
              <w:bottom w:val="single" w:sz="4" w:space="0" w:color="auto"/>
              <w:right w:val="single" w:sz="4" w:space="0" w:color="auto"/>
            </w:tcBorders>
            <w:shd w:val="clear" w:color="auto" w:fill="auto"/>
            <w:noWrap/>
            <w:vAlign w:val="center"/>
            <w:hideMark/>
          </w:tcPr>
          <w:p w14:paraId="473651C1" w14:textId="570093AB" w:rsidR="00E34958" w:rsidRPr="00064477" w:rsidRDefault="00E34958" w:rsidP="00E34958">
            <w:pPr>
              <w:spacing w:after="0"/>
              <w:ind w:left="220"/>
              <w:rPr>
                <w:rFonts w:eastAsiaTheme="minorEastAsia"/>
                <w:iCs/>
              </w:rPr>
            </w:pPr>
            <w:r w:rsidRPr="00064477">
              <w:rPr>
                <w:color w:val="000000"/>
              </w:rPr>
              <w:t>56</w:t>
            </w:r>
          </w:p>
        </w:tc>
        <w:tc>
          <w:tcPr>
            <w:tcW w:w="1156" w:type="dxa"/>
            <w:tcBorders>
              <w:top w:val="nil"/>
              <w:left w:val="nil"/>
              <w:bottom w:val="single" w:sz="4" w:space="0" w:color="auto"/>
              <w:right w:val="single" w:sz="4" w:space="0" w:color="auto"/>
            </w:tcBorders>
            <w:shd w:val="clear" w:color="auto" w:fill="auto"/>
            <w:noWrap/>
            <w:vAlign w:val="center"/>
            <w:hideMark/>
          </w:tcPr>
          <w:p w14:paraId="09EB2EC3" w14:textId="190798ED" w:rsidR="00E34958" w:rsidRPr="00064477" w:rsidRDefault="00E34958" w:rsidP="00E34958">
            <w:pPr>
              <w:spacing w:after="0"/>
              <w:ind w:left="220"/>
              <w:rPr>
                <w:rFonts w:eastAsiaTheme="minorEastAsia"/>
                <w:iCs/>
              </w:rPr>
            </w:pPr>
            <w:r w:rsidRPr="00064477">
              <w:rPr>
                <w:color w:val="000000"/>
              </w:rPr>
              <w:t>11.6</w:t>
            </w:r>
          </w:p>
        </w:tc>
        <w:tc>
          <w:tcPr>
            <w:tcW w:w="2684" w:type="dxa"/>
            <w:tcBorders>
              <w:top w:val="nil"/>
              <w:left w:val="nil"/>
              <w:bottom w:val="single" w:sz="4" w:space="0" w:color="auto"/>
              <w:right w:val="single" w:sz="4" w:space="0" w:color="auto"/>
            </w:tcBorders>
            <w:shd w:val="clear" w:color="auto" w:fill="auto"/>
            <w:noWrap/>
            <w:vAlign w:val="center"/>
            <w:hideMark/>
          </w:tcPr>
          <w:p w14:paraId="1E6D938F" w14:textId="518E6314" w:rsidR="00E34958" w:rsidRPr="006615A0" w:rsidRDefault="00E34958" w:rsidP="00E34958">
            <w:pPr>
              <w:spacing w:after="0"/>
              <w:ind w:left="220"/>
              <w:jc w:val="center"/>
              <w:rPr>
                <w:rFonts w:eastAsiaTheme="minorEastAsia"/>
                <w:iCs/>
                <w:color w:val="C00000"/>
              </w:rPr>
            </w:pPr>
            <w:r w:rsidRPr="006615A0">
              <w:rPr>
                <w:color w:val="C00000"/>
              </w:rPr>
              <w:t>7.7</w:t>
            </w:r>
          </w:p>
        </w:tc>
      </w:tr>
      <w:tr w:rsidR="00E34958" w:rsidRPr="00C767A6" w14:paraId="00570302" w14:textId="77777777" w:rsidTr="003C2332">
        <w:trPr>
          <w:trHeight w:val="224"/>
        </w:trPr>
        <w:tc>
          <w:tcPr>
            <w:tcW w:w="1615" w:type="dxa"/>
          </w:tcPr>
          <w:p w14:paraId="7DFE4F02" w14:textId="77777777" w:rsidR="00E34958" w:rsidRPr="00064477" w:rsidRDefault="00E34958" w:rsidP="003935A0">
            <w:pPr>
              <w:spacing w:after="0"/>
              <w:ind w:left="220"/>
              <w:jc w:val="center"/>
              <w:rPr>
                <w:rFonts w:eastAsiaTheme="minorEastAsia"/>
                <w:iCs/>
              </w:rPr>
            </w:pPr>
            <w:r w:rsidRPr="00064477">
              <w:rPr>
                <w:rFonts w:eastAsiaTheme="minorEastAsia"/>
                <w:iCs/>
              </w:rPr>
              <w:t>-35</w:t>
            </w:r>
          </w:p>
        </w:tc>
        <w:tc>
          <w:tcPr>
            <w:tcW w:w="888" w:type="dxa"/>
            <w:tcBorders>
              <w:top w:val="nil"/>
              <w:left w:val="single" w:sz="4" w:space="0" w:color="auto"/>
              <w:bottom w:val="single" w:sz="4" w:space="0" w:color="auto"/>
              <w:right w:val="single" w:sz="4" w:space="0" w:color="auto"/>
            </w:tcBorders>
            <w:shd w:val="clear" w:color="auto" w:fill="auto"/>
            <w:noWrap/>
            <w:vAlign w:val="center"/>
            <w:hideMark/>
          </w:tcPr>
          <w:p w14:paraId="2029F73D" w14:textId="4E8C91BF" w:rsidR="00E34958" w:rsidRPr="00064477" w:rsidRDefault="00E34958" w:rsidP="00E34958">
            <w:pPr>
              <w:spacing w:after="0"/>
              <w:ind w:left="220"/>
              <w:rPr>
                <w:rFonts w:eastAsiaTheme="minorEastAsia"/>
                <w:iCs/>
              </w:rPr>
            </w:pPr>
            <w:r w:rsidRPr="00064477">
              <w:rPr>
                <w:color w:val="000000"/>
              </w:rPr>
              <w:t>67</w:t>
            </w:r>
          </w:p>
        </w:tc>
        <w:tc>
          <w:tcPr>
            <w:tcW w:w="996" w:type="dxa"/>
            <w:tcBorders>
              <w:top w:val="nil"/>
              <w:left w:val="nil"/>
              <w:bottom w:val="single" w:sz="4" w:space="0" w:color="auto"/>
              <w:right w:val="single" w:sz="4" w:space="0" w:color="auto"/>
            </w:tcBorders>
            <w:shd w:val="clear" w:color="auto" w:fill="auto"/>
            <w:noWrap/>
            <w:vAlign w:val="center"/>
            <w:hideMark/>
          </w:tcPr>
          <w:p w14:paraId="04FEAE37" w14:textId="46980D70" w:rsidR="00E34958" w:rsidRPr="00064477" w:rsidRDefault="00E34958" w:rsidP="00E34958">
            <w:pPr>
              <w:spacing w:after="0"/>
              <w:ind w:left="220"/>
              <w:rPr>
                <w:rFonts w:eastAsiaTheme="minorEastAsia"/>
                <w:iCs/>
              </w:rPr>
            </w:pPr>
            <w:r w:rsidRPr="00064477">
              <w:rPr>
                <w:color w:val="000000"/>
              </w:rPr>
              <w:t>36.8</w:t>
            </w:r>
          </w:p>
        </w:tc>
        <w:tc>
          <w:tcPr>
            <w:tcW w:w="888" w:type="dxa"/>
            <w:tcBorders>
              <w:top w:val="nil"/>
              <w:left w:val="nil"/>
              <w:bottom w:val="single" w:sz="4" w:space="0" w:color="auto"/>
              <w:right w:val="single" w:sz="4" w:space="0" w:color="auto"/>
            </w:tcBorders>
            <w:shd w:val="clear" w:color="auto" w:fill="auto"/>
            <w:noWrap/>
            <w:vAlign w:val="center"/>
            <w:hideMark/>
          </w:tcPr>
          <w:p w14:paraId="396E194C" w14:textId="3AFAE918" w:rsidR="00E34958" w:rsidRPr="00064477" w:rsidRDefault="00E34958" w:rsidP="00E34958">
            <w:pPr>
              <w:spacing w:after="0"/>
              <w:ind w:left="220"/>
              <w:rPr>
                <w:rFonts w:eastAsiaTheme="minorEastAsia"/>
                <w:iCs/>
              </w:rPr>
            </w:pPr>
            <w:r w:rsidRPr="00064477">
              <w:rPr>
                <w:color w:val="000000"/>
              </w:rPr>
              <w:t>41.18</w:t>
            </w:r>
          </w:p>
        </w:tc>
        <w:tc>
          <w:tcPr>
            <w:tcW w:w="996" w:type="dxa"/>
            <w:tcBorders>
              <w:top w:val="nil"/>
              <w:left w:val="nil"/>
              <w:bottom w:val="single" w:sz="4" w:space="0" w:color="auto"/>
              <w:right w:val="single" w:sz="4" w:space="0" w:color="auto"/>
            </w:tcBorders>
            <w:shd w:val="clear" w:color="auto" w:fill="auto"/>
            <w:noWrap/>
            <w:vAlign w:val="center"/>
            <w:hideMark/>
          </w:tcPr>
          <w:p w14:paraId="4FCD3D9E" w14:textId="413C4698" w:rsidR="00E34958" w:rsidRPr="00064477" w:rsidRDefault="00E34958" w:rsidP="00E34958">
            <w:pPr>
              <w:spacing w:after="0"/>
              <w:ind w:left="220"/>
              <w:rPr>
                <w:rFonts w:eastAsiaTheme="minorEastAsia"/>
                <w:iCs/>
              </w:rPr>
            </w:pPr>
            <w:r w:rsidRPr="00064477">
              <w:rPr>
                <w:color w:val="000000"/>
              </w:rPr>
              <w:t>2.4</w:t>
            </w:r>
          </w:p>
        </w:tc>
        <w:tc>
          <w:tcPr>
            <w:tcW w:w="799" w:type="dxa"/>
            <w:tcBorders>
              <w:top w:val="nil"/>
              <w:left w:val="nil"/>
              <w:bottom w:val="single" w:sz="4" w:space="0" w:color="auto"/>
              <w:right w:val="single" w:sz="4" w:space="0" w:color="auto"/>
            </w:tcBorders>
            <w:shd w:val="clear" w:color="auto" w:fill="auto"/>
            <w:noWrap/>
            <w:vAlign w:val="center"/>
            <w:hideMark/>
          </w:tcPr>
          <w:p w14:paraId="0FC1BB68" w14:textId="3018E474" w:rsidR="00E34958" w:rsidRPr="00064477" w:rsidRDefault="00E34958" w:rsidP="00E34958">
            <w:pPr>
              <w:spacing w:after="0"/>
              <w:ind w:left="220"/>
              <w:rPr>
                <w:rFonts w:eastAsiaTheme="minorEastAsia"/>
                <w:iCs/>
              </w:rPr>
            </w:pPr>
            <w:r w:rsidRPr="00064477">
              <w:rPr>
                <w:color w:val="000000"/>
              </w:rPr>
              <w:t>67</w:t>
            </w:r>
          </w:p>
        </w:tc>
        <w:tc>
          <w:tcPr>
            <w:tcW w:w="1156" w:type="dxa"/>
            <w:tcBorders>
              <w:top w:val="nil"/>
              <w:left w:val="nil"/>
              <w:bottom w:val="single" w:sz="4" w:space="0" w:color="auto"/>
              <w:right w:val="single" w:sz="4" w:space="0" w:color="auto"/>
            </w:tcBorders>
            <w:shd w:val="clear" w:color="auto" w:fill="auto"/>
            <w:noWrap/>
            <w:vAlign w:val="center"/>
            <w:hideMark/>
          </w:tcPr>
          <w:p w14:paraId="163F3291" w14:textId="30E8EC34" w:rsidR="00E34958" w:rsidRPr="00064477" w:rsidRDefault="00E34958" w:rsidP="00E34958">
            <w:pPr>
              <w:spacing w:after="0"/>
              <w:ind w:left="220"/>
              <w:rPr>
                <w:rFonts w:eastAsiaTheme="minorEastAsia"/>
                <w:iCs/>
              </w:rPr>
            </w:pPr>
            <w:r w:rsidRPr="00064477">
              <w:rPr>
                <w:color w:val="000000"/>
              </w:rPr>
              <w:t>36.8</w:t>
            </w:r>
          </w:p>
        </w:tc>
        <w:tc>
          <w:tcPr>
            <w:tcW w:w="2684" w:type="dxa"/>
            <w:tcBorders>
              <w:top w:val="nil"/>
              <w:left w:val="nil"/>
              <w:bottom w:val="single" w:sz="4" w:space="0" w:color="auto"/>
              <w:right w:val="single" w:sz="4" w:space="0" w:color="auto"/>
            </w:tcBorders>
            <w:shd w:val="clear" w:color="auto" w:fill="auto"/>
            <w:noWrap/>
            <w:vAlign w:val="center"/>
            <w:hideMark/>
          </w:tcPr>
          <w:p w14:paraId="1183977B" w14:textId="70B69347" w:rsidR="00E34958" w:rsidRPr="006615A0" w:rsidRDefault="00E34958" w:rsidP="00E34958">
            <w:pPr>
              <w:spacing w:after="0"/>
              <w:ind w:left="220"/>
              <w:jc w:val="center"/>
              <w:rPr>
                <w:rFonts w:eastAsiaTheme="minorEastAsia"/>
                <w:iCs/>
                <w:color w:val="C00000"/>
              </w:rPr>
            </w:pPr>
            <w:r w:rsidRPr="006615A0">
              <w:rPr>
                <w:color w:val="C00000"/>
              </w:rPr>
              <w:t>2.4</w:t>
            </w:r>
          </w:p>
        </w:tc>
      </w:tr>
    </w:tbl>
    <w:p w14:paraId="49117B05" w14:textId="77777777" w:rsidR="0040794F" w:rsidRPr="0040794F" w:rsidRDefault="0040794F" w:rsidP="004323AF">
      <w:pPr>
        <w:spacing w:line="276" w:lineRule="auto"/>
        <w:jc w:val="both"/>
        <w:rPr>
          <w:b/>
          <w:sz w:val="10"/>
          <w:szCs w:val="10"/>
        </w:rPr>
      </w:pPr>
    </w:p>
    <w:p w14:paraId="63B3B39A" w14:textId="5D605154" w:rsidR="004323AF" w:rsidRDefault="004323AF" w:rsidP="00E5644B">
      <w:pPr>
        <w:spacing w:after="0" w:line="276" w:lineRule="auto"/>
        <w:jc w:val="both"/>
        <w:rPr>
          <w:b/>
        </w:rPr>
      </w:pPr>
      <w:r w:rsidRPr="009257F2">
        <w:rPr>
          <w:b/>
          <w:sz w:val="24"/>
          <w:szCs w:val="24"/>
        </w:rPr>
        <w:t xml:space="preserve">Observation </w:t>
      </w:r>
      <w:r w:rsidR="00016A67">
        <w:rPr>
          <w:b/>
          <w:sz w:val="24"/>
          <w:szCs w:val="24"/>
        </w:rPr>
        <w:t>8</w:t>
      </w:r>
      <w:r w:rsidRPr="009257F2">
        <w:rPr>
          <w:b/>
          <w:sz w:val="24"/>
          <w:szCs w:val="24"/>
        </w:rPr>
        <w:t xml:space="preserve">: </w:t>
      </w:r>
      <w:r w:rsidR="00681DAA" w:rsidRPr="003743D1">
        <w:rPr>
          <w:b/>
        </w:rPr>
        <w:t>In case of D1T1-</w:t>
      </w:r>
      <w:r w:rsidR="00681DAA" w:rsidRPr="00937E78">
        <w:rPr>
          <w:b/>
        </w:rPr>
        <w:t>A</w:t>
      </w:r>
      <w:r w:rsidR="00681DAA">
        <w:rPr>
          <w:b/>
        </w:rPr>
        <w:t>2</w:t>
      </w:r>
      <w:r w:rsidR="00681DAA" w:rsidRPr="00937E78">
        <w:rPr>
          <w:b/>
        </w:rPr>
        <w:t>,</w:t>
      </w:r>
      <w:r w:rsidR="00681DAA">
        <w:rPr>
          <w:b/>
        </w:rPr>
        <w:t xml:space="preserve"> with </w:t>
      </w:r>
      <w:r w:rsidR="00681DAA" w:rsidRPr="00937E78">
        <w:rPr>
          <w:b/>
        </w:rPr>
        <w:t xml:space="preserve">decreasing </w:t>
      </w:r>
      <w:r w:rsidR="001D5FA7">
        <w:rPr>
          <w:b/>
        </w:rPr>
        <w:t>Device</w:t>
      </w:r>
      <w:r w:rsidR="00681DAA" w:rsidRPr="00937E78">
        <w:rPr>
          <w:b/>
        </w:rPr>
        <w:t xml:space="preserve"> activation threshold</w:t>
      </w:r>
      <w:r w:rsidR="00681DAA">
        <w:rPr>
          <w:b/>
        </w:rPr>
        <w:t>,</w:t>
      </w:r>
      <w:r w:rsidR="00681DAA" w:rsidRPr="00937E78">
        <w:rPr>
          <w:b/>
        </w:rPr>
        <w:t xml:space="preserve"> the maximum distance</w:t>
      </w:r>
      <w:r w:rsidR="00917770">
        <w:rPr>
          <w:b/>
        </w:rPr>
        <w:t xml:space="preserve"> for PRDCH and </w:t>
      </w:r>
      <w:r w:rsidR="00700035">
        <w:rPr>
          <w:b/>
        </w:rPr>
        <w:t>CW2D increases and PDRCH decreases. As it is a monostatic,</w:t>
      </w:r>
      <w:r w:rsidR="00C45A88">
        <w:rPr>
          <w:b/>
        </w:rPr>
        <w:t xml:space="preserve"> the final distance is the minimum among all. Thus</w:t>
      </w:r>
      <w:r w:rsidR="00016A67">
        <w:rPr>
          <w:b/>
        </w:rPr>
        <w:t>,</w:t>
      </w:r>
      <w:r w:rsidR="00C45A88">
        <w:rPr>
          <w:b/>
        </w:rPr>
        <w:t xml:space="preserve"> the final maximum di</w:t>
      </w:r>
      <w:r w:rsidR="00415165">
        <w:rPr>
          <w:b/>
        </w:rPr>
        <w:t>s</w:t>
      </w:r>
      <w:r w:rsidR="00C45A88">
        <w:rPr>
          <w:b/>
        </w:rPr>
        <w:t>tan</w:t>
      </w:r>
      <w:r w:rsidR="00415165">
        <w:rPr>
          <w:b/>
        </w:rPr>
        <w:t>ce</w:t>
      </w:r>
      <w:r w:rsidR="009E1D98">
        <w:rPr>
          <w:b/>
        </w:rPr>
        <w:t xml:space="preserve"> between the </w:t>
      </w:r>
      <w:r w:rsidR="001D5FA7">
        <w:rPr>
          <w:b/>
        </w:rPr>
        <w:t>Reader</w:t>
      </w:r>
      <w:r w:rsidR="00166CCD">
        <w:rPr>
          <w:b/>
        </w:rPr>
        <w:t xml:space="preserve">/CWT and </w:t>
      </w:r>
      <w:r w:rsidR="001D5FA7">
        <w:rPr>
          <w:b/>
        </w:rPr>
        <w:t>Device</w:t>
      </w:r>
      <w:r w:rsidR="00166CCD">
        <w:rPr>
          <w:b/>
        </w:rPr>
        <w:t xml:space="preserve"> increases up</w:t>
      </w:r>
      <w:r w:rsidR="00415165">
        <w:rPr>
          <w:b/>
        </w:rPr>
        <w:t xml:space="preserve"> </w:t>
      </w:r>
      <w:r w:rsidR="00166CCD">
        <w:rPr>
          <w:b/>
        </w:rPr>
        <w:t xml:space="preserve">to certain </w:t>
      </w:r>
      <w:r w:rsidR="00415165">
        <w:rPr>
          <w:b/>
        </w:rPr>
        <w:t>value</w:t>
      </w:r>
      <w:r w:rsidR="00166CCD">
        <w:rPr>
          <w:b/>
        </w:rPr>
        <w:t xml:space="preserve"> and</w:t>
      </w:r>
      <w:r w:rsidR="00415165">
        <w:rPr>
          <w:b/>
        </w:rPr>
        <w:t xml:space="preserve"> then</w:t>
      </w:r>
      <w:r w:rsidR="00166CCD">
        <w:rPr>
          <w:b/>
        </w:rPr>
        <w:t xml:space="preserve"> decreases.</w:t>
      </w:r>
    </w:p>
    <w:p w14:paraId="3E155726" w14:textId="77777777" w:rsidR="00AA4E14" w:rsidRPr="00B468CB" w:rsidRDefault="00AA4E14" w:rsidP="00B468CB">
      <w:pPr>
        <w:spacing w:line="276" w:lineRule="auto"/>
        <w:jc w:val="both"/>
        <w:rPr>
          <w:rFonts w:eastAsiaTheme="minorEastAsia"/>
          <w:iCs/>
        </w:rPr>
      </w:pPr>
    </w:p>
    <w:p w14:paraId="7FFE021E" w14:textId="2BC62C26" w:rsidR="004323AF" w:rsidRPr="007E3D7B" w:rsidRDefault="004323AF" w:rsidP="004323AF">
      <w:pPr>
        <w:jc w:val="center"/>
        <w:rPr>
          <w:rFonts w:eastAsiaTheme="minorEastAsia"/>
          <w:b/>
          <w:bCs/>
          <w:iCs/>
        </w:rPr>
      </w:pPr>
      <w:r w:rsidRPr="008364EE">
        <w:rPr>
          <w:rFonts w:eastAsiaTheme="minorEastAsia"/>
          <w:b/>
          <w:bCs/>
          <w:iCs/>
        </w:rPr>
        <w:t xml:space="preserve">Table </w:t>
      </w:r>
      <w:r w:rsidR="00A11B7E">
        <w:rPr>
          <w:rFonts w:eastAsiaTheme="minorEastAsia"/>
          <w:b/>
          <w:bCs/>
          <w:iCs/>
        </w:rPr>
        <w:t>7</w:t>
      </w:r>
      <w:r w:rsidRPr="008364EE">
        <w:rPr>
          <w:rFonts w:eastAsiaTheme="minorEastAsia"/>
          <w:b/>
          <w:bCs/>
          <w:iCs/>
        </w:rPr>
        <w:t xml:space="preserve">: </w:t>
      </w:r>
      <w:r w:rsidR="001D5FA7">
        <w:rPr>
          <w:rFonts w:eastAsiaTheme="minorEastAsia"/>
          <w:b/>
          <w:bCs/>
          <w:iCs/>
        </w:rPr>
        <w:t>Device</w:t>
      </w:r>
      <w:r w:rsidR="00951ACD">
        <w:rPr>
          <w:rFonts w:eastAsiaTheme="minorEastAsia"/>
          <w:b/>
          <w:bCs/>
          <w:iCs/>
        </w:rPr>
        <w:t xml:space="preserve"> 1 - </w:t>
      </w:r>
      <w:r w:rsidR="001D5FA7">
        <w:rPr>
          <w:rFonts w:eastAsiaTheme="minorEastAsia"/>
          <w:b/>
          <w:bCs/>
          <w:iCs/>
        </w:rPr>
        <w:t>Device</w:t>
      </w:r>
      <w:r w:rsidR="00951ACD">
        <w:rPr>
          <w:rFonts w:eastAsiaTheme="minorEastAsia"/>
          <w:b/>
          <w:bCs/>
          <w:iCs/>
        </w:rPr>
        <w:t xml:space="preserve"> activation threshold vs </w:t>
      </w:r>
      <w:r w:rsidR="00951ACD" w:rsidRPr="008364EE">
        <w:rPr>
          <w:rFonts w:eastAsiaTheme="minorEastAsia"/>
          <w:b/>
          <w:bCs/>
          <w:iCs/>
        </w:rPr>
        <w:t xml:space="preserve">MPL/distance </w:t>
      </w:r>
      <w:r w:rsidRPr="008364EE">
        <w:rPr>
          <w:rFonts w:eastAsiaTheme="minorEastAsia"/>
          <w:b/>
          <w:bCs/>
          <w:iCs/>
        </w:rPr>
        <w:t>for D1T1-</w:t>
      </w:r>
      <w:r>
        <w:rPr>
          <w:rFonts w:eastAsiaTheme="minorEastAsia"/>
          <w:b/>
          <w:bCs/>
          <w:iCs/>
        </w:rPr>
        <w:t>B</w:t>
      </w:r>
      <w:r w:rsidRPr="008364EE">
        <w:rPr>
          <w:rFonts w:eastAsiaTheme="minorEastAsia"/>
          <w:b/>
          <w:bCs/>
          <w:iCs/>
        </w:rPr>
        <w:t xml:space="preserve">, </w:t>
      </w:r>
      <w:r>
        <w:rPr>
          <w:rFonts w:eastAsiaTheme="minorEastAsia"/>
          <w:b/>
          <w:bCs/>
          <w:iCs/>
        </w:rPr>
        <w:t>mono</w:t>
      </w:r>
      <w:r w:rsidRPr="008364EE">
        <w:rPr>
          <w:rFonts w:eastAsiaTheme="minorEastAsia"/>
          <w:b/>
          <w:bCs/>
          <w:iCs/>
        </w:rPr>
        <w:t xml:space="preserve">static </w:t>
      </w:r>
    </w:p>
    <w:tbl>
      <w:tblPr>
        <w:tblStyle w:val="TableGrid"/>
        <w:tblW w:w="9993" w:type="dxa"/>
        <w:tblLook w:val="04A0" w:firstRow="1" w:lastRow="0" w:firstColumn="1" w:lastColumn="0" w:noHBand="0" w:noVBand="1"/>
      </w:tblPr>
      <w:tblGrid>
        <w:gridCol w:w="1615"/>
        <w:gridCol w:w="900"/>
        <w:gridCol w:w="990"/>
        <w:gridCol w:w="900"/>
        <w:gridCol w:w="990"/>
        <w:gridCol w:w="810"/>
        <w:gridCol w:w="1170"/>
        <w:gridCol w:w="2618"/>
      </w:tblGrid>
      <w:tr w:rsidR="00DE12FA" w:rsidRPr="00DC76C1" w14:paraId="6F5DDB5E" w14:textId="77777777" w:rsidTr="001D684A">
        <w:trPr>
          <w:trHeight w:val="209"/>
        </w:trPr>
        <w:tc>
          <w:tcPr>
            <w:tcW w:w="1615" w:type="dxa"/>
          </w:tcPr>
          <w:p w14:paraId="4EA43DAC" w14:textId="77777777" w:rsidR="004323AF" w:rsidRPr="007E3D7B" w:rsidRDefault="004323AF" w:rsidP="00C808FA">
            <w:pPr>
              <w:snapToGrid w:val="0"/>
              <w:spacing w:after="0" w:line="280" w:lineRule="atLeast"/>
              <w:jc w:val="center"/>
              <w:rPr>
                <w:rFonts w:eastAsia="DengXian"/>
                <w:b/>
                <w:bCs/>
                <w:sz w:val="16"/>
                <w:szCs w:val="16"/>
                <w:lang w:eastAsia="zh-CN"/>
              </w:rPr>
            </w:pPr>
            <w:r w:rsidRPr="007E3D7B">
              <w:rPr>
                <w:rFonts w:eastAsiaTheme="minorEastAsia"/>
                <w:b/>
                <w:bCs/>
                <w:iCs/>
                <w:sz w:val="16"/>
                <w:szCs w:val="16"/>
              </w:rPr>
              <w:t>Channel</w:t>
            </w:r>
          </w:p>
        </w:tc>
        <w:tc>
          <w:tcPr>
            <w:tcW w:w="1890" w:type="dxa"/>
            <w:gridSpan w:val="2"/>
            <w:noWrap/>
            <w:hideMark/>
          </w:tcPr>
          <w:p w14:paraId="0DDEC43B" w14:textId="77777777" w:rsidR="004323AF" w:rsidRPr="007E3D7B" w:rsidRDefault="004323AF"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PRDCH</w:t>
            </w:r>
          </w:p>
        </w:tc>
        <w:tc>
          <w:tcPr>
            <w:tcW w:w="1890" w:type="dxa"/>
            <w:gridSpan w:val="2"/>
            <w:noWrap/>
            <w:hideMark/>
          </w:tcPr>
          <w:p w14:paraId="361ACF9F" w14:textId="77777777" w:rsidR="004323AF" w:rsidRPr="007E3D7B" w:rsidRDefault="004323AF"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PDRCH</w:t>
            </w:r>
          </w:p>
        </w:tc>
        <w:tc>
          <w:tcPr>
            <w:tcW w:w="1980" w:type="dxa"/>
            <w:gridSpan w:val="2"/>
            <w:noWrap/>
            <w:hideMark/>
          </w:tcPr>
          <w:p w14:paraId="3D9BC57A" w14:textId="77777777" w:rsidR="004323AF" w:rsidRPr="007E3D7B" w:rsidRDefault="004323AF"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CW2D</w:t>
            </w:r>
          </w:p>
        </w:tc>
        <w:tc>
          <w:tcPr>
            <w:tcW w:w="2618" w:type="dxa"/>
            <w:noWrap/>
            <w:hideMark/>
          </w:tcPr>
          <w:p w14:paraId="1BF3B470" w14:textId="77777777" w:rsidR="004323AF" w:rsidRPr="007E3D7B" w:rsidRDefault="004323AF" w:rsidP="00C808FA">
            <w:pPr>
              <w:snapToGrid w:val="0"/>
              <w:spacing w:after="0" w:line="280" w:lineRule="atLeast"/>
              <w:rPr>
                <w:rFonts w:eastAsia="DengXian"/>
                <w:bCs/>
                <w:sz w:val="16"/>
                <w:szCs w:val="16"/>
                <w:lang w:eastAsia="zh-CN"/>
              </w:rPr>
            </w:pPr>
            <w:r w:rsidRPr="007E3D7B">
              <w:rPr>
                <w:rFonts w:eastAsia="DengXian"/>
                <w:bCs/>
                <w:sz w:val="16"/>
                <w:szCs w:val="16"/>
                <w:lang w:eastAsia="zh-CN"/>
              </w:rPr>
              <w:t> </w:t>
            </w:r>
          </w:p>
        </w:tc>
      </w:tr>
      <w:tr w:rsidR="00E34958" w:rsidRPr="00DC76C1" w14:paraId="73CF5230" w14:textId="77777777" w:rsidTr="001D684A">
        <w:trPr>
          <w:trHeight w:val="310"/>
        </w:trPr>
        <w:tc>
          <w:tcPr>
            <w:tcW w:w="1615" w:type="dxa"/>
          </w:tcPr>
          <w:p w14:paraId="7EB58534" w14:textId="317643AD" w:rsidR="004323AF" w:rsidRPr="007E3D7B" w:rsidRDefault="001D5FA7" w:rsidP="00C808FA">
            <w:pPr>
              <w:snapToGrid w:val="0"/>
              <w:spacing w:after="0"/>
              <w:jc w:val="center"/>
              <w:rPr>
                <w:rFonts w:eastAsia="DengXian"/>
                <w:bCs/>
                <w:sz w:val="16"/>
                <w:szCs w:val="16"/>
                <w:lang w:eastAsia="zh-CN"/>
              </w:rPr>
            </w:pPr>
            <w:r>
              <w:rPr>
                <w:rFonts w:eastAsiaTheme="minorEastAsia"/>
                <w:iCs/>
                <w:sz w:val="16"/>
                <w:szCs w:val="16"/>
              </w:rPr>
              <w:t>Device</w:t>
            </w:r>
            <w:r w:rsidR="004323AF" w:rsidRPr="00D438E5">
              <w:rPr>
                <w:rFonts w:eastAsiaTheme="minorEastAsia"/>
                <w:iCs/>
                <w:sz w:val="16"/>
                <w:szCs w:val="16"/>
              </w:rPr>
              <w:t xml:space="preserve"> activation threshold </w:t>
            </w:r>
            <w:r w:rsidR="004323AF" w:rsidRPr="008364EE">
              <w:rPr>
                <w:rFonts w:eastAsiaTheme="minorEastAsia"/>
                <w:iCs/>
                <w:sz w:val="16"/>
                <w:szCs w:val="16"/>
              </w:rPr>
              <w:t>(dBm)</w:t>
            </w:r>
          </w:p>
        </w:tc>
        <w:tc>
          <w:tcPr>
            <w:tcW w:w="900" w:type="dxa"/>
            <w:noWrap/>
            <w:hideMark/>
          </w:tcPr>
          <w:p w14:paraId="14C41700" w14:textId="77777777" w:rsidR="004323AF" w:rsidRPr="007E3D7B" w:rsidRDefault="004323AF"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990" w:type="dxa"/>
            <w:noWrap/>
            <w:hideMark/>
          </w:tcPr>
          <w:p w14:paraId="41B31F43" w14:textId="77777777" w:rsidR="004323AF" w:rsidRPr="007E3D7B" w:rsidRDefault="004323AF"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900" w:type="dxa"/>
            <w:noWrap/>
            <w:hideMark/>
          </w:tcPr>
          <w:p w14:paraId="0FC31307" w14:textId="77777777" w:rsidR="004323AF" w:rsidRPr="007E3D7B" w:rsidRDefault="004323AF"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990" w:type="dxa"/>
            <w:noWrap/>
            <w:hideMark/>
          </w:tcPr>
          <w:p w14:paraId="49BDA42C" w14:textId="77777777" w:rsidR="004323AF" w:rsidRPr="007E3D7B" w:rsidRDefault="004323AF"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810" w:type="dxa"/>
            <w:noWrap/>
            <w:hideMark/>
          </w:tcPr>
          <w:p w14:paraId="0B500168" w14:textId="77777777" w:rsidR="004323AF" w:rsidRPr="007E3D7B" w:rsidRDefault="004323AF"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1170" w:type="dxa"/>
            <w:noWrap/>
            <w:hideMark/>
          </w:tcPr>
          <w:p w14:paraId="1752A8F5" w14:textId="77777777" w:rsidR="004323AF" w:rsidRPr="007E3D7B" w:rsidRDefault="004323AF"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2618" w:type="dxa"/>
            <w:hideMark/>
          </w:tcPr>
          <w:p w14:paraId="5856F6FD" w14:textId="40A34FFD" w:rsidR="003C2332" w:rsidRDefault="004323AF" w:rsidP="003C2332">
            <w:pPr>
              <w:spacing w:after="0"/>
              <w:jc w:val="center"/>
              <w:rPr>
                <w:rFonts w:eastAsiaTheme="minorEastAsia"/>
                <w:b/>
                <w:bCs/>
                <w:iCs/>
                <w:sz w:val="16"/>
                <w:szCs w:val="16"/>
              </w:rPr>
            </w:pPr>
            <w:r w:rsidRPr="00C77F33">
              <w:rPr>
                <w:rFonts w:eastAsiaTheme="minorEastAsia"/>
                <w:b/>
                <w:bCs/>
                <w:iCs/>
                <w:sz w:val="16"/>
                <w:szCs w:val="16"/>
              </w:rPr>
              <w:t>Max distance</w:t>
            </w:r>
          </w:p>
          <w:p w14:paraId="019CB4C3" w14:textId="6E9B569F" w:rsidR="004323AF" w:rsidRPr="003C2332" w:rsidRDefault="004323AF" w:rsidP="003C2332">
            <w:pPr>
              <w:spacing w:after="0"/>
              <w:jc w:val="center"/>
              <w:rPr>
                <w:rFonts w:eastAsiaTheme="minorEastAsia"/>
                <w:b/>
                <w:bCs/>
                <w:iCs/>
                <w:sz w:val="16"/>
                <w:szCs w:val="16"/>
              </w:rPr>
            </w:pPr>
            <w:r w:rsidRPr="00C77F33">
              <w:rPr>
                <w:rFonts w:eastAsiaTheme="minorEastAsia"/>
                <w:b/>
                <w:bCs/>
                <w:iCs/>
                <w:sz w:val="16"/>
                <w:szCs w:val="16"/>
              </w:rPr>
              <w:t>= min (PRDCH, PDRCH)</w:t>
            </w:r>
          </w:p>
        </w:tc>
      </w:tr>
      <w:tr w:rsidR="00B11C1B" w:rsidRPr="00DC76C1" w14:paraId="55D9E321" w14:textId="77777777" w:rsidTr="001D684A">
        <w:trPr>
          <w:trHeight w:val="225"/>
        </w:trPr>
        <w:tc>
          <w:tcPr>
            <w:tcW w:w="1615" w:type="dxa"/>
          </w:tcPr>
          <w:p w14:paraId="7390E1DD" w14:textId="77777777" w:rsidR="00B11C1B" w:rsidRPr="00B11C1B" w:rsidRDefault="00B11C1B" w:rsidP="00B11C1B">
            <w:pPr>
              <w:snapToGrid w:val="0"/>
              <w:spacing w:after="0" w:line="280" w:lineRule="atLeast"/>
              <w:jc w:val="center"/>
              <w:rPr>
                <w:rFonts w:eastAsia="DengXian"/>
                <w:b/>
                <w:bCs/>
                <w:lang w:eastAsia="zh-CN"/>
              </w:rPr>
            </w:pPr>
            <w:r w:rsidRPr="00B11C1B">
              <w:rPr>
                <w:rFonts w:eastAsiaTheme="minorEastAsia"/>
                <w:b/>
                <w:bCs/>
                <w:iCs/>
              </w:rPr>
              <w:t>-20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5CC5B" w14:textId="3E7B7687" w:rsidR="00B11C1B" w:rsidRPr="00B11C1B" w:rsidRDefault="00B11C1B" w:rsidP="00B11C1B">
            <w:pPr>
              <w:snapToGrid w:val="0"/>
              <w:spacing w:after="0" w:line="280" w:lineRule="atLeast"/>
              <w:rPr>
                <w:rFonts w:eastAsia="DengXian"/>
                <w:b/>
                <w:bCs/>
                <w:lang w:eastAsia="zh-CN"/>
              </w:rPr>
            </w:pPr>
            <w:r w:rsidRPr="00B11C1B">
              <w:rPr>
                <w:b/>
                <w:bCs/>
                <w:color w:val="000000"/>
              </w:rPr>
              <w:t>67</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62ED7647" w14:textId="1FC827CD" w:rsidR="00B11C1B" w:rsidRPr="00B11C1B" w:rsidRDefault="00B11C1B" w:rsidP="00B11C1B">
            <w:pPr>
              <w:snapToGrid w:val="0"/>
              <w:spacing w:after="0" w:line="280" w:lineRule="atLeast"/>
              <w:rPr>
                <w:rFonts w:eastAsia="DengXian"/>
                <w:b/>
                <w:bCs/>
                <w:lang w:eastAsia="zh-CN"/>
              </w:rPr>
            </w:pPr>
            <w:r w:rsidRPr="00B11C1B">
              <w:rPr>
                <w:b/>
                <w:bCs/>
                <w:color w:val="000000"/>
              </w:rPr>
              <w:t>36.8</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4ADF7CFA" w14:textId="3E1E1633" w:rsidR="00B11C1B" w:rsidRPr="00B11C1B" w:rsidRDefault="00B11C1B" w:rsidP="00B11C1B">
            <w:pPr>
              <w:snapToGrid w:val="0"/>
              <w:spacing w:after="0" w:line="280" w:lineRule="atLeast"/>
              <w:rPr>
                <w:rFonts w:eastAsia="DengXian"/>
                <w:b/>
                <w:bCs/>
                <w:lang w:eastAsia="zh-CN"/>
              </w:rPr>
            </w:pPr>
            <w:r w:rsidRPr="00B11C1B">
              <w:rPr>
                <w:b/>
                <w:bCs/>
                <w:color w:val="000000"/>
              </w:rPr>
              <w:t>66.1</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ACA4DF8" w14:textId="61631C3A" w:rsidR="00B11C1B" w:rsidRPr="00B11C1B" w:rsidRDefault="00B11C1B" w:rsidP="00B11C1B">
            <w:pPr>
              <w:snapToGrid w:val="0"/>
              <w:spacing w:after="0" w:line="280" w:lineRule="atLeast"/>
              <w:rPr>
                <w:rFonts w:eastAsia="DengXian"/>
                <w:b/>
                <w:bCs/>
                <w:lang w:eastAsia="zh-CN"/>
              </w:rPr>
            </w:pPr>
            <w:r w:rsidRPr="00B11C1B">
              <w:rPr>
                <w:b/>
                <w:bCs/>
                <w:color w:val="000000"/>
              </w:rPr>
              <w:t>33.5</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3E1E2A6A" w14:textId="2AD0BC42" w:rsidR="00B11C1B" w:rsidRPr="00B11C1B" w:rsidRDefault="00B11C1B" w:rsidP="00B11C1B">
            <w:pPr>
              <w:snapToGrid w:val="0"/>
              <w:spacing w:after="0" w:line="280" w:lineRule="atLeast"/>
              <w:rPr>
                <w:rFonts w:eastAsia="DengXian"/>
                <w:b/>
                <w:bCs/>
                <w:lang w:eastAsia="zh-CN"/>
              </w:rPr>
            </w:pPr>
            <w:r w:rsidRPr="00B11C1B">
              <w:rPr>
                <w:b/>
                <w:bCs/>
                <w:color w:val="000000"/>
              </w:rPr>
              <w:t>36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264E0026" w14:textId="4CDF231C" w:rsidR="00B11C1B" w:rsidRPr="00B11C1B" w:rsidRDefault="00B11C1B" w:rsidP="00B11C1B">
            <w:pPr>
              <w:snapToGrid w:val="0"/>
              <w:spacing w:after="0" w:line="280" w:lineRule="atLeast"/>
              <w:rPr>
                <w:rFonts w:eastAsia="DengXian"/>
                <w:b/>
                <w:bCs/>
                <w:lang w:eastAsia="zh-CN"/>
              </w:rPr>
            </w:pPr>
            <w:r w:rsidRPr="00B11C1B">
              <w:rPr>
                <w:b/>
                <w:bCs/>
                <w:color w:val="000000"/>
              </w:rPr>
              <w:t>1.41</w:t>
            </w:r>
          </w:p>
        </w:tc>
        <w:tc>
          <w:tcPr>
            <w:tcW w:w="2618" w:type="dxa"/>
            <w:tcBorders>
              <w:top w:val="single" w:sz="4" w:space="0" w:color="auto"/>
              <w:left w:val="nil"/>
              <w:bottom w:val="single" w:sz="4" w:space="0" w:color="auto"/>
              <w:right w:val="single" w:sz="4" w:space="0" w:color="auto"/>
            </w:tcBorders>
            <w:shd w:val="clear" w:color="auto" w:fill="auto"/>
            <w:noWrap/>
            <w:vAlign w:val="center"/>
            <w:hideMark/>
          </w:tcPr>
          <w:p w14:paraId="19686AE7" w14:textId="2D1E7B1E" w:rsidR="00B11C1B" w:rsidRPr="006615A0" w:rsidRDefault="00B11C1B" w:rsidP="00B11C1B">
            <w:pPr>
              <w:snapToGrid w:val="0"/>
              <w:spacing w:after="0" w:line="280" w:lineRule="atLeast"/>
              <w:jc w:val="center"/>
              <w:rPr>
                <w:b/>
                <w:bCs/>
                <w:color w:val="C00000"/>
                <w:lang w:eastAsia="zh-CN"/>
              </w:rPr>
            </w:pPr>
            <w:r w:rsidRPr="006615A0">
              <w:rPr>
                <w:b/>
                <w:bCs/>
                <w:color w:val="C00000"/>
              </w:rPr>
              <w:t>33.5</w:t>
            </w:r>
          </w:p>
        </w:tc>
      </w:tr>
      <w:tr w:rsidR="00B11C1B" w:rsidRPr="00DC76C1" w14:paraId="776340D3" w14:textId="77777777" w:rsidTr="001D684A">
        <w:trPr>
          <w:trHeight w:val="50"/>
        </w:trPr>
        <w:tc>
          <w:tcPr>
            <w:tcW w:w="1615" w:type="dxa"/>
          </w:tcPr>
          <w:p w14:paraId="22EB4035" w14:textId="77777777" w:rsidR="00B11C1B" w:rsidRPr="00064477" w:rsidRDefault="00B11C1B" w:rsidP="00B11C1B">
            <w:pPr>
              <w:snapToGrid w:val="0"/>
              <w:spacing w:after="0" w:line="280" w:lineRule="atLeast"/>
              <w:jc w:val="center"/>
              <w:rPr>
                <w:rFonts w:eastAsia="DengXian"/>
                <w:bCs/>
                <w:lang w:eastAsia="zh-CN"/>
              </w:rPr>
            </w:pPr>
            <w:r w:rsidRPr="00064477">
              <w:rPr>
                <w:rFonts w:eastAsiaTheme="minorEastAsia"/>
                <w:iCs/>
              </w:rPr>
              <w:t>-24</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60AF537" w14:textId="331BF3AC" w:rsidR="00B11C1B" w:rsidRPr="00B11C1B" w:rsidRDefault="00B11C1B" w:rsidP="00B11C1B">
            <w:pPr>
              <w:snapToGrid w:val="0"/>
              <w:spacing w:after="0" w:line="280" w:lineRule="atLeast"/>
              <w:rPr>
                <w:rFonts w:eastAsia="DengXian"/>
                <w:bCs/>
                <w:lang w:eastAsia="zh-CN"/>
              </w:rPr>
            </w:pPr>
            <w:r w:rsidRPr="00B11C1B">
              <w:rPr>
                <w:color w:val="000000"/>
              </w:rPr>
              <w:t>67</w:t>
            </w:r>
          </w:p>
        </w:tc>
        <w:tc>
          <w:tcPr>
            <w:tcW w:w="990" w:type="dxa"/>
            <w:tcBorders>
              <w:top w:val="nil"/>
              <w:left w:val="nil"/>
              <w:bottom w:val="single" w:sz="4" w:space="0" w:color="auto"/>
              <w:right w:val="single" w:sz="4" w:space="0" w:color="auto"/>
            </w:tcBorders>
            <w:shd w:val="clear" w:color="auto" w:fill="auto"/>
            <w:noWrap/>
            <w:vAlign w:val="center"/>
            <w:hideMark/>
          </w:tcPr>
          <w:p w14:paraId="5D6E0F27" w14:textId="453A0150" w:rsidR="00B11C1B" w:rsidRPr="00B11C1B" w:rsidRDefault="00B11C1B" w:rsidP="00B11C1B">
            <w:pPr>
              <w:snapToGrid w:val="0"/>
              <w:spacing w:after="0" w:line="280" w:lineRule="atLeast"/>
              <w:rPr>
                <w:rFonts w:eastAsia="DengXian"/>
                <w:bCs/>
                <w:lang w:eastAsia="zh-CN"/>
              </w:rPr>
            </w:pPr>
            <w:r w:rsidRPr="00B11C1B">
              <w:rPr>
                <w:color w:val="000000"/>
              </w:rPr>
              <w:t>36.8</w:t>
            </w:r>
          </w:p>
        </w:tc>
        <w:tc>
          <w:tcPr>
            <w:tcW w:w="900" w:type="dxa"/>
            <w:tcBorders>
              <w:top w:val="nil"/>
              <w:left w:val="nil"/>
              <w:bottom w:val="single" w:sz="4" w:space="0" w:color="auto"/>
              <w:right w:val="single" w:sz="4" w:space="0" w:color="auto"/>
            </w:tcBorders>
            <w:shd w:val="clear" w:color="auto" w:fill="auto"/>
            <w:noWrap/>
            <w:vAlign w:val="center"/>
            <w:hideMark/>
          </w:tcPr>
          <w:p w14:paraId="624832A4" w14:textId="11B67A45" w:rsidR="00B11C1B" w:rsidRPr="00B11C1B" w:rsidRDefault="00B11C1B" w:rsidP="00B11C1B">
            <w:pPr>
              <w:snapToGrid w:val="0"/>
              <w:spacing w:after="0" w:line="280" w:lineRule="atLeast"/>
              <w:rPr>
                <w:rFonts w:eastAsia="DengXian"/>
                <w:bCs/>
                <w:lang w:eastAsia="zh-CN"/>
              </w:rPr>
            </w:pPr>
            <w:r w:rsidRPr="00B11C1B">
              <w:rPr>
                <w:color w:val="000000"/>
              </w:rPr>
              <w:t>62.1</w:t>
            </w:r>
          </w:p>
        </w:tc>
        <w:tc>
          <w:tcPr>
            <w:tcW w:w="990" w:type="dxa"/>
            <w:tcBorders>
              <w:top w:val="nil"/>
              <w:left w:val="nil"/>
              <w:bottom w:val="single" w:sz="4" w:space="0" w:color="auto"/>
              <w:right w:val="single" w:sz="4" w:space="0" w:color="auto"/>
            </w:tcBorders>
            <w:shd w:val="clear" w:color="auto" w:fill="auto"/>
            <w:noWrap/>
            <w:vAlign w:val="center"/>
            <w:hideMark/>
          </w:tcPr>
          <w:p w14:paraId="06CBB7DD" w14:textId="06FD5386" w:rsidR="00B11C1B" w:rsidRPr="00B11C1B" w:rsidRDefault="00B11C1B" w:rsidP="00B11C1B">
            <w:pPr>
              <w:snapToGrid w:val="0"/>
              <w:spacing w:after="0" w:line="280" w:lineRule="atLeast"/>
              <w:rPr>
                <w:rFonts w:eastAsia="DengXian"/>
                <w:bCs/>
                <w:lang w:eastAsia="zh-CN"/>
              </w:rPr>
            </w:pPr>
            <w:r w:rsidRPr="00B11C1B">
              <w:rPr>
                <w:color w:val="000000"/>
              </w:rPr>
              <w:t>22</w:t>
            </w:r>
          </w:p>
        </w:tc>
        <w:tc>
          <w:tcPr>
            <w:tcW w:w="810" w:type="dxa"/>
            <w:tcBorders>
              <w:top w:val="nil"/>
              <w:left w:val="nil"/>
              <w:bottom w:val="single" w:sz="4" w:space="0" w:color="auto"/>
              <w:right w:val="single" w:sz="4" w:space="0" w:color="auto"/>
            </w:tcBorders>
            <w:shd w:val="clear" w:color="auto" w:fill="auto"/>
            <w:noWrap/>
            <w:vAlign w:val="center"/>
            <w:hideMark/>
          </w:tcPr>
          <w:p w14:paraId="50595D8B" w14:textId="4123E25F" w:rsidR="00B11C1B" w:rsidRPr="00B11C1B" w:rsidRDefault="00B11C1B" w:rsidP="00B11C1B">
            <w:pPr>
              <w:snapToGrid w:val="0"/>
              <w:spacing w:after="0" w:line="280" w:lineRule="atLeast"/>
              <w:rPr>
                <w:rFonts w:eastAsia="DengXian"/>
                <w:bCs/>
                <w:lang w:eastAsia="zh-CN"/>
              </w:rPr>
            </w:pPr>
            <w:r w:rsidRPr="00B11C1B">
              <w:rPr>
                <w:color w:val="000000"/>
              </w:rPr>
              <w:t>40</w:t>
            </w:r>
          </w:p>
        </w:tc>
        <w:tc>
          <w:tcPr>
            <w:tcW w:w="1170" w:type="dxa"/>
            <w:tcBorders>
              <w:top w:val="nil"/>
              <w:left w:val="nil"/>
              <w:bottom w:val="single" w:sz="4" w:space="0" w:color="auto"/>
              <w:right w:val="single" w:sz="4" w:space="0" w:color="auto"/>
            </w:tcBorders>
            <w:shd w:val="clear" w:color="auto" w:fill="auto"/>
            <w:noWrap/>
            <w:vAlign w:val="center"/>
            <w:hideMark/>
          </w:tcPr>
          <w:p w14:paraId="0F66898C" w14:textId="3986A684" w:rsidR="00B11C1B" w:rsidRPr="00B11C1B" w:rsidRDefault="00B11C1B" w:rsidP="00B11C1B">
            <w:pPr>
              <w:snapToGrid w:val="0"/>
              <w:spacing w:after="0" w:line="280" w:lineRule="atLeast"/>
              <w:rPr>
                <w:rFonts w:eastAsia="DengXian"/>
                <w:bCs/>
                <w:lang w:eastAsia="zh-CN"/>
              </w:rPr>
            </w:pPr>
            <w:r w:rsidRPr="00B11C1B">
              <w:rPr>
                <w:color w:val="000000"/>
              </w:rPr>
              <w:t>2.15</w:t>
            </w:r>
          </w:p>
        </w:tc>
        <w:tc>
          <w:tcPr>
            <w:tcW w:w="2618" w:type="dxa"/>
            <w:tcBorders>
              <w:top w:val="nil"/>
              <w:left w:val="nil"/>
              <w:bottom w:val="single" w:sz="4" w:space="0" w:color="auto"/>
              <w:right w:val="single" w:sz="4" w:space="0" w:color="auto"/>
            </w:tcBorders>
            <w:shd w:val="clear" w:color="auto" w:fill="auto"/>
            <w:noWrap/>
            <w:vAlign w:val="center"/>
            <w:hideMark/>
          </w:tcPr>
          <w:p w14:paraId="6BB7707C" w14:textId="39CAC096" w:rsidR="00B11C1B" w:rsidRPr="006615A0" w:rsidRDefault="00B11C1B" w:rsidP="00B11C1B">
            <w:pPr>
              <w:snapToGrid w:val="0"/>
              <w:spacing w:after="0" w:line="280" w:lineRule="atLeast"/>
              <w:jc w:val="center"/>
              <w:rPr>
                <w:rFonts w:eastAsia="DengXian"/>
                <w:color w:val="C00000"/>
                <w:lang w:eastAsia="zh-CN"/>
              </w:rPr>
            </w:pPr>
            <w:r w:rsidRPr="006615A0">
              <w:rPr>
                <w:color w:val="C00000"/>
              </w:rPr>
              <w:t>22</w:t>
            </w:r>
          </w:p>
        </w:tc>
      </w:tr>
      <w:tr w:rsidR="00B11C1B" w:rsidRPr="00DC76C1" w14:paraId="0A231BB2" w14:textId="77777777" w:rsidTr="001D684A">
        <w:trPr>
          <w:trHeight w:val="212"/>
        </w:trPr>
        <w:tc>
          <w:tcPr>
            <w:tcW w:w="1615" w:type="dxa"/>
          </w:tcPr>
          <w:p w14:paraId="35BAE18E" w14:textId="77777777" w:rsidR="00B11C1B" w:rsidRPr="00064477" w:rsidRDefault="00B11C1B" w:rsidP="00B11C1B">
            <w:pPr>
              <w:snapToGrid w:val="0"/>
              <w:spacing w:after="0" w:line="280" w:lineRule="atLeast"/>
              <w:jc w:val="center"/>
              <w:rPr>
                <w:rFonts w:eastAsia="DengXian"/>
                <w:bCs/>
                <w:lang w:eastAsia="zh-CN"/>
              </w:rPr>
            </w:pPr>
            <w:r w:rsidRPr="00064477">
              <w:rPr>
                <w:rFonts w:eastAsiaTheme="minorEastAsia"/>
                <w:iCs/>
              </w:rPr>
              <w:t>-35</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5D6BC4A6" w14:textId="01FF3918" w:rsidR="00B11C1B" w:rsidRPr="00B11C1B" w:rsidRDefault="00B11C1B" w:rsidP="00B11C1B">
            <w:pPr>
              <w:snapToGrid w:val="0"/>
              <w:spacing w:after="0" w:line="280" w:lineRule="atLeast"/>
              <w:rPr>
                <w:rFonts w:eastAsia="DengXian"/>
                <w:bCs/>
                <w:lang w:eastAsia="zh-CN"/>
              </w:rPr>
            </w:pPr>
            <w:r w:rsidRPr="00B11C1B">
              <w:rPr>
                <w:color w:val="000000"/>
              </w:rPr>
              <w:t>67</w:t>
            </w:r>
          </w:p>
        </w:tc>
        <w:tc>
          <w:tcPr>
            <w:tcW w:w="990" w:type="dxa"/>
            <w:tcBorders>
              <w:top w:val="nil"/>
              <w:left w:val="nil"/>
              <w:bottom w:val="single" w:sz="4" w:space="0" w:color="auto"/>
              <w:right w:val="single" w:sz="4" w:space="0" w:color="auto"/>
            </w:tcBorders>
            <w:shd w:val="clear" w:color="auto" w:fill="auto"/>
            <w:noWrap/>
            <w:vAlign w:val="center"/>
            <w:hideMark/>
          </w:tcPr>
          <w:p w14:paraId="0A63F9C3" w14:textId="60C0ACD6" w:rsidR="00B11C1B" w:rsidRPr="00B11C1B" w:rsidRDefault="00B11C1B" w:rsidP="00B11C1B">
            <w:pPr>
              <w:snapToGrid w:val="0"/>
              <w:spacing w:after="0" w:line="280" w:lineRule="atLeast"/>
              <w:rPr>
                <w:rFonts w:eastAsia="DengXian"/>
                <w:bCs/>
                <w:lang w:eastAsia="zh-CN"/>
              </w:rPr>
            </w:pPr>
            <w:r w:rsidRPr="00B11C1B">
              <w:rPr>
                <w:color w:val="000000"/>
              </w:rPr>
              <w:t>36.8</w:t>
            </w:r>
          </w:p>
        </w:tc>
        <w:tc>
          <w:tcPr>
            <w:tcW w:w="900" w:type="dxa"/>
            <w:tcBorders>
              <w:top w:val="nil"/>
              <w:left w:val="nil"/>
              <w:bottom w:val="single" w:sz="4" w:space="0" w:color="auto"/>
              <w:right w:val="single" w:sz="4" w:space="0" w:color="auto"/>
            </w:tcBorders>
            <w:shd w:val="clear" w:color="auto" w:fill="auto"/>
            <w:noWrap/>
            <w:vAlign w:val="center"/>
            <w:hideMark/>
          </w:tcPr>
          <w:p w14:paraId="38715F12" w14:textId="32FAC9E0" w:rsidR="00B11C1B" w:rsidRPr="00B11C1B" w:rsidRDefault="00B11C1B" w:rsidP="00B11C1B">
            <w:pPr>
              <w:snapToGrid w:val="0"/>
              <w:spacing w:after="0" w:line="280" w:lineRule="atLeast"/>
              <w:rPr>
                <w:rFonts w:eastAsia="DengXian"/>
                <w:bCs/>
                <w:lang w:eastAsia="zh-CN"/>
              </w:rPr>
            </w:pPr>
            <w:r w:rsidRPr="00B11C1B">
              <w:rPr>
                <w:color w:val="000000"/>
              </w:rPr>
              <w:t>51.1</w:t>
            </w:r>
          </w:p>
        </w:tc>
        <w:tc>
          <w:tcPr>
            <w:tcW w:w="990" w:type="dxa"/>
            <w:tcBorders>
              <w:top w:val="nil"/>
              <w:left w:val="nil"/>
              <w:bottom w:val="single" w:sz="4" w:space="0" w:color="auto"/>
              <w:right w:val="single" w:sz="4" w:space="0" w:color="auto"/>
            </w:tcBorders>
            <w:shd w:val="clear" w:color="auto" w:fill="auto"/>
            <w:noWrap/>
            <w:vAlign w:val="center"/>
            <w:hideMark/>
          </w:tcPr>
          <w:p w14:paraId="7058F5FA" w14:textId="0123F68C" w:rsidR="00B11C1B" w:rsidRPr="00B11C1B" w:rsidRDefault="00B11C1B" w:rsidP="00B11C1B">
            <w:pPr>
              <w:snapToGrid w:val="0"/>
              <w:spacing w:after="0" w:line="280" w:lineRule="atLeast"/>
              <w:rPr>
                <w:rFonts w:eastAsia="DengXian"/>
                <w:bCs/>
                <w:lang w:eastAsia="zh-CN"/>
              </w:rPr>
            </w:pPr>
            <w:r w:rsidRPr="00B11C1B">
              <w:rPr>
                <w:color w:val="000000"/>
              </w:rPr>
              <w:t>6.91</w:t>
            </w:r>
          </w:p>
        </w:tc>
        <w:tc>
          <w:tcPr>
            <w:tcW w:w="810" w:type="dxa"/>
            <w:tcBorders>
              <w:top w:val="nil"/>
              <w:left w:val="nil"/>
              <w:bottom w:val="single" w:sz="4" w:space="0" w:color="auto"/>
              <w:right w:val="single" w:sz="4" w:space="0" w:color="auto"/>
            </w:tcBorders>
            <w:shd w:val="clear" w:color="auto" w:fill="auto"/>
            <w:noWrap/>
            <w:vAlign w:val="center"/>
            <w:hideMark/>
          </w:tcPr>
          <w:p w14:paraId="1FE159C1" w14:textId="7206F0C8" w:rsidR="00B11C1B" w:rsidRPr="00B11C1B" w:rsidRDefault="00B11C1B" w:rsidP="00B11C1B">
            <w:pPr>
              <w:snapToGrid w:val="0"/>
              <w:spacing w:after="0" w:line="280" w:lineRule="atLeast"/>
              <w:rPr>
                <w:rFonts w:eastAsia="DengXian"/>
                <w:bCs/>
                <w:lang w:eastAsia="zh-CN"/>
              </w:rPr>
            </w:pPr>
            <w:r w:rsidRPr="00B11C1B">
              <w:rPr>
                <w:color w:val="000000"/>
              </w:rPr>
              <w:t>51</w:t>
            </w:r>
          </w:p>
        </w:tc>
        <w:tc>
          <w:tcPr>
            <w:tcW w:w="1170" w:type="dxa"/>
            <w:tcBorders>
              <w:top w:val="nil"/>
              <w:left w:val="nil"/>
              <w:bottom w:val="single" w:sz="4" w:space="0" w:color="auto"/>
              <w:right w:val="single" w:sz="4" w:space="0" w:color="auto"/>
            </w:tcBorders>
            <w:shd w:val="clear" w:color="auto" w:fill="auto"/>
            <w:noWrap/>
            <w:vAlign w:val="center"/>
            <w:hideMark/>
          </w:tcPr>
          <w:p w14:paraId="233D042D" w14:textId="1244C5C6" w:rsidR="00B11C1B" w:rsidRPr="00B11C1B" w:rsidRDefault="00B11C1B" w:rsidP="00B11C1B">
            <w:pPr>
              <w:snapToGrid w:val="0"/>
              <w:spacing w:after="0" w:line="280" w:lineRule="atLeast"/>
              <w:rPr>
                <w:rFonts w:eastAsia="DengXian"/>
                <w:bCs/>
                <w:lang w:eastAsia="zh-CN"/>
              </w:rPr>
            </w:pPr>
            <w:r w:rsidRPr="00B11C1B">
              <w:rPr>
                <w:color w:val="000000"/>
              </w:rPr>
              <w:t>6.84</w:t>
            </w:r>
          </w:p>
        </w:tc>
        <w:tc>
          <w:tcPr>
            <w:tcW w:w="2618" w:type="dxa"/>
            <w:tcBorders>
              <w:top w:val="nil"/>
              <w:left w:val="nil"/>
              <w:bottom w:val="single" w:sz="4" w:space="0" w:color="auto"/>
              <w:right w:val="single" w:sz="4" w:space="0" w:color="auto"/>
            </w:tcBorders>
            <w:shd w:val="clear" w:color="auto" w:fill="auto"/>
            <w:noWrap/>
            <w:vAlign w:val="center"/>
            <w:hideMark/>
          </w:tcPr>
          <w:p w14:paraId="76D5FBA0" w14:textId="5DB12471" w:rsidR="00B11C1B" w:rsidRPr="006615A0" w:rsidRDefault="00B11C1B" w:rsidP="00B11C1B">
            <w:pPr>
              <w:snapToGrid w:val="0"/>
              <w:spacing w:after="0" w:line="280" w:lineRule="atLeast"/>
              <w:jc w:val="center"/>
              <w:rPr>
                <w:rFonts w:eastAsia="DengXian"/>
                <w:color w:val="C00000"/>
                <w:lang w:eastAsia="zh-CN"/>
              </w:rPr>
            </w:pPr>
            <w:r w:rsidRPr="006615A0">
              <w:rPr>
                <w:color w:val="C00000"/>
              </w:rPr>
              <w:t>6.91</w:t>
            </w:r>
          </w:p>
        </w:tc>
      </w:tr>
    </w:tbl>
    <w:p w14:paraId="7FEA24CC" w14:textId="77777777" w:rsidR="004323AF" w:rsidRDefault="004323AF" w:rsidP="004323AF">
      <w:pPr>
        <w:rPr>
          <w:lang w:eastAsia="ja-JP"/>
        </w:rPr>
      </w:pPr>
    </w:p>
    <w:p w14:paraId="5FD3E7A2" w14:textId="74489F68" w:rsidR="000F41F3" w:rsidRPr="00B468CB" w:rsidRDefault="00016A67" w:rsidP="00016A67">
      <w:pPr>
        <w:spacing w:line="276" w:lineRule="auto"/>
        <w:jc w:val="both"/>
        <w:rPr>
          <w:b/>
        </w:rPr>
      </w:pPr>
      <w:r w:rsidRPr="009257F2">
        <w:rPr>
          <w:b/>
          <w:sz w:val="24"/>
          <w:szCs w:val="24"/>
        </w:rPr>
        <w:t xml:space="preserve">Observation </w:t>
      </w:r>
      <w:r w:rsidR="00F4554C">
        <w:rPr>
          <w:b/>
          <w:sz w:val="24"/>
          <w:szCs w:val="24"/>
        </w:rPr>
        <w:t>9</w:t>
      </w:r>
      <w:r w:rsidRPr="009257F2">
        <w:rPr>
          <w:b/>
          <w:sz w:val="24"/>
          <w:szCs w:val="24"/>
        </w:rPr>
        <w:t xml:space="preserve">: </w:t>
      </w:r>
      <w:r w:rsidRPr="003743D1">
        <w:rPr>
          <w:b/>
        </w:rPr>
        <w:t>In case of D1T1-</w:t>
      </w:r>
      <w:r w:rsidR="00F4554C">
        <w:rPr>
          <w:b/>
        </w:rPr>
        <w:t>B</w:t>
      </w:r>
      <w:r w:rsidRPr="00937E78">
        <w:rPr>
          <w:b/>
        </w:rPr>
        <w:t>,</w:t>
      </w:r>
      <w:r w:rsidR="005C1178">
        <w:rPr>
          <w:b/>
        </w:rPr>
        <w:t xml:space="preserve"> the </w:t>
      </w:r>
      <w:r w:rsidR="007E7E88">
        <w:rPr>
          <w:b/>
        </w:rPr>
        <w:t>maximum distance</w:t>
      </w:r>
      <w:r w:rsidR="003C18FD">
        <w:rPr>
          <w:b/>
        </w:rPr>
        <w:t xml:space="preserve"> for</w:t>
      </w:r>
      <w:r w:rsidR="007E7E88">
        <w:rPr>
          <w:b/>
        </w:rPr>
        <w:t xml:space="preserve"> PRDCH is fixed as the receiver sensitivity is kept fixed (-35 dBm)</w:t>
      </w:r>
      <w:r w:rsidR="007905D3">
        <w:rPr>
          <w:b/>
        </w:rPr>
        <w:t>. However,</w:t>
      </w:r>
      <w:r w:rsidR="003061FB">
        <w:rPr>
          <w:b/>
        </w:rPr>
        <w:t xml:space="preserve"> </w:t>
      </w:r>
      <w:r w:rsidR="008D4432">
        <w:rPr>
          <w:b/>
        </w:rPr>
        <w:t xml:space="preserve">the distance for PDRCH decreases due to the </w:t>
      </w:r>
      <w:r w:rsidR="005249BF">
        <w:rPr>
          <w:b/>
        </w:rPr>
        <w:t xml:space="preserve">transmit power form </w:t>
      </w:r>
      <w:r w:rsidR="001D5FA7">
        <w:rPr>
          <w:b/>
        </w:rPr>
        <w:t>Device</w:t>
      </w:r>
      <w:r w:rsidR="007B7C7E">
        <w:rPr>
          <w:b/>
        </w:rPr>
        <w:t xml:space="preserve">. The </w:t>
      </w:r>
      <w:r w:rsidR="00AD2619">
        <w:rPr>
          <w:b/>
        </w:rPr>
        <w:t xml:space="preserve">maximum CW2D distance </w:t>
      </w:r>
      <w:r w:rsidR="00D11901">
        <w:rPr>
          <w:b/>
        </w:rPr>
        <w:t>increases as the threshold decreases. T</w:t>
      </w:r>
      <w:r w:rsidR="00BE7E9E">
        <w:rPr>
          <w:b/>
        </w:rPr>
        <w:t>h</w:t>
      </w:r>
      <w:r w:rsidR="00D11901">
        <w:rPr>
          <w:b/>
        </w:rPr>
        <w:t>us, a CW transmitter can be kept at a suitable distance</w:t>
      </w:r>
      <w:r w:rsidR="00BE7E9E">
        <w:rPr>
          <w:b/>
        </w:rPr>
        <w:t xml:space="preserve"> to achieve received signal power above the threshold to trigger the </w:t>
      </w:r>
      <w:r w:rsidR="001D5FA7">
        <w:rPr>
          <w:b/>
        </w:rPr>
        <w:t>Device</w:t>
      </w:r>
      <w:r w:rsidR="00BE7E9E">
        <w:rPr>
          <w:b/>
        </w:rPr>
        <w:t xml:space="preserve"> and that decides the </w:t>
      </w:r>
      <w:r w:rsidR="007E6BD4">
        <w:rPr>
          <w:b/>
        </w:rPr>
        <w:t>maximum distance for PDRCH</w:t>
      </w:r>
      <w:r w:rsidR="00CA7E93">
        <w:rPr>
          <w:b/>
        </w:rPr>
        <w:t>, which</w:t>
      </w:r>
      <w:r w:rsidR="007A40AF">
        <w:rPr>
          <w:b/>
        </w:rPr>
        <w:t xml:space="preserve"> decides the</w:t>
      </w:r>
      <w:r w:rsidR="007E6BD4">
        <w:rPr>
          <w:b/>
        </w:rPr>
        <w:t xml:space="preserve"> final maximum distance.</w:t>
      </w:r>
    </w:p>
    <w:p w14:paraId="4CE635B3" w14:textId="21235DA8" w:rsidR="004323AF" w:rsidRPr="00B468CB" w:rsidRDefault="000F41F3" w:rsidP="00B468CB">
      <w:pPr>
        <w:spacing w:afterLines="50" w:line="276" w:lineRule="auto"/>
        <w:jc w:val="both"/>
        <w:rPr>
          <w:b/>
          <w:lang w:eastAsia="zh-CN"/>
        </w:rPr>
      </w:pPr>
      <w:r w:rsidRPr="009257F2">
        <w:rPr>
          <w:b/>
          <w:sz w:val="24"/>
          <w:szCs w:val="24"/>
        </w:rPr>
        <w:t xml:space="preserve">Proposal </w:t>
      </w:r>
      <w:r>
        <w:rPr>
          <w:b/>
          <w:sz w:val="24"/>
          <w:szCs w:val="24"/>
        </w:rPr>
        <w:t>3</w:t>
      </w:r>
      <w:r w:rsidRPr="009257F2">
        <w:rPr>
          <w:b/>
          <w:sz w:val="24"/>
          <w:szCs w:val="24"/>
        </w:rPr>
        <w:t xml:space="preserve">: </w:t>
      </w:r>
      <w:r w:rsidR="007A12A7">
        <w:rPr>
          <w:b/>
        </w:rPr>
        <w:t>In</w:t>
      </w:r>
      <w:r w:rsidR="007A12A7" w:rsidRPr="007A12A7">
        <w:rPr>
          <w:b/>
        </w:rPr>
        <w:t xml:space="preserve"> the case of</w:t>
      </w:r>
      <w:r w:rsidR="0047147F" w:rsidRPr="007A12A7">
        <w:rPr>
          <w:b/>
        </w:rPr>
        <w:t xml:space="preserve"> CW inside topology</w:t>
      </w:r>
      <w:r w:rsidR="007A12A7" w:rsidRPr="007A12A7">
        <w:rPr>
          <w:b/>
        </w:rPr>
        <w:t xml:space="preserve"> for </w:t>
      </w:r>
      <w:r w:rsidR="001D5FA7">
        <w:rPr>
          <w:b/>
        </w:rPr>
        <w:t>Device</w:t>
      </w:r>
      <w:r w:rsidR="007A12A7" w:rsidRPr="007A12A7">
        <w:rPr>
          <w:b/>
        </w:rPr>
        <w:t xml:space="preserve"> 1</w:t>
      </w:r>
      <w:r w:rsidR="0047147F" w:rsidRPr="007A12A7">
        <w:rPr>
          <w:b/>
        </w:rPr>
        <w:t>,</w:t>
      </w:r>
      <w:r w:rsidR="007A12A7">
        <w:rPr>
          <w:b/>
        </w:rPr>
        <w:t xml:space="preserve"> the </w:t>
      </w:r>
      <w:r w:rsidR="001D5FA7">
        <w:rPr>
          <w:b/>
        </w:rPr>
        <w:t>Device</w:t>
      </w:r>
      <w:r w:rsidR="007A12A7">
        <w:rPr>
          <w:b/>
        </w:rPr>
        <w:t xml:space="preserve"> activation threshold plays a critical role to decide the maximum coverage. Thus</w:t>
      </w:r>
      <w:r w:rsidR="00290ED9">
        <w:rPr>
          <w:b/>
        </w:rPr>
        <w:t>,</w:t>
      </w:r>
      <w:r w:rsidR="007A12A7">
        <w:rPr>
          <w:b/>
        </w:rPr>
        <w:t xml:space="preserve"> </w:t>
      </w:r>
      <w:r w:rsidR="00525ECE">
        <w:rPr>
          <w:b/>
        </w:rPr>
        <w:t xml:space="preserve">a suitable </w:t>
      </w:r>
      <w:r w:rsidR="001D5FA7">
        <w:rPr>
          <w:b/>
        </w:rPr>
        <w:t>Device</w:t>
      </w:r>
      <w:r w:rsidR="00525ECE">
        <w:rPr>
          <w:b/>
        </w:rPr>
        <w:t xml:space="preserve"> activation threshold should be decided that maximizes the final coverage</w:t>
      </w:r>
      <w:r w:rsidR="00627D87">
        <w:rPr>
          <w:b/>
        </w:rPr>
        <w:t xml:space="preserve">. </w:t>
      </w:r>
      <w:r w:rsidR="00FA5559">
        <w:rPr>
          <w:b/>
        </w:rPr>
        <w:t>We propose -20 dBm Device activation threshold is sufficient for D1T</w:t>
      </w:r>
      <w:r w:rsidR="000447CB">
        <w:rPr>
          <w:b/>
        </w:rPr>
        <w:t>1-A2 and D1T1-B topology. However, -24 dBm provides better coverage in D1T1-A1 topology.</w:t>
      </w:r>
    </w:p>
    <w:p w14:paraId="3F05980B" w14:textId="77777777" w:rsidR="004323AF" w:rsidRDefault="004323AF" w:rsidP="00323FEF">
      <w:pPr>
        <w:snapToGrid w:val="0"/>
        <w:spacing w:line="280" w:lineRule="atLeast"/>
        <w:rPr>
          <w:rFonts w:eastAsia="DengXian"/>
          <w:bCs/>
          <w:sz w:val="24"/>
          <w:szCs w:val="24"/>
          <w:lang w:val="en-US" w:eastAsia="zh-CN"/>
        </w:rPr>
      </w:pPr>
    </w:p>
    <w:p w14:paraId="1D2A47F3" w14:textId="77CBB220" w:rsidR="0077353E" w:rsidRPr="00C2143D" w:rsidRDefault="00DC1C7A" w:rsidP="0077353E">
      <w:pPr>
        <w:pStyle w:val="ListParagraph"/>
        <w:numPr>
          <w:ilvl w:val="2"/>
          <w:numId w:val="2"/>
        </w:numPr>
        <w:rPr>
          <w:b/>
          <w:bCs/>
          <w:sz w:val="24"/>
          <w:szCs w:val="24"/>
        </w:rPr>
      </w:pPr>
      <w:r w:rsidRPr="00DC1C7A">
        <w:rPr>
          <w:b/>
          <w:bCs/>
          <w:sz w:val="24"/>
          <w:szCs w:val="24"/>
        </w:rPr>
        <w:t xml:space="preserve">Link budget analysis for </w:t>
      </w:r>
      <w:r w:rsidR="001D5FA7">
        <w:rPr>
          <w:b/>
          <w:bCs/>
          <w:sz w:val="24"/>
          <w:szCs w:val="24"/>
          <w:lang w:eastAsia="en-US"/>
          <w14:ligatures w14:val="standardContextual"/>
        </w:rPr>
        <w:t>Device</w:t>
      </w:r>
      <w:r w:rsidRPr="00DC1C7A">
        <w:rPr>
          <w:b/>
          <w:bCs/>
          <w:sz w:val="24"/>
          <w:szCs w:val="24"/>
          <w:lang w:eastAsia="en-US"/>
          <w14:ligatures w14:val="standardContextual"/>
        </w:rPr>
        <w:t xml:space="preserve"> </w:t>
      </w:r>
      <w:r>
        <w:rPr>
          <w:b/>
          <w:bCs/>
          <w:sz w:val="24"/>
          <w:szCs w:val="24"/>
          <w:lang w:eastAsia="en-US"/>
          <w14:ligatures w14:val="standardContextual"/>
        </w:rPr>
        <w:t>2a</w:t>
      </w:r>
    </w:p>
    <w:p w14:paraId="657B528F" w14:textId="0E45AF06" w:rsidR="00C2143D" w:rsidRPr="009F412A" w:rsidRDefault="000A63B6" w:rsidP="00B233D6">
      <w:pPr>
        <w:spacing w:line="360" w:lineRule="auto"/>
        <w:jc w:val="both"/>
      </w:pPr>
      <w:r w:rsidRPr="00DF4328">
        <w:t>According to the TR 38.848</w:t>
      </w:r>
      <w:r>
        <w:t xml:space="preserve"> [2],</w:t>
      </w:r>
      <w:r w:rsidRPr="00DF4328">
        <w:t xml:space="preserve"> </w:t>
      </w:r>
      <w:r w:rsidR="001D5FA7">
        <w:rPr>
          <w:b/>
          <w:bCs/>
        </w:rPr>
        <w:t>Device</w:t>
      </w:r>
      <w:r w:rsidRPr="001850C9">
        <w:rPr>
          <w:b/>
          <w:bCs/>
        </w:rPr>
        <w:t xml:space="preserve"> </w:t>
      </w:r>
      <w:r>
        <w:rPr>
          <w:b/>
          <w:bCs/>
        </w:rPr>
        <w:t>2a</w:t>
      </w:r>
      <w:r w:rsidRPr="00DF4328">
        <w:t xml:space="preserve"> </w:t>
      </w:r>
      <w:r>
        <w:t>has limited energy storage unit and</w:t>
      </w:r>
      <w:r w:rsidR="00C2758B">
        <w:t xml:space="preserve"> it is capable of harvesting energy form incident RF signal as well as other ambient sources like solar, thermal, etc.</w:t>
      </w:r>
      <w:r w:rsidR="00F24D73">
        <w:t xml:space="preserve"> The </w:t>
      </w:r>
      <w:r w:rsidR="001D5FA7">
        <w:t>Device</w:t>
      </w:r>
      <w:r w:rsidR="00F24D73">
        <w:t xml:space="preserve"> has no active RF component to generate modulated RF signal to transmit information to the </w:t>
      </w:r>
      <w:r w:rsidR="001D5FA7">
        <w:t>Reader</w:t>
      </w:r>
      <w:r w:rsidR="00F24D73">
        <w:t xml:space="preserve"> in the uplink transmission. Therefore, a carrier wave (CW) has to be transmitted from the </w:t>
      </w:r>
      <w:r w:rsidR="001D5FA7">
        <w:t>Reader</w:t>
      </w:r>
      <w:r w:rsidR="00F24D73">
        <w:t xml:space="preserve"> (CW inside topology) or from an external independent source (CW outside topology) to enable backscatter communication.</w:t>
      </w:r>
      <w:r w:rsidR="00B4786A">
        <w:t xml:space="preserve"> Since, </w:t>
      </w:r>
      <w:r w:rsidR="001D5FA7">
        <w:t>Device</w:t>
      </w:r>
      <w:r w:rsidR="00B4786A">
        <w:t xml:space="preserve"> 2a </w:t>
      </w:r>
      <w:r w:rsidR="00DE29C1">
        <w:t xml:space="preserve">is not completely dependent on </w:t>
      </w:r>
      <w:r w:rsidR="00850FB5">
        <w:t xml:space="preserve">CW signal to harvest energy, the </w:t>
      </w:r>
      <w:r w:rsidR="001A7F13">
        <w:t xml:space="preserve">receiver sensitivity in this case for PRDCH is chosen </w:t>
      </w:r>
      <w:r w:rsidR="001A7F13" w:rsidRPr="00757FAD">
        <w:rPr>
          <w:b/>
          <w:bCs/>
        </w:rPr>
        <w:t>-</w:t>
      </w:r>
      <w:r w:rsidR="00A8416A" w:rsidRPr="00757FAD">
        <w:rPr>
          <w:b/>
          <w:bCs/>
        </w:rPr>
        <w:t>5</w:t>
      </w:r>
      <w:r w:rsidR="00A8416A" w:rsidRPr="003C6336">
        <w:rPr>
          <w:b/>
          <w:bCs/>
        </w:rPr>
        <w:t>5 dBm</w:t>
      </w:r>
      <w:r w:rsidR="00A8416A">
        <w:t xml:space="preserve"> </w:t>
      </w:r>
      <w:r w:rsidR="00ED5284">
        <w:t xml:space="preserve">which is the minimum signal power </w:t>
      </w:r>
      <w:r w:rsidR="00A8416A">
        <w:t>for the RF-envelop detector (RF-ED)</w:t>
      </w:r>
      <w:r w:rsidR="00FC7D81">
        <w:t xml:space="preserve"> with LNA</w:t>
      </w:r>
      <w:r w:rsidR="00337A75">
        <w:t>.</w:t>
      </w:r>
      <w:r w:rsidR="00703C2C">
        <w:t xml:space="preserve"> For CW2D, the receiver sensitivity is again considered as </w:t>
      </w:r>
      <w:r w:rsidR="00703C2C" w:rsidRPr="007B429D">
        <w:rPr>
          <w:b/>
          <w:bCs/>
        </w:rPr>
        <w:t>-20 dBm</w:t>
      </w:r>
      <w:r w:rsidR="00B97642">
        <w:rPr>
          <w:b/>
          <w:bCs/>
        </w:rPr>
        <w:t xml:space="preserve"> </w:t>
      </w:r>
      <w:r w:rsidR="00B97642">
        <w:rPr>
          <w:rFonts w:cstheme="minorBidi"/>
          <w:kern w:val="2"/>
          <w:lang w:val="en-US" w:eastAsia="zh-CN"/>
          <w14:ligatures w14:val="none"/>
        </w:rPr>
        <w:t>[6-8]</w:t>
      </w:r>
      <w:r w:rsidR="00560E2F">
        <w:t xml:space="preserve">, which is the </w:t>
      </w:r>
      <w:r w:rsidR="001D5FA7">
        <w:t>Device</w:t>
      </w:r>
      <w:r w:rsidR="00560E2F">
        <w:t xml:space="preserve"> activation threshold. </w:t>
      </w:r>
      <w:r w:rsidR="00560E2F" w:rsidRPr="006A5CFD">
        <w:rPr>
          <w:b/>
          <w:bCs/>
        </w:rPr>
        <w:t xml:space="preserve">However, the MPL/distance </w:t>
      </w:r>
      <w:r w:rsidR="00F86A8C" w:rsidRPr="006A5CFD">
        <w:rPr>
          <w:b/>
          <w:bCs/>
        </w:rPr>
        <w:t xml:space="preserve">for CW2D </w:t>
      </w:r>
      <w:r w:rsidR="00176AEC" w:rsidRPr="006A5CFD">
        <w:rPr>
          <w:b/>
          <w:bCs/>
        </w:rPr>
        <w:t xml:space="preserve">channel is not dependent on the </w:t>
      </w:r>
      <w:r w:rsidR="001D5FA7">
        <w:rPr>
          <w:b/>
          <w:bCs/>
        </w:rPr>
        <w:t>Device</w:t>
      </w:r>
      <w:r w:rsidR="00176AEC" w:rsidRPr="006A5CFD">
        <w:rPr>
          <w:b/>
          <w:bCs/>
        </w:rPr>
        <w:t xml:space="preserve"> activation threshold.</w:t>
      </w:r>
      <w:r w:rsidR="00B97642">
        <w:rPr>
          <w:b/>
          <w:bCs/>
        </w:rPr>
        <w:t xml:space="preserve"> </w:t>
      </w:r>
      <w:r w:rsidR="00D317C1" w:rsidRPr="0051333D">
        <w:rPr>
          <w:b/>
          <w:bCs/>
        </w:rPr>
        <w:t>C</w:t>
      </w:r>
      <w:r w:rsidR="009F412A" w:rsidRPr="0051333D">
        <w:rPr>
          <w:b/>
          <w:bCs/>
        </w:rPr>
        <w:t>onsidering</w:t>
      </w:r>
      <w:r w:rsidR="00D317C1" w:rsidRPr="0051333D">
        <w:rPr>
          <w:b/>
          <w:bCs/>
        </w:rPr>
        <w:t xml:space="preserve"> a fixed distance between</w:t>
      </w:r>
      <w:r w:rsidR="009F412A" w:rsidRPr="0051333D">
        <w:rPr>
          <w:b/>
          <w:bCs/>
        </w:rPr>
        <w:t xml:space="preserve"> CW transmitter</w:t>
      </w:r>
      <w:r w:rsidR="00D317C1" w:rsidRPr="0051333D">
        <w:rPr>
          <w:b/>
          <w:bCs/>
        </w:rPr>
        <w:t xml:space="preserve"> and the A</w:t>
      </w:r>
      <w:r w:rsidR="00FB1350" w:rsidRPr="0051333D">
        <w:rPr>
          <w:b/>
          <w:bCs/>
        </w:rPr>
        <w:t xml:space="preserve">-IoT </w:t>
      </w:r>
      <w:r w:rsidR="001D5FA7">
        <w:rPr>
          <w:b/>
          <w:bCs/>
        </w:rPr>
        <w:t>Device</w:t>
      </w:r>
      <w:r w:rsidR="00FB1350" w:rsidRPr="0051333D">
        <w:rPr>
          <w:b/>
          <w:bCs/>
        </w:rPr>
        <w:t xml:space="preserve"> </w:t>
      </w:r>
      <w:r w:rsidR="008E1B9F" w:rsidRPr="0051333D">
        <w:rPr>
          <w:b/>
          <w:bCs/>
        </w:rPr>
        <w:t>restricts the maximum distance</w:t>
      </w:r>
      <w:r w:rsidR="004916DD" w:rsidRPr="0051333D">
        <w:rPr>
          <w:b/>
          <w:bCs/>
        </w:rPr>
        <w:t xml:space="preserve"> between </w:t>
      </w:r>
      <w:r w:rsidR="001D5FA7">
        <w:rPr>
          <w:b/>
          <w:bCs/>
        </w:rPr>
        <w:t>Reader</w:t>
      </w:r>
      <w:r w:rsidR="004916DD" w:rsidRPr="0051333D">
        <w:rPr>
          <w:b/>
          <w:bCs/>
        </w:rPr>
        <w:t xml:space="preserve"> and </w:t>
      </w:r>
      <w:r w:rsidR="001D5FA7">
        <w:rPr>
          <w:b/>
          <w:bCs/>
        </w:rPr>
        <w:t>Device</w:t>
      </w:r>
      <w:r w:rsidR="004916DD" w:rsidRPr="0051333D">
        <w:rPr>
          <w:b/>
          <w:bCs/>
        </w:rPr>
        <w:t xml:space="preserve"> as the </w:t>
      </w:r>
      <w:r w:rsidR="001D5FA7">
        <w:rPr>
          <w:b/>
          <w:bCs/>
        </w:rPr>
        <w:t>Reader</w:t>
      </w:r>
      <w:r w:rsidR="004916DD" w:rsidRPr="0051333D">
        <w:rPr>
          <w:b/>
          <w:bCs/>
        </w:rPr>
        <w:t xml:space="preserve"> itself </w:t>
      </w:r>
      <w:r w:rsidR="00B23F0D" w:rsidRPr="0051333D">
        <w:rPr>
          <w:b/>
          <w:bCs/>
        </w:rPr>
        <w:t xml:space="preserve">is the CW </w:t>
      </w:r>
      <w:r w:rsidR="00B23F0D" w:rsidRPr="0051333D">
        <w:rPr>
          <w:b/>
          <w:bCs/>
        </w:rPr>
        <w:lastRenderedPageBreak/>
        <w:t>transmitter for CW inside topology</w:t>
      </w:r>
      <w:r w:rsidR="00E16BE2" w:rsidRPr="0051333D">
        <w:rPr>
          <w:b/>
          <w:bCs/>
        </w:rPr>
        <w:t>.</w:t>
      </w:r>
      <w:r w:rsidR="003E734D">
        <w:t xml:space="preserve"> It has been observed that, increasing the CW2D distance decreases the </w:t>
      </w:r>
      <w:r w:rsidR="00AC1748">
        <w:t>PDRCH distance as the</w:t>
      </w:r>
      <w:r w:rsidR="0047159A">
        <w:t xml:space="preserve"> </w:t>
      </w:r>
      <w:r w:rsidR="001D5FA7">
        <w:t>Device</w:t>
      </w:r>
      <w:r w:rsidR="002748EE">
        <w:t xml:space="preserve"> transmit power</w:t>
      </w:r>
      <w:r w:rsidR="0047159A">
        <w:t xml:space="preserve"> is nothing but the received signal power</w:t>
      </w:r>
      <w:r w:rsidR="004D6F45">
        <w:t xml:space="preserve"> of the </w:t>
      </w:r>
      <w:r w:rsidR="001D5FA7">
        <w:t>Device</w:t>
      </w:r>
      <w:r w:rsidR="004D6F45">
        <w:t xml:space="preserve"> from</w:t>
      </w:r>
      <w:r w:rsidR="001D6B34">
        <w:t xml:space="preserve"> the carrier wave</w:t>
      </w:r>
      <w:r w:rsidR="009B08A0">
        <w:t>.</w:t>
      </w:r>
      <w:r w:rsidR="008E1B9F">
        <w:t xml:space="preserve"> </w:t>
      </w:r>
      <w:r w:rsidR="00E16BE2" w:rsidRPr="008E4FB6">
        <w:rPr>
          <w:b/>
          <w:bCs/>
        </w:rPr>
        <w:t>Therefore, an optimal distance</w:t>
      </w:r>
      <w:r w:rsidR="006130F6" w:rsidRPr="008E4FB6">
        <w:rPr>
          <w:b/>
          <w:bCs/>
        </w:rPr>
        <w:t xml:space="preserve"> should be chosen for a </w:t>
      </w:r>
      <w:r w:rsidR="00890BC0" w:rsidRPr="008E4FB6">
        <w:rPr>
          <w:b/>
          <w:bCs/>
        </w:rPr>
        <w:t xml:space="preserve">fixed transmit power of the </w:t>
      </w:r>
      <w:r w:rsidR="003E734D" w:rsidRPr="008E4FB6">
        <w:rPr>
          <w:b/>
          <w:bCs/>
        </w:rPr>
        <w:t>base</w:t>
      </w:r>
      <w:r w:rsidR="00786FCB">
        <w:rPr>
          <w:b/>
          <w:bCs/>
        </w:rPr>
        <w:t xml:space="preserve"> </w:t>
      </w:r>
      <w:r w:rsidR="003E734D" w:rsidRPr="008E4FB6">
        <w:rPr>
          <w:b/>
          <w:bCs/>
        </w:rPr>
        <w:t>station (R)</w:t>
      </w:r>
      <w:r w:rsidR="002F1855" w:rsidRPr="008E4FB6">
        <w:rPr>
          <w:b/>
          <w:bCs/>
        </w:rPr>
        <w:t xml:space="preserve"> that </w:t>
      </w:r>
      <w:r w:rsidR="000D714F" w:rsidRPr="008E4FB6">
        <w:rPr>
          <w:b/>
          <w:bCs/>
        </w:rPr>
        <w:t>maxi</w:t>
      </w:r>
      <w:r w:rsidR="009C14D1" w:rsidRPr="008E4FB6">
        <w:rPr>
          <w:b/>
          <w:bCs/>
        </w:rPr>
        <w:t xml:space="preserve">mizes </w:t>
      </w:r>
      <w:r w:rsidR="00D10BB5" w:rsidRPr="008E4FB6">
        <w:rPr>
          <w:b/>
          <w:bCs/>
        </w:rPr>
        <w:t xml:space="preserve">both </w:t>
      </w:r>
      <w:r w:rsidR="009C14D1" w:rsidRPr="008E4FB6">
        <w:rPr>
          <w:b/>
          <w:bCs/>
        </w:rPr>
        <w:t>the</w:t>
      </w:r>
      <w:r w:rsidR="00E16BE2" w:rsidRPr="008E4FB6">
        <w:rPr>
          <w:b/>
          <w:bCs/>
        </w:rPr>
        <w:t xml:space="preserve"> CW2D </w:t>
      </w:r>
      <w:r w:rsidR="00D10BB5" w:rsidRPr="008E4FB6">
        <w:rPr>
          <w:b/>
          <w:bCs/>
        </w:rPr>
        <w:t xml:space="preserve">distance </w:t>
      </w:r>
      <w:r w:rsidR="00E16BE2" w:rsidRPr="008E4FB6">
        <w:rPr>
          <w:b/>
          <w:bCs/>
        </w:rPr>
        <w:t xml:space="preserve">and </w:t>
      </w:r>
      <w:r w:rsidR="006130F6" w:rsidRPr="008E4FB6">
        <w:rPr>
          <w:b/>
          <w:bCs/>
        </w:rPr>
        <w:t>PDRC</w:t>
      </w:r>
      <w:r w:rsidR="003E734D" w:rsidRPr="008E4FB6">
        <w:rPr>
          <w:b/>
          <w:bCs/>
        </w:rPr>
        <w:t>H</w:t>
      </w:r>
      <w:r w:rsidR="00D10BB5" w:rsidRPr="008E4FB6">
        <w:rPr>
          <w:b/>
          <w:bCs/>
        </w:rPr>
        <w:t xml:space="preserve"> distance</w:t>
      </w:r>
      <w:r w:rsidR="000D714F" w:rsidRPr="008E4FB6">
        <w:rPr>
          <w:b/>
          <w:bCs/>
        </w:rPr>
        <w:t>.</w:t>
      </w:r>
      <w:r w:rsidR="001F4B7E" w:rsidRPr="008E4FB6">
        <w:rPr>
          <w:b/>
          <w:bCs/>
        </w:rPr>
        <w:t xml:space="preserve"> Thus, as balanced MPL/distance </w:t>
      </w:r>
      <w:r w:rsidR="008E4FB6" w:rsidRPr="008E4FB6">
        <w:rPr>
          <w:b/>
          <w:bCs/>
        </w:rPr>
        <w:t>should</w:t>
      </w:r>
      <w:r w:rsidR="001F4B7E" w:rsidRPr="008E4FB6">
        <w:rPr>
          <w:b/>
          <w:bCs/>
        </w:rPr>
        <w:t xml:space="preserve"> be chosen for </w:t>
      </w:r>
      <w:r w:rsidR="008E4FB6" w:rsidRPr="008E4FB6">
        <w:rPr>
          <w:b/>
          <w:bCs/>
        </w:rPr>
        <w:t>CW2D and PDRCH</w:t>
      </w:r>
      <w:r w:rsidR="004D60E7">
        <w:rPr>
          <w:b/>
          <w:bCs/>
        </w:rPr>
        <w:t xml:space="preserve"> in case of CW</w:t>
      </w:r>
      <w:r w:rsidR="00F929F7">
        <w:rPr>
          <w:b/>
          <w:bCs/>
        </w:rPr>
        <w:t xml:space="preserve"> inside topology</w:t>
      </w:r>
      <w:r w:rsidR="008E4FB6" w:rsidRPr="008E4FB6">
        <w:rPr>
          <w:b/>
          <w:bCs/>
        </w:rPr>
        <w:t>.</w:t>
      </w:r>
      <w:r w:rsidR="008E4FB6">
        <w:t xml:space="preserve"> </w:t>
      </w:r>
      <w:r w:rsidR="00F929F7">
        <w:t xml:space="preserve">For CW outside topology, a fixed CW to </w:t>
      </w:r>
      <w:r w:rsidR="009619A1">
        <w:t>tag/</w:t>
      </w:r>
      <w:r w:rsidR="001D5FA7">
        <w:t>Device</w:t>
      </w:r>
      <w:r w:rsidR="009619A1">
        <w:t xml:space="preserve"> distance of </w:t>
      </w:r>
      <w:r w:rsidR="009619A1" w:rsidRPr="00955C4E">
        <w:rPr>
          <w:b/>
          <w:bCs/>
        </w:rPr>
        <w:t>5 m</w:t>
      </w:r>
      <w:r w:rsidR="009619A1">
        <w:t xml:space="preserve"> is considered in this link budget calculation.</w:t>
      </w:r>
      <w:r w:rsidR="00C617CB">
        <w:t xml:space="preserve"> </w:t>
      </w:r>
      <w:r w:rsidR="001D5FA7">
        <w:t>Device</w:t>
      </w:r>
      <w:r w:rsidR="00955C4E">
        <w:t xml:space="preserve"> 2a also has a reflection amplifier of gain </w:t>
      </w:r>
      <w:r w:rsidR="00955C4E" w:rsidRPr="00955C4E">
        <w:rPr>
          <w:b/>
          <w:bCs/>
        </w:rPr>
        <w:t>10 dB</w:t>
      </w:r>
      <w:r w:rsidR="00955C4E">
        <w:t xml:space="preserve"> to amplify the backscatter signal.</w:t>
      </w:r>
    </w:p>
    <w:p w14:paraId="29519702" w14:textId="2C9ED03B" w:rsidR="008E4FB6" w:rsidRPr="00DF4328" w:rsidRDefault="008E4FB6" w:rsidP="00B233D6">
      <w:pPr>
        <w:spacing w:line="360" w:lineRule="auto"/>
        <w:jc w:val="both"/>
        <w:rPr>
          <w:rFonts w:cstheme="minorBidi"/>
          <w:kern w:val="2"/>
          <w:lang w:val="en-US" w:eastAsia="zh-CN"/>
          <w14:ligatures w14:val="none"/>
        </w:rPr>
      </w:pPr>
      <w:r w:rsidRPr="003276A2">
        <w:rPr>
          <w:rFonts w:cstheme="minorBidi"/>
          <w:b/>
          <w:bCs/>
          <w:kern w:val="2"/>
          <w:lang w:val="en-US" w:eastAsia="zh-CN"/>
          <w14:ligatures w14:val="none"/>
        </w:rPr>
        <w:t xml:space="preserve">Table </w:t>
      </w:r>
      <w:r w:rsidR="0075453F">
        <w:rPr>
          <w:rFonts w:cstheme="minorBidi"/>
          <w:b/>
          <w:bCs/>
          <w:kern w:val="2"/>
          <w:lang w:val="en-US" w:eastAsia="zh-CN"/>
          <w14:ligatures w14:val="none"/>
        </w:rPr>
        <w:t>8</w:t>
      </w:r>
      <w:r>
        <w:rPr>
          <w:rFonts w:cstheme="minorBidi"/>
          <w:kern w:val="2"/>
          <w:lang w:val="en-US" w:eastAsia="zh-CN"/>
          <w14:ligatures w14:val="none"/>
        </w:rPr>
        <w:t xml:space="preserve"> shows the link</w:t>
      </w:r>
      <w:r w:rsidRPr="00882061">
        <w:rPr>
          <w:rFonts w:cstheme="minorBidi"/>
          <w:kern w:val="2"/>
          <w:lang w:val="en-US" w:eastAsia="zh-CN"/>
          <w14:ligatures w14:val="none"/>
        </w:rPr>
        <w:t xml:space="preserve"> budget analysis for </w:t>
      </w:r>
      <w:r w:rsidR="001D5FA7">
        <w:rPr>
          <w:rFonts w:cstheme="minorBidi"/>
          <w:b/>
          <w:bCs/>
          <w:kern w:val="2"/>
          <w:lang w:val="en-US" w:eastAsia="zh-CN"/>
          <w14:ligatures w14:val="none"/>
        </w:rPr>
        <w:t>Device</w:t>
      </w:r>
      <w:r w:rsidRPr="00074BF0">
        <w:rPr>
          <w:rFonts w:cstheme="minorBidi"/>
          <w:b/>
          <w:bCs/>
          <w:kern w:val="2"/>
          <w:lang w:val="en-US" w:eastAsia="zh-CN"/>
          <w14:ligatures w14:val="none"/>
        </w:rPr>
        <w:t xml:space="preserve"> </w:t>
      </w:r>
      <w:r>
        <w:rPr>
          <w:rFonts w:cstheme="minorBidi"/>
          <w:b/>
          <w:bCs/>
          <w:kern w:val="2"/>
          <w:lang w:val="en-US" w:eastAsia="zh-CN"/>
          <w14:ligatures w14:val="none"/>
        </w:rPr>
        <w:t>2a</w:t>
      </w:r>
      <w:r w:rsidRPr="00882061">
        <w:rPr>
          <w:rFonts w:cstheme="minorBidi"/>
          <w:kern w:val="2"/>
          <w:lang w:val="en-US" w:eastAsia="zh-CN"/>
          <w14:ligatures w14:val="none"/>
        </w:rPr>
        <w:t xml:space="preserve"> at </w:t>
      </w:r>
      <w:r w:rsidRPr="00074BF0">
        <w:rPr>
          <w:rFonts w:cstheme="minorBidi"/>
          <w:b/>
          <w:bCs/>
          <w:kern w:val="2"/>
          <w:lang w:val="en-US" w:eastAsia="zh-CN"/>
          <w14:ligatures w14:val="none"/>
        </w:rPr>
        <w:t>900 MHz</w:t>
      </w:r>
      <w:r w:rsidRPr="00882061">
        <w:rPr>
          <w:rFonts w:cstheme="minorBidi"/>
          <w:kern w:val="2"/>
          <w:lang w:val="en-US" w:eastAsia="zh-CN"/>
          <w14:ligatures w14:val="none"/>
        </w:rPr>
        <w:t xml:space="preserve"> center frequency</w:t>
      </w:r>
      <w:r>
        <w:rPr>
          <w:rFonts w:cstheme="minorBidi"/>
          <w:kern w:val="2"/>
          <w:lang w:val="en-US" w:eastAsia="zh-CN"/>
          <w14:ligatures w14:val="none"/>
        </w:rPr>
        <w:t xml:space="preserve">, where the transmit power from base station is chosen as </w:t>
      </w:r>
      <w:r w:rsidRPr="0023472D">
        <w:rPr>
          <w:rFonts w:cstheme="minorBidi"/>
          <w:b/>
          <w:bCs/>
          <w:kern w:val="2"/>
          <w:lang w:val="en-US" w:eastAsia="zh-CN"/>
          <w14:ligatures w14:val="none"/>
        </w:rPr>
        <w:t>33 dBm</w:t>
      </w:r>
      <w:r>
        <w:rPr>
          <w:rFonts w:cstheme="minorBidi"/>
          <w:kern w:val="2"/>
          <w:lang w:val="en-US" w:eastAsia="zh-CN"/>
          <w14:ligatures w14:val="none"/>
        </w:rPr>
        <w:t xml:space="preserve">, which is agreed in the last </w:t>
      </w:r>
      <w:r w:rsidRPr="00DF4328">
        <w:rPr>
          <w:rFonts w:eastAsia="DengXian"/>
          <w:bCs/>
          <w:lang w:eastAsia="zh-CN"/>
        </w:rPr>
        <w:t>RAN1 #116-bis meeting [3].</w:t>
      </w:r>
      <w:r>
        <w:rPr>
          <w:rFonts w:cstheme="minorBidi"/>
          <w:kern w:val="2"/>
          <w:lang w:val="en-US" w:eastAsia="zh-CN"/>
          <w14:ligatures w14:val="none"/>
        </w:rPr>
        <w:t xml:space="preserve">   </w:t>
      </w:r>
    </w:p>
    <w:p w14:paraId="49A1EAB4" w14:textId="77777777" w:rsidR="00B97642" w:rsidRPr="002249D6" w:rsidRDefault="00B97642" w:rsidP="00F24D73">
      <w:pPr>
        <w:spacing w:line="360" w:lineRule="auto"/>
        <w:rPr>
          <w:sz w:val="4"/>
          <w:szCs w:val="4"/>
        </w:rPr>
      </w:pPr>
    </w:p>
    <w:p w14:paraId="69D54C28" w14:textId="1E66BB4F" w:rsidR="00FC1D7E" w:rsidRPr="008364EE" w:rsidRDefault="00FC1D7E" w:rsidP="00FC1D7E">
      <w:pPr>
        <w:jc w:val="center"/>
        <w:rPr>
          <w:rFonts w:eastAsiaTheme="minorEastAsia"/>
          <w:b/>
          <w:bCs/>
          <w:iCs/>
        </w:rPr>
      </w:pPr>
      <w:r w:rsidRPr="008364EE">
        <w:rPr>
          <w:rFonts w:eastAsiaTheme="minorEastAsia"/>
          <w:b/>
          <w:bCs/>
          <w:iCs/>
        </w:rPr>
        <w:t xml:space="preserve">Table </w:t>
      </w:r>
      <w:r w:rsidR="0075453F">
        <w:rPr>
          <w:rFonts w:eastAsiaTheme="minorEastAsia"/>
          <w:b/>
          <w:bCs/>
          <w:iCs/>
        </w:rPr>
        <w:t>8</w:t>
      </w:r>
      <w:r w:rsidRPr="008364EE">
        <w:rPr>
          <w:rFonts w:eastAsiaTheme="minorEastAsia"/>
          <w:b/>
          <w:bCs/>
          <w:iCs/>
        </w:rPr>
        <w:t xml:space="preserve">: Link budget analysis for </w:t>
      </w:r>
      <w:r w:rsidR="001D5FA7">
        <w:rPr>
          <w:rFonts w:eastAsiaTheme="minorEastAsia"/>
          <w:b/>
          <w:bCs/>
          <w:iCs/>
        </w:rPr>
        <w:t>Device</w:t>
      </w:r>
      <w:r w:rsidR="00223D8F">
        <w:rPr>
          <w:rFonts w:eastAsiaTheme="minorEastAsia"/>
          <w:b/>
          <w:bCs/>
          <w:iCs/>
        </w:rPr>
        <w:t xml:space="preserve"> 2a</w:t>
      </w:r>
      <w:r w:rsidRPr="008364EE">
        <w:rPr>
          <w:rFonts w:eastAsiaTheme="minorEastAsia"/>
          <w:b/>
          <w:bCs/>
          <w:iCs/>
        </w:rPr>
        <w:t xml:space="preserve"> at 900MHz center frequency</w:t>
      </w:r>
      <w:r w:rsidR="006B00E0">
        <w:rPr>
          <w:rFonts w:eastAsiaTheme="minorEastAsia"/>
          <w:b/>
          <w:bCs/>
          <w:iCs/>
        </w:rPr>
        <w:t xml:space="preserve"> for deployment scenario D1T1</w:t>
      </w:r>
      <w:r w:rsidRPr="008364EE">
        <w:rPr>
          <w:rFonts w:eastAsiaTheme="minorEastAsia"/>
          <w:b/>
          <w:bCs/>
          <w:iCs/>
        </w:rPr>
        <w:t xml:space="preserve"> </w:t>
      </w:r>
    </w:p>
    <w:tbl>
      <w:tblPr>
        <w:tblStyle w:val="TableGrid"/>
        <w:tblW w:w="10075" w:type="dxa"/>
        <w:tblLayout w:type="fixed"/>
        <w:tblLook w:val="04A0" w:firstRow="1" w:lastRow="0" w:firstColumn="1" w:lastColumn="0" w:noHBand="0" w:noVBand="1"/>
      </w:tblPr>
      <w:tblGrid>
        <w:gridCol w:w="445"/>
        <w:gridCol w:w="2340"/>
        <w:gridCol w:w="810"/>
        <w:gridCol w:w="810"/>
        <w:gridCol w:w="720"/>
        <w:gridCol w:w="810"/>
        <w:gridCol w:w="810"/>
        <w:gridCol w:w="810"/>
        <w:gridCol w:w="900"/>
        <w:gridCol w:w="810"/>
        <w:gridCol w:w="810"/>
      </w:tblGrid>
      <w:tr w:rsidR="00585540" w:rsidRPr="00555795" w14:paraId="452B67EE" w14:textId="77777777" w:rsidTr="00585540">
        <w:trPr>
          <w:trHeight w:val="539"/>
        </w:trPr>
        <w:tc>
          <w:tcPr>
            <w:tcW w:w="445" w:type="dxa"/>
            <w:vMerge w:val="restart"/>
            <w:hideMark/>
          </w:tcPr>
          <w:p w14:paraId="36D79BA2" w14:textId="77777777" w:rsidR="00FC1D7E" w:rsidRPr="00687E05"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r w:rsidRPr="00687E05">
              <w:rPr>
                <w:rFonts w:eastAsia="Times New Roman"/>
                <w:b/>
                <w:bCs/>
                <w:color w:val="000000"/>
                <w:sz w:val="16"/>
                <w:szCs w:val="16"/>
                <w:lang w:val="en-US"/>
                <w14:ligatures w14:val="none"/>
              </w:rPr>
              <w:t>No</w:t>
            </w:r>
          </w:p>
        </w:tc>
        <w:tc>
          <w:tcPr>
            <w:tcW w:w="2340" w:type="dxa"/>
            <w:tcBorders>
              <w:right w:val="single" w:sz="12" w:space="0" w:color="4472C4" w:themeColor="accent1"/>
            </w:tcBorders>
            <w:hideMark/>
          </w:tcPr>
          <w:p w14:paraId="087A6E6C" w14:textId="77777777" w:rsidR="00FC1D7E" w:rsidRPr="00687E05"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r w:rsidRPr="00687E05">
              <w:rPr>
                <w:rFonts w:eastAsia="Times New Roman"/>
                <w:b/>
                <w:bCs/>
                <w:color w:val="000000"/>
                <w:sz w:val="16"/>
                <w:szCs w:val="16"/>
                <w:lang w:val="en-US"/>
                <w14:ligatures w14:val="none"/>
              </w:rPr>
              <w:t>Deployment Scenario</w:t>
            </w:r>
          </w:p>
        </w:tc>
        <w:tc>
          <w:tcPr>
            <w:tcW w:w="2340" w:type="dxa"/>
            <w:gridSpan w:val="3"/>
            <w:tcBorders>
              <w:left w:val="single" w:sz="12" w:space="0" w:color="4472C4" w:themeColor="accent1"/>
              <w:right w:val="single" w:sz="18" w:space="0" w:color="3B3838" w:themeColor="background2" w:themeShade="40"/>
            </w:tcBorders>
            <w:hideMark/>
          </w:tcPr>
          <w:p w14:paraId="5BEACD2B" w14:textId="5453D7F5" w:rsidR="00FC1D7E" w:rsidRPr="00687E05"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r w:rsidRPr="00687E05">
              <w:rPr>
                <w:rFonts w:eastAsia="Times New Roman"/>
                <w:b/>
                <w:bCs/>
                <w:color w:val="000000"/>
                <w:sz w:val="16"/>
                <w:szCs w:val="16"/>
                <w:lang w:val="en-US"/>
                <w14:ligatures w14:val="none"/>
              </w:rPr>
              <w:t>D1T1-A1:</w:t>
            </w:r>
            <w:r w:rsidRPr="00687E05">
              <w:rPr>
                <w:rFonts w:eastAsia="Times New Roman"/>
                <w:b/>
                <w:bCs/>
                <w:color w:val="000000"/>
                <w:sz w:val="16"/>
                <w:szCs w:val="16"/>
                <w:lang w:val="en-US"/>
                <w14:ligatures w14:val="none"/>
              </w:rPr>
              <w:br/>
              <w:t xml:space="preserve">indoor BS + indoor AIoT </w:t>
            </w:r>
            <w:r w:rsidR="001D5FA7">
              <w:rPr>
                <w:rFonts w:eastAsia="Times New Roman"/>
                <w:b/>
                <w:bCs/>
                <w:color w:val="000000"/>
                <w:sz w:val="16"/>
                <w:szCs w:val="16"/>
                <w:lang w:val="en-US"/>
                <w14:ligatures w14:val="none"/>
              </w:rPr>
              <w:t>Device</w:t>
            </w:r>
            <w:r w:rsidRPr="00687E05">
              <w:rPr>
                <w:rFonts w:eastAsia="Times New Roman"/>
                <w:b/>
                <w:bCs/>
                <w:color w:val="000000"/>
                <w:sz w:val="16"/>
                <w:szCs w:val="16"/>
                <w:lang w:val="en-US"/>
                <w14:ligatures w14:val="none"/>
              </w:rPr>
              <w:t>, CW inside, bistatic</w:t>
            </w:r>
          </w:p>
        </w:tc>
        <w:tc>
          <w:tcPr>
            <w:tcW w:w="2430" w:type="dxa"/>
            <w:gridSpan w:val="3"/>
            <w:tcBorders>
              <w:left w:val="single" w:sz="18" w:space="0" w:color="3B3838" w:themeColor="background2" w:themeShade="40"/>
              <w:right w:val="single" w:sz="18" w:space="0" w:color="3B3838" w:themeColor="background2" w:themeShade="40"/>
            </w:tcBorders>
          </w:tcPr>
          <w:p w14:paraId="59CDE3B4" w14:textId="5CE965F5" w:rsidR="00FC1D7E" w:rsidRPr="0096226C" w:rsidRDefault="00FC1D7E" w:rsidP="00C808FA">
            <w:pPr>
              <w:overflowPunct/>
              <w:autoSpaceDE/>
              <w:autoSpaceDN/>
              <w:adjustRightInd/>
              <w:spacing w:after="0" w:line="259" w:lineRule="auto"/>
              <w:jc w:val="center"/>
              <w:textAlignment w:val="auto"/>
              <w:rPr>
                <w:rFonts w:eastAsia="Times New Roman"/>
                <w:sz w:val="16"/>
                <w:szCs w:val="16"/>
                <w:lang w:val="en-US"/>
                <w14:ligatures w14:val="none"/>
              </w:rPr>
            </w:pPr>
            <w:r w:rsidRPr="0096226C">
              <w:rPr>
                <w:b/>
                <w:bCs/>
                <w:color w:val="000000"/>
                <w:sz w:val="16"/>
                <w:szCs w:val="16"/>
              </w:rPr>
              <w:t>D1T1-A2:</w:t>
            </w:r>
            <w:r w:rsidRPr="0096226C">
              <w:rPr>
                <w:b/>
                <w:bCs/>
                <w:color w:val="000000"/>
                <w:sz w:val="16"/>
                <w:szCs w:val="16"/>
              </w:rPr>
              <w:br/>
              <w:t xml:space="preserve">indoor BS + indoor AIoT </w:t>
            </w:r>
            <w:r w:rsidR="001D5FA7">
              <w:rPr>
                <w:b/>
                <w:bCs/>
                <w:color w:val="000000"/>
                <w:sz w:val="16"/>
                <w:szCs w:val="16"/>
              </w:rPr>
              <w:t>Device</w:t>
            </w:r>
            <w:r w:rsidRPr="0096226C">
              <w:rPr>
                <w:b/>
                <w:bCs/>
                <w:color w:val="000000"/>
                <w:sz w:val="16"/>
                <w:szCs w:val="16"/>
              </w:rPr>
              <w:t>, CW inside, monostatic</w:t>
            </w:r>
          </w:p>
        </w:tc>
        <w:tc>
          <w:tcPr>
            <w:tcW w:w="2520" w:type="dxa"/>
            <w:gridSpan w:val="3"/>
            <w:tcBorders>
              <w:left w:val="single" w:sz="18" w:space="0" w:color="3B3838" w:themeColor="background2" w:themeShade="40"/>
            </w:tcBorders>
          </w:tcPr>
          <w:p w14:paraId="4AA55E9C" w14:textId="77739536" w:rsidR="00FC1D7E" w:rsidRPr="0096226C" w:rsidRDefault="00FC1D7E" w:rsidP="00C808FA">
            <w:pPr>
              <w:overflowPunct/>
              <w:autoSpaceDE/>
              <w:autoSpaceDN/>
              <w:adjustRightInd/>
              <w:spacing w:after="0" w:line="259" w:lineRule="auto"/>
              <w:jc w:val="center"/>
              <w:textAlignment w:val="auto"/>
              <w:rPr>
                <w:rFonts w:eastAsia="Times New Roman"/>
                <w:sz w:val="16"/>
                <w:szCs w:val="16"/>
                <w:lang w:val="en-US"/>
                <w14:ligatures w14:val="none"/>
              </w:rPr>
            </w:pPr>
            <w:r w:rsidRPr="0096226C">
              <w:rPr>
                <w:b/>
                <w:bCs/>
                <w:color w:val="000000"/>
                <w:sz w:val="16"/>
                <w:szCs w:val="16"/>
              </w:rPr>
              <w:t>D1T1-B:</w:t>
            </w:r>
            <w:r w:rsidRPr="0096226C">
              <w:rPr>
                <w:b/>
                <w:bCs/>
                <w:color w:val="000000"/>
                <w:sz w:val="16"/>
                <w:szCs w:val="16"/>
              </w:rPr>
              <w:br/>
              <w:t xml:space="preserve">indoor BS + indoor AIoT </w:t>
            </w:r>
            <w:r w:rsidR="001D5FA7">
              <w:rPr>
                <w:b/>
                <w:bCs/>
                <w:color w:val="000000"/>
                <w:sz w:val="16"/>
                <w:szCs w:val="16"/>
              </w:rPr>
              <w:t>Device</w:t>
            </w:r>
            <w:r w:rsidRPr="0096226C">
              <w:rPr>
                <w:b/>
                <w:bCs/>
                <w:color w:val="000000"/>
                <w:sz w:val="16"/>
                <w:szCs w:val="16"/>
              </w:rPr>
              <w:t>, CW outside topology, monostatic</w:t>
            </w:r>
          </w:p>
        </w:tc>
      </w:tr>
      <w:tr w:rsidR="00585540" w:rsidRPr="00555795" w14:paraId="4C8F3454" w14:textId="77777777" w:rsidTr="00585540">
        <w:trPr>
          <w:trHeight w:val="441"/>
        </w:trPr>
        <w:tc>
          <w:tcPr>
            <w:tcW w:w="445" w:type="dxa"/>
            <w:vMerge/>
            <w:hideMark/>
          </w:tcPr>
          <w:p w14:paraId="2D3EE676" w14:textId="77777777" w:rsidR="00FC1D7E" w:rsidRPr="00687E05"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p>
        </w:tc>
        <w:tc>
          <w:tcPr>
            <w:tcW w:w="2340" w:type="dxa"/>
            <w:tcBorders>
              <w:right w:val="single" w:sz="12" w:space="0" w:color="4472C4" w:themeColor="accent1"/>
            </w:tcBorders>
            <w:hideMark/>
          </w:tcPr>
          <w:p w14:paraId="611BFDE7" w14:textId="77777777" w:rsidR="00FC1D7E" w:rsidRPr="00687E05"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r w:rsidRPr="00687E05">
              <w:rPr>
                <w:rFonts w:eastAsia="Times New Roman"/>
                <w:b/>
                <w:bCs/>
                <w:color w:val="000000"/>
                <w:sz w:val="16"/>
                <w:szCs w:val="16"/>
                <w:lang w:val="en-US"/>
                <w14:ligatures w14:val="none"/>
              </w:rPr>
              <w:t>Case</w:t>
            </w:r>
          </w:p>
        </w:tc>
        <w:tc>
          <w:tcPr>
            <w:tcW w:w="2340" w:type="dxa"/>
            <w:gridSpan w:val="3"/>
            <w:tcBorders>
              <w:left w:val="single" w:sz="12" w:space="0" w:color="4472C4" w:themeColor="accent1"/>
              <w:right w:val="single" w:sz="18" w:space="0" w:color="3B3838" w:themeColor="background2" w:themeShade="40"/>
            </w:tcBorders>
            <w:hideMark/>
          </w:tcPr>
          <w:p w14:paraId="09E87A3C" w14:textId="77777777" w:rsidR="00FC1D7E" w:rsidRPr="00687E05"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r w:rsidRPr="00687E05">
              <w:rPr>
                <w:rFonts w:eastAsia="Times New Roman"/>
                <w:b/>
                <w:bCs/>
                <w:color w:val="000000"/>
                <w:sz w:val="16"/>
                <w:szCs w:val="16"/>
                <w:lang w:val="en-US"/>
                <w14:ligatures w14:val="none"/>
              </w:rPr>
              <w:t>Case 1-1: CW inside</w:t>
            </w:r>
            <w:r w:rsidRPr="00687E05">
              <w:rPr>
                <w:rFonts w:eastAsia="Times New Roman"/>
                <w:b/>
                <w:bCs/>
                <w:color w:val="000000"/>
                <w:sz w:val="16"/>
                <w:szCs w:val="16"/>
                <w:lang w:val="en-US"/>
                <w14:ligatures w14:val="none"/>
              </w:rPr>
              <w:br/>
              <w:t>CW2D in DL, D2R in DL, R2D in DL spectrum</w:t>
            </w:r>
          </w:p>
        </w:tc>
        <w:tc>
          <w:tcPr>
            <w:tcW w:w="2430" w:type="dxa"/>
            <w:gridSpan w:val="3"/>
            <w:tcBorders>
              <w:left w:val="single" w:sz="18" w:space="0" w:color="3B3838" w:themeColor="background2" w:themeShade="40"/>
              <w:right w:val="single" w:sz="18" w:space="0" w:color="3B3838" w:themeColor="background2" w:themeShade="40"/>
            </w:tcBorders>
          </w:tcPr>
          <w:p w14:paraId="36A6182E" w14:textId="77777777" w:rsidR="00FC1D7E" w:rsidRPr="0096226C" w:rsidRDefault="00FC1D7E" w:rsidP="00C808FA">
            <w:pPr>
              <w:overflowPunct/>
              <w:autoSpaceDE/>
              <w:autoSpaceDN/>
              <w:adjustRightInd/>
              <w:spacing w:after="0" w:line="259" w:lineRule="auto"/>
              <w:jc w:val="center"/>
              <w:textAlignment w:val="auto"/>
              <w:rPr>
                <w:rFonts w:eastAsia="Times New Roman"/>
                <w:sz w:val="16"/>
                <w:szCs w:val="16"/>
                <w:lang w:val="en-US"/>
                <w14:ligatures w14:val="none"/>
              </w:rPr>
            </w:pPr>
            <w:r w:rsidRPr="0096226C">
              <w:rPr>
                <w:b/>
                <w:bCs/>
                <w:color w:val="000000"/>
                <w:sz w:val="16"/>
                <w:szCs w:val="16"/>
              </w:rPr>
              <w:t>Case 1-1: CW inside</w:t>
            </w:r>
            <w:r w:rsidRPr="0096226C">
              <w:rPr>
                <w:b/>
                <w:bCs/>
                <w:color w:val="000000"/>
                <w:sz w:val="16"/>
                <w:szCs w:val="16"/>
              </w:rPr>
              <w:br/>
              <w:t>CW2D in DL, D2R in DL, R2D in DL spectrum</w:t>
            </w:r>
          </w:p>
        </w:tc>
        <w:tc>
          <w:tcPr>
            <w:tcW w:w="2520" w:type="dxa"/>
            <w:gridSpan w:val="3"/>
            <w:tcBorders>
              <w:left w:val="single" w:sz="18" w:space="0" w:color="3B3838" w:themeColor="background2" w:themeShade="40"/>
            </w:tcBorders>
          </w:tcPr>
          <w:p w14:paraId="1CFA6206" w14:textId="77777777" w:rsidR="00FC1D7E" w:rsidRPr="0096226C" w:rsidRDefault="00FC1D7E" w:rsidP="00C808FA">
            <w:pPr>
              <w:overflowPunct/>
              <w:autoSpaceDE/>
              <w:autoSpaceDN/>
              <w:adjustRightInd/>
              <w:spacing w:after="0" w:line="259" w:lineRule="auto"/>
              <w:jc w:val="center"/>
              <w:textAlignment w:val="auto"/>
              <w:rPr>
                <w:rFonts w:eastAsia="Times New Roman"/>
                <w:sz w:val="16"/>
                <w:szCs w:val="16"/>
                <w:lang w:val="en-US"/>
                <w14:ligatures w14:val="none"/>
              </w:rPr>
            </w:pPr>
            <w:r w:rsidRPr="0096226C">
              <w:rPr>
                <w:b/>
                <w:bCs/>
                <w:color w:val="000000"/>
                <w:sz w:val="16"/>
                <w:szCs w:val="16"/>
              </w:rPr>
              <w:t>Case 1-4: CW outside</w:t>
            </w:r>
            <w:r w:rsidRPr="0096226C">
              <w:rPr>
                <w:b/>
                <w:bCs/>
                <w:color w:val="000000"/>
                <w:sz w:val="16"/>
                <w:szCs w:val="16"/>
              </w:rPr>
              <w:br/>
              <w:t>CW2D in UL, D2R in UL, R2D in DL spectrum</w:t>
            </w:r>
          </w:p>
        </w:tc>
      </w:tr>
      <w:tr w:rsidR="00FC1D7E" w:rsidRPr="00555795" w14:paraId="44CFB208" w14:textId="77777777" w:rsidTr="00585540">
        <w:trPr>
          <w:trHeight w:val="56"/>
        </w:trPr>
        <w:tc>
          <w:tcPr>
            <w:tcW w:w="445" w:type="dxa"/>
            <w:vMerge/>
          </w:tcPr>
          <w:p w14:paraId="2CD7648A" w14:textId="77777777" w:rsidR="00FC1D7E" w:rsidRPr="0096226C"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p>
        </w:tc>
        <w:tc>
          <w:tcPr>
            <w:tcW w:w="2340" w:type="dxa"/>
            <w:tcBorders>
              <w:right w:val="single" w:sz="12" w:space="0" w:color="4472C4" w:themeColor="accent1"/>
            </w:tcBorders>
          </w:tcPr>
          <w:p w14:paraId="5E38DCCB" w14:textId="77777777" w:rsidR="00FC1D7E" w:rsidRPr="0096226C"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Channel</w:t>
            </w:r>
          </w:p>
        </w:tc>
        <w:tc>
          <w:tcPr>
            <w:tcW w:w="810" w:type="dxa"/>
            <w:tcBorders>
              <w:left w:val="single" w:sz="12" w:space="0" w:color="4472C4" w:themeColor="accent1"/>
            </w:tcBorders>
          </w:tcPr>
          <w:p w14:paraId="467B4FB5" w14:textId="77777777" w:rsidR="00FC1D7E" w:rsidRPr="0096226C"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PRDCH</w:t>
            </w:r>
          </w:p>
        </w:tc>
        <w:tc>
          <w:tcPr>
            <w:tcW w:w="810" w:type="dxa"/>
          </w:tcPr>
          <w:p w14:paraId="03ADA52E" w14:textId="77777777" w:rsidR="00FC1D7E" w:rsidRPr="0096226C"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PDRCH</w:t>
            </w:r>
          </w:p>
        </w:tc>
        <w:tc>
          <w:tcPr>
            <w:tcW w:w="720" w:type="dxa"/>
            <w:tcBorders>
              <w:right w:val="single" w:sz="18" w:space="0" w:color="3B3838" w:themeColor="background2" w:themeShade="40"/>
            </w:tcBorders>
          </w:tcPr>
          <w:p w14:paraId="37A681B2" w14:textId="77777777" w:rsidR="00FC1D7E" w:rsidRPr="0096226C"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CW2D</w:t>
            </w:r>
          </w:p>
        </w:tc>
        <w:tc>
          <w:tcPr>
            <w:tcW w:w="810" w:type="dxa"/>
            <w:tcBorders>
              <w:left w:val="single" w:sz="18" w:space="0" w:color="3B3838" w:themeColor="background2" w:themeShade="40"/>
            </w:tcBorders>
          </w:tcPr>
          <w:p w14:paraId="09CA550C" w14:textId="77777777" w:rsidR="00FC1D7E" w:rsidRPr="0096226C" w:rsidRDefault="00FC1D7E" w:rsidP="00C808FA">
            <w:pPr>
              <w:overflowPunct/>
              <w:autoSpaceDE/>
              <w:autoSpaceDN/>
              <w:adjustRightInd/>
              <w:spacing w:after="0" w:line="259" w:lineRule="auto"/>
              <w:jc w:val="center"/>
              <w:textAlignment w:val="auto"/>
              <w:rPr>
                <w:b/>
                <w:bCs/>
                <w:color w:val="000000"/>
                <w:sz w:val="16"/>
                <w:szCs w:val="16"/>
              </w:rPr>
            </w:pPr>
            <w:r w:rsidRPr="0096226C">
              <w:rPr>
                <w:rFonts w:eastAsia="Times New Roman"/>
                <w:b/>
                <w:bCs/>
                <w:color w:val="000000"/>
                <w:sz w:val="16"/>
                <w:szCs w:val="16"/>
                <w:lang w:val="en-US"/>
                <w14:ligatures w14:val="none"/>
              </w:rPr>
              <w:t>PRDCH</w:t>
            </w:r>
          </w:p>
        </w:tc>
        <w:tc>
          <w:tcPr>
            <w:tcW w:w="810" w:type="dxa"/>
          </w:tcPr>
          <w:p w14:paraId="322D567F" w14:textId="77777777" w:rsidR="00FC1D7E" w:rsidRPr="0096226C" w:rsidRDefault="00FC1D7E" w:rsidP="00C808FA">
            <w:pPr>
              <w:overflowPunct/>
              <w:autoSpaceDE/>
              <w:autoSpaceDN/>
              <w:adjustRightInd/>
              <w:spacing w:after="0" w:line="259" w:lineRule="auto"/>
              <w:jc w:val="center"/>
              <w:textAlignment w:val="auto"/>
              <w:rPr>
                <w:b/>
                <w:bCs/>
                <w:color w:val="000000"/>
                <w:sz w:val="16"/>
                <w:szCs w:val="16"/>
              </w:rPr>
            </w:pPr>
            <w:r w:rsidRPr="0096226C">
              <w:rPr>
                <w:rFonts w:eastAsia="Times New Roman"/>
                <w:b/>
                <w:bCs/>
                <w:color w:val="000000"/>
                <w:sz w:val="16"/>
                <w:szCs w:val="16"/>
                <w:lang w:val="en-US"/>
                <w14:ligatures w14:val="none"/>
              </w:rPr>
              <w:t>PDRCH</w:t>
            </w:r>
          </w:p>
        </w:tc>
        <w:tc>
          <w:tcPr>
            <w:tcW w:w="810" w:type="dxa"/>
            <w:tcBorders>
              <w:right w:val="single" w:sz="18" w:space="0" w:color="3B3838" w:themeColor="background2" w:themeShade="40"/>
            </w:tcBorders>
          </w:tcPr>
          <w:p w14:paraId="105C1544" w14:textId="77777777" w:rsidR="00FC1D7E" w:rsidRPr="0096226C" w:rsidRDefault="00FC1D7E" w:rsidP="00C808FA">
            <w:pPr>
              <w:overflowPunct/>
              <w:autoSpaceDE/>
              <w:autoSpaceDN/>
              <w:adjustRightInd/>
              <w:spacing w:after="0" w:line="259" w:lineRule="auto"/>
              <w:jc w:val="center"/>
              <w:textAlignment w:val="auto"/>
              <w:rPr>
                <w:b/>
                <w:bCs/>
                <w:color w:val="000000"/>
                <w:sz w:val="16"/>
                <w:szCs w:val="16"/>
              </w:rPr>
            </w:pPr>
            <w:r w:rsidRPr="0096226C">
              <w:rPr>
                <w:rFonts w:eastAsia="Times New Roman"/>
                <w:b/>
                <w:bCs/>
                <w:color w:val="000000"/>
                <w:sz w:val="16"/>
                <w:szCs w:val="16"/>
                <w:lang w:val="en-US"/>
                <w14:ligatures w14:val="none"/>
              </w:rPr>
              <w:t>CW2D</w:t>
            </w:r>
          </w:p>
        </w:tc>
        <w:tc>
          <w:tcPr>
            <w:tcW w:w="900" w:type="dxa"/>
            <w:tcBorders>
              <w:left w:val="single" w:sz="18" w:space="0" w:color="3B3838" w:themeColor="background2" w:themeShade="40"/>
            </w:tcBorders>
          </w:tcPr>
          <w:p w14:paraId="37A87DFD" w14:textId="77777777" w:rsidR="00FC1D7E" w:rsidRPr="0096226C" w:rsidRDefault="00FC1D7E" w:rsidP="00C808FA">
            <w:pPr>
              <w:overflowPunct/>
              <w:autoSpaceDE/>
              <w:autoSpaceDN/>
              <w:adjustRightInd/>
              <w:spacing w:after="0" w:line="259" w:lineRule="auto"/>
              <w:jc w:val="center"/>
              <w:textAlignment w:val="auto"/>
              <w:rPr>
                <w:b/>
                <w:bCs/>
                <w:color w:val="000000"/>
                <w:sz w:val="16"/>
                <w:szCs w:val="16"/>
              </w:rPr>
            </w:pPr>
            <w:r w:rsidRPr="0096226C">
              <w:rPr>
                <w:rFonts w:eastAsia="Times New Roman"/>
                <w:b/>
                <w:bCs/>
                <w:color w:val="000000"/>
                <w:sz w:val="16"/>
                <w:szCs w:val="16"/>
                <w:lang w:val="en-US"/>
                <w14:ligatures w14:val="none"/>
              </w:rPr>
              <w:t>PRDCH</w:t>
            </w:r>
          </w:p>
        </w:tc>
        <w:tc>
          <w:tcPr>
            <w:tcW w:w="810" w:type="dxa"/>
          </w:tcPr>
          <w:p w14:paraId="55F613CC" w14:textId="77777777" w:rsidR="00FC1D7E" w:rsidRPr="0096226C" w:rsidRDefault="00FC1D7E" w:rsidP="00C808FA">
            <w:pPr>
              <w:overflowPunct/>
              <w:autoSpaceDE/>
              <w:autoSpaceDN/>
              <w:adjustRightInd/>
              <w:spacing w:after="0" w:line="259" w:lineRule="auto"/>
              <w:jc w:val="center"/>
              <w:textAlignment w:val="auto"/>
              <w:rPr>
                <w:b/>
                <w:bCs/>
                <w:color w:val="000000"/>
                <w:sz w:val="16"/>
                <w:szCs w:val="16"/>
              </w:rPr>
            </w:pPr>
            <w:r w:rsidRPr="0096226C">
              <w:rPr>
                <w:rFonts w:eastAsia="Times New Roman"/>
                <w:b/>
                <w:bCs/>
                <w:color w:val="000000"/>
                <w:sz w:val="16"/>
                <w:szCs w:val="16"/>
                <w:lang w:val="en-US"/>
                <w14:ligatures w14:val="none"/>
              </w:rPr>
              <w:t>PDRCH</w:t>
            </w:r>
          </w:p>
        </w:tc>
        <w:tc>
          <w:tcPr>
            <w:tcW w:w="810" w:type="dxa"/>
          </w:tcPr>
          <w:p w14:paraId="5C625E7C" w14:textId="77777777" w:rsidR="00FC1D7E" w:rsidRPr="0096226C" w:rsidRDefault="00FC1D7E" w:rsidP="00C808FA">
            <w:pPr>
              <w:overflowPunct/>
              <w:autoSpaceDE/>
              <w:autoSpaceDN/>
              <w:adjustRightInd/>
              <w:spacing w:after="0" w:line="259" w:lineRule="auto"/>
              <w:jc w:val="center"/>
              <w:textAlignment w:val="auto"/>
              <w:rPr>
                <w:b/>
                <w:bCs/>
                <w:color w:val="000000"/>
                <w:sz w:val="16"/>
                <w:szCs w:val="16"/>
              </w:rPr>
            </w:pPr>
            <w:r w:rsidRPr="0096226C">
              <w:rPr>
                <w:rFonts w:eastAsia="Times New Roman"/>
                <w:b/>
                <w:bCs/>
                <w:color w:val="000000"/>
                <w:sz w:val="16"/>
                <w:szCs w:val="16"/>
                <w:lang w:val="en-US"/>
                <w14:ligatures w14:val="none"/>
              </w:rPr>
              <w:t>CW2D</w:t>
            </w:r>
          </w:p>
        </w:tc>
      </w:tr>
      <w:tr w:rsidR="00FC1D7E" w:rsidRPr="00555795" w14:paraId="3317F193" w14:textId="77777777" w:rsidTr="00C808FA">
        <w:trPr>
          <w:trHeight w:val="269"/>
        </w:trPr>
        <w:tc>
          <w:tcPr>
            <w:tcW w:w="10075" w:type="dxa"/>
            <w:gridSpan w:val="11"/>
          </w:tcPr>
          <w:p w14:paraId="6EEDC7D4" w14:textId="77777777" w:rsidR="00FC1D7E" w:rsidRPr="0096226C" w:rsidRDefault="00FC1D7E" w:rsidP="00C808FA">
            <w:pPr>
              <w:spacing w:after="0" w:line="259" w:lineRule="auto"/>
              <w:jc w:val="center"/>
              <w:rPr>
                <w:b/>
                <w:bCs/>
                <w:color w:val="000000"/>
                <w:sz w:val="16"/>
                <w:szCs w:val="16"/>
              </w:rPr>
            </w:pPr>
            <w:r w:rsidRPr="0096226C">
              <w:rPr>
                <w:b/>
                <w:bCs/>
                <w:color w:val="000000"/>
                <w:sz w:val="16"/>
                <w:szCs w:val="16"/>
              </w:rPr>
              <w:t>(0) System configurations</w:t>
            </w:r>
          </w:p>
        </w:tc>
      </w:tr>
      <w:tr w:rsidR="00FC1D7E" w:rsidRPr="00555795" w14:paraId="3017A45B" w14:textId="77777777" w:rsidTr="00585540">
        <w:trPr>
          <w:trHeight w:val="170"/>
        </w:trPr>
        <w:tc>
          <w:tcPr>
            <w:tcW w:w="445" w:type="dxa"/>
          </w:tcPr>
          <w:p w14:paraId="389B5B0F" w14:textId="77777777" w:rsidR="00FC1D7E" w:rsidRPr="0096226C"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3B01334E" w14:textId="5DAA45DE" w:rsidR="00FC1D7E" w:rsidRPr="0096226C" w:rsidRDefault="001D5FA7" w:rsidP="00C808FA">
            <w:pPr>
              <w:overflowPunct/>
              <w:autoSpaceDE/>
              <w:autoSpaceDN/>
              <w:adjustRightInd/>
              <w:spacing w:after="0"/>
              <w:jc w:val="center"/>
              <w:textAlignment w:val="auto"/>
              <w:rPr>
                <w:rFonts w:eastAsia="Times New Roman"/>
                <w:b/>
                <w:bCs/>
                <w:color w:val="000000"/>
                <w:sz w:val="16"/>
                <w:szCs w:val="16"/>
                <w:lang w:val="en-US"/>
                <w14:ligatures w14:val="none"/>
              </w:rPr>
            </w:pPr>
            <w:r>
              <w:rPr>
                <w:color w:val="000000"/>
                <w:sz w:val="16"/>
                <w:szCs w:val="16"/>
              </w:rPr>
              <w:t>Device</w:t>
            </w:r>
            <w:r w:rsidR="00FC1D7E" w:rsidRPr="0096226C">
              <w:rPr>
                <w:color w:val="000000"/>
                <w:sz w:val="16"/>
                <w:szCs w:val="16"/>
              </w:rPr>
              <w:t xml:space="preserve"> type</w:t>
            </w:r>
          </w:p>
        </w:tc>
        <w:tc>
          <w:tcPr>
            <w:tcW w:w="2340" w:type="dxa"/>
            <w:gridSpan w:val="3"/>
            <w:tcBorders>
              <w:left w:val="single" w:sz="12" w:space="0" w:color="4472C4" w:themeColor="accent1"/>
              <w:right w:val="single" w:sz="18" w:space="0" w:color="3B3838" w:themeColor="background2" w:themeShade="40"/>
            </w:tcBorders>
          </w:tcPr>
          <w:p w14:paraId="3819FD8B" w14:textId="118A96D5" w:rsidR="00FC1D7E" w:rsidRPr="0096226C" w:rsidRDefault="001D5FA7" w:rsidP="00C808FA">
            <w:pPr>
              <w:overflowPunct/>
              <w:autoSpaceDE/>
              <w:autoSpaceDN/>
              <w:adjustRightInd/>
              <w:spacing w:after="0"/>
              <w:jc w:val="center"/>
              <w:textAlignment w:val="auto"/>
              <w:rPr>
                <w:rFonts w:eastAsia="Times New Roman"/>
                <w:b/>
                <w:bCs/>
                <w:color w:val="000000"/>
                <w:sz w:val="16"/>
                <w:szCs w:val="16"/>
                <w:lang w:val="en-US"/>
                <w14:ligatures w14:val="none"/>
              </w:rPr>
            </w:pPr>
            <w:r>
              <w:rPr>
                <w:rFonts w:eastAsia="Times New Roman"/>
                <w:b/>
                <w:bCs/>
                <w:color w:val="000000"/>
                <w:sz w:val="16"/>
                <w:szCs w:val="16"/>
                <w:lang w:val="en-US"/>
                <w14:ligatures w14:val="none"/>
              </w:rPr>
              <w:t>Device</w:t>
            </w:r>
            <w:r w:rsidR="00FC1D7E" w:rsidRPr="0096226C">
              <w:rPr>
                <w:rFonts w:eastAsia="Times New Roman"/>
                <w:b/>
                <w:bCs/>
                <w:color w:val="000000"/>
                <w:sz w:val="16"/>
                <w:szCs w:val="16"/>
                <w:lang w:val="en-US"/>
                <w14:ligatures w14:val="none"/>
              </w:rPr>
              <w:t xml:space="preserve"> </w:t>
            </w:r>
            <w:r w:rsidR="00223D8F">
              <w:rPr>
                <w:rFonts w:eastAsia="Times New Roman"/>
                <w:b/>
                <w:bCs/>
                <w:color w:val="000000"/>
                <w:sz w:val="16"/>
                <w:szCs w:val="16"/>
                <w:lang w:val="en-US"/>
                <w14:ligatures w14:val="none"/>
              </w:rPr>
              <w:t>2a</w:t>
            </w:r>
          </w:p>
        </w:tc>
        <w:tc>
          <w:tcPr>
            <w:tcW w:w="2430" w:type="dxa"/>
            <w:gridSpan w:val="3"/>
            <w:tcBorders>
              <w:left w:val="single" w:sz="18" w:space="0" w:color="3B3838" w:themeColor="background2" w:themeShade="40"/>
              <w:right w:val="single" w:sz="18" w:space="0" w:color="3B3838" w:themeColor="background2" w:themeShade="40"/>
            </w:tcBorders>
          </w:tcPr>
          <w:p w14:paraId="58209EE7" w14:textId="18C9C1BA" w:rsidR="00FC1D7E" w:rsidRPr="0096226C" w:rsidRDefault="001D5FA7" w:rsidP="00C808FA">
            <w:pPr>
              <w:overflowPunct/>
              <w:autoSpaceDE/>
              <w:autoSpaceDN/>
              <w:adjustRightInd/>
              <w:spacing w:after="0" w:line="259" w:lineRule="auto"/>
              <w:jc w:val="center"/>
              <w:textAlignment w:val="auto"/>
              <w:rPr>
                <w:b/>
                <w:bCs/>
                <w:color w:val="000000"/>
                <w:sz w:val="16"/>
                <w:szCs w:val="16"/>
              </w:rPr>
            </w:pPr>
            <w:r>
              <w:rPr>
                <w:rFonts w:eastAsia="Times New Roman"/>
                <w:b/>
                <w:bCs/>
                <w:color w:val="000000"/>
                <w:sz w:val="16"/>
                <w:szCs w:val="16"/>
                <w:lang w:val="en-US"/>
                <w14:ligatures w14:val="none"/>
              </w:rPr>
              <w:t>Device</w:t>
            </w:r>
            <w:r w:rsidR="00FC1D7E" w:rsidRPr="0096226C">
              <w:rPr>
                <w:rFonts w:eastAsia="Times New Roman"/>
                <w:b/>
                <w:bCs/>
                <w:color w:val="000000"/>
                <w:sz w:val="16"/>
                <w:szCs w:val="16"/>
                <w:lang w:val="en-US"/>
                <w14:ligatures w14:val="none"/>
              </w:rPr>
              <w:t xml:space="preserve"> </w:t>
            </w:r>
            <w:r w:rsidR="00223D8F">
              <w:rPr>
                <w:rFonts w:eastAsia="Times New Roman"/>
                <w:b/>
                <w:bCs/>
                <w:color w:val="000000"/>
                <w:sz w:val="16"/>
                <w:szCs w:val="16"/>
                <w:lang w:val="en-US"/>
                <w14:ligatures w14:val="none"/>
              </w:rPr>
              <w:t>2a</w:t>
            </w:r>
          </w:p>
        </w:tc>
        <w:tc>
          <w:tcPr>
            <w:tcW w:w="2520" w:type="dxa"/>
            <w:gridSpan w:val="3"/>
            <w:tcBorders>
              <w:left w:val="single" w:sz="18" w:space="0" w:color="3B3838" w:themeColor="background2" w:themeShade="40"/>
            </w:tcBorders>
          </w:tcPr>
          <w:p w14:paraId="767CE2D9" w14:textId="698616E1" w:rsidR="00FC1D7E" w:rsidRPr="0096226C" w:rsidRDefault="001D5FA7" w:rsidP="00C808FA">
            <w:pPr>
              <w:overflowPunct/>
              <w:autoSpaceDE/>
              <w:autoSpaceDN/>
              <w:adjustRightInd/>
              <w:spacing w:after="0" w:line="259" w:lineRule="auto"/>
              <w:jc w:val="center"/>
              <w:textAlignment w:val="auto"/>
              <w:rPr>
                <w:b/>
                <w:bCs/>
                <w:color w:val="000000"/>
                <w:sz w:val="16"/>
                <w:szCs w:val="16"/>
              </w:rPr>
            </w:pPr>
            <w:r>
              <w:rPr>
                <w:rFonts w:eastAsia="Times New Roman"/>
                <w:b/>
                <w:bCs/>
                <w:color w:val="000000"/>
                <w:sz w:val="16"/>
                <w:szCs w:val="16"/>
                <w:lang w:val="en-US"/>
                <w14:ligatures w14:val="none"/>
              </w:rPr>
              <w:t>Device</w:t>
            </w:r>
            <w:r w:rsidR="00FC1D7E" w:rsidRPr="0096226C">
              <w:rPr>
                <w:rFonts w:eastAsia="Times New Roman"/>
                <w:b/>
                <w:bCs/>
                <w:color w:val="000000"/>
                <w:sz w:val="16"/>
                <w:szCs w:val="16"/>
                <w:lang w:val="en-US"/>
                <w14:ligatures w14:val="none"/>
              </w:rPr>
              <w:t xml:space="preserve"> </w:t>
            </w:r>
            <w:r w:rsidR="00223D8F">
              <w:rPr>
                <w:rFonts w:eastAsia="Times New Roman"/>
                <w:b/>
                <w:bCs/>
                <w:color w:val="000000"/>
                <w:sz w:val="16"/>
                <w:szCs w:val="16"/>
                <w:lang w:val="en-US"/>
                <w14:ligatures w14:val="none"/>
              </w:rPr>
              <w:t>2a</w:t>
            </w:r>
          </w:p>
        </w:tc>
      </w:tr>
      <w:tr w:rsidR="00FC1D7E" w:rsidRPr="00555795" w14:paraId="5E03E7F0" w14:textId="77777777" w:rsidTr="00585540">
        <w:trPr>
          <w:trHeight w:val="179"/>
        </w:trPr>
        <w:tc>
          <w:tcPr>
            <w:tcW w:w="445" w:type="dxa"/>
          </w:tcPr>
          <w:p w14:paraId="160904E9" w14:textId="77777777" w:rsidR="00FC1D7E" w:rsidRPr="0096226C"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0A</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730E2DEA" w14:textId="77777777" w:rsidR="00FC1D7E" w:rsidRPr="0096226C"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Center frequency (GHz)</w:t>
            </w:r>
          </w:p>
        </w:tc>
        <w:tc>
          <w:tcPr>
            <w:tcW w:w="810" w:type="dxa"/>
            <w:tcBorders>
              <w:top w:val="single" w:sz="4" w:space="0" w:color="auto"/>
              <w:left w:val="single" w:sz="12" w:space="0" w:color="4472C4" w:themeColor="accent1"/>
              <w:bottom w:val="single" w:sz="4" w:space="0" w:color="auto"/>
              <w:right w:val="single" w:sz="4" w:space="0" w:color="auto"/>
            </w:tcBorders>
            <w:shd w:val="clear" w:color="auto" w:fill="auto"/>
          </w:tcPr>
          <w:p w14:paraId="020470F5" w14:textId="77777777" w:rsidR="00FC1D7E" w:rsidRPr="0096226C"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b/>
                <w:bCs/>
                <w:color w:val="000000"/>
                <w:sz w:val="16"/>
                <w:szCs w:val="16"/>
              </w:rPr>
              <w:t>0.9</w:t>
            </w:r>
          </w:p>
        </w:tc>
        <w:tc>
          <w:tcPr>
            <w:tcW w:w="810" w:type="dxa"/>
            <w:tcBorders>
              <w:top w:val="single" w:sz="4" w:space="0" w:color="auto"/>
              <w:left w:val="nil"/>
              <w:bottom w:val="single" w:sz="4" w:space="0" w:color="auto"/>
              <w:right w:val="single" w:sz="4" w:space="0" w:color="auto"/>
            </w:tcBorders>
            <w:shd w:val="clear" w:color="auto" w:fill="auto"/>
          </w:tcPr>
          <w:p w14:paraId="7F6E1FB9" w14:textId="77777777" w:rsidR="00FC1D7E" w:rsidRPr="0096226C"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b/>
                <w:bCs/>
                <w:color w:val="000000"/>
                <w:sz w:val="16"/>
                <w:szCs w:val="16"/>
              </w:rPr>
              <w:t>0.9</w:t>
            </w:r>
          </w:p>
        </w:tc>
        <w:tc>
          <w:tcPr>
            <w:tcW w:w="720" w:type="dxa"/>
            <w:tcBorders>
              <w:top w:val="single" w:sz="4" w:space="0" w:color="auto"/>
              <w:left w:val="nil"/>
              <w:bottom w:val="single" w:sz="4" w:space="0" w:color="auto"/>
              <w:right w:val="single" w:sz="18" w:space="0" w:color="3B3838" w:themeColor="background2" w:themeShade="40"/>
            </w:tcBorders>
            <w:shd w:val="clear" w:color="auto" w:fill="auto"/>
          </w:tcPr>
          <w:p w14:paraId="3EC3E94E" w14:textId="77777777" w:rsidR="00FC1D7E" w:rsidRPr="0096226C" w:rsidRDefault="00FC1D7E" w:rsidP="00C808F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b/>
                <w:bCs/>
                <w:color w:val="000000"/>
                <w:sz w:val="16"/>
                <w:szCs w:val="16"/>
              </w:rPr>
              <w:t>0.9</w:t>
            </w:r>
          </w:p>
        </w:tc>
        <w:tc>
          <w:tcPr>
            <w:tcW w:w="810" w:type="dxa"/>
            <w:tcBorders>
              <w:left w:val="single" w:sz="18" w:space="0" w:color="3B3838" w:themeColor="background2" w:themeShade="40"/>
            </w:tcBorders>
          </w:tcPr>
          <w:p w14:paraId="7CDA31DE" w14:textId="77777777" w:rsidR="00FC1D7E" w:rsidRPr="0096226C" w:rsidRDefault="00FC1D7E" w:rsidP="00C808FA">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Pr>
          <w:p w14:paraId="59B81E5D" w14:textId="77777777" w:rsidR="00FC1D7E" w:rsidRPr="0096226C" w:rsidRDefault="00FC1D7E" w:rsidP="00C808FA">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Borders>
              <w:right w:val="single" w:sz="18" w:space="0" w:color="3B3838" w:themeColor="background2" w:themeShade="40"/>
            </w:tcBorders>
          </w:tcPr>
          <w:p w14:paraId="0771B46C" w14:textId="77777777" w:rsidR="00FC1D7E" w:rsidRPr="0096226C" w:rsidRDefault="00FC1D7E" w:rsidP="00C808FA">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900" w:type="dxa"/>
            <w:tcBorders>
              <w:left w:val="single" w:sz="18" w:space="0" w:color="3B3838" w:themeColor="background2" w:themeShade="40"/>
            </w:tcBorders>
          </w:tcPr>
          <w:p w14:paraId="30235685" w14:textId="77777777" w:rsidR="00FC1D7E" w:rsidRPr="0096226C" w:rsidRDefault="00FC1D7E" w:rsidP="00C808FA">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Pr>
          <w:p w14:paraId="56BB0A80" w14:textId="77777777" w:rsidR="00FC1D7E" w:rsidRPr="0096226C" w:rsidRDefault="00FC1D7E" w:rsidP="00C808FA">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Pr>
          <w:p w14:paraId="608EB6B3" w14:textId="77777777" w:rsidR="00FC1D7E" w:rsidRPr="0096226C" w:rsidRDefault="00FC1D7E" w:rsidP="00C808FA">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r>
      <w:tr w:rsidR="00FC1D7E" w:rsidRPr="00555795" w14:paraId="47EF38C1" w14:textId="77777777" w:rsidTr="00C808FA">
        <w:trPr>
          <w:trHeight w:val="287"/>
        </w:trPr>
        <w:tc>
          <w:tcPr>
            <w:tcW w:w="10075" w:type="dxa"/>
            <w:gridSpan w:val="11"/>
          </w:tcPr>
          <w:p w14:paraId="56E5C624" w14:textId="77777777" w:rsidR="00FC1D7E" w:rsidRPr="0096226C" w:rsidRDefault="00FC1D7E" w:rsidP="00C808FA">
            <w:pPr>
              <w:spacing w:after="0" w:line="259" w:lineRule="auto"/>
              <w:jc w:val="center"/>
              <w:rPr>
                <w:b/>
                <w:bCs/>
                <w:color w:val="000000"/>
                <w:sz w:val="16"/>
                <w:szCs w:val="16"/>
              </w:rPr>
            </w:pPr>
            <w:r w:rsidRPr="0096226C">
              <w:rPr>
                <w:b/>
                <w:bCs/>
                <w:color w:val="000000"/>
                <w:sz w:val="16"/>
                <w:szCs w:val="16"/>
              </w:rPr>
              <w:t>(1) Transmitter</w:t>
            </w:r>
          </w:p>
        </w:tc>
      </w:tr>
      <w:tr w:rsidR="00032DBD" w:rsidRPr="00555795" w14:paraId="7A073EED" w14:textId="77777777" w:rsidTr="00585540">
        <w:trPr>
          <w:trHeight w:val="197"/>
        </w:trPr>
        <w:tc>
          <w:tcPr>
            <w:tcW w:w="445" w:type="dxa"/>
          </w:tcPr>
          <w:p w14:paraId="3F61309C"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1A</w:t>
            </w: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0E92AB1D"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Tx power (dBm)</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2BBB343B" w14:textId="4E5DFB67" w:rsidR="00032DBD" w:rsidRPr="0069139C" w:rsidRDefault="00032DBD" w:rsidP="00032DBD">
            <w:pPr>
              <w:overflowPunct/>
              <w:autoSpaceDE/>
              <w:autoSpaceDN/>
              <w:adjustRightInd/>
              <w:spacing w:after="0"/>
              <w:jc w:val="center"/>
              <w:textAlignment w:val="auto"/>
              <w:rPr>
                <w:color w:val="000000"/>
                <w:sz w:val="16"/>
                <w:szCs w:val="16"/>
              </w:rPr>
            </w:pPr>
            <w:r w:rsidRPr="0069139C">
              <w:rPr>
                <w:color w:val="000000"/>
                <w:sz w:val="16"/>
                <w:szCs w:val="16"/>
              </w:rPr>
              <w:t>33</w:t>
            </w:r>
          </w:p>
        </w:tc>
        <w:tc>
          <w:tcPr>
            <w:tcW w:w="810" w:type="dxa"/>
            <w:tcBorders>
              <w:top w:val="single" w:sz="4" w:space="0" w:color="auto"/>
              <w:left w:val="nil"/>
              <w:bottom w:val="single" w:sz="4" w:space="0" w:color="auto"/>
              <w:right w:val="single" w:sz="4" w:space="0" w:color="auto"/>
            </w:tcBorders>
            <w:shd w:val="clear" w:color="auto" w:fill="auto"/>
            <w:vAlign w:val="bottom"/>
          </w:tcPr>
          <w:p w14:paraId="47CF73DB" w14:textId="73DD5EEE" w:rsidR="00032DBD" w:rsidRPr="0069139C" w:rsidRDefault="00032DBD" w:rsidP="00032DBD">
            <w:pPr>
              <w:overflowPunct/>
              <w:autoSpaceDE/>
              <w:autoSpaceDN/>
              <w:adjustRightInd/>
              <w:spacing w:after="0"/>
              <w:jc w:val="center"/>
              <w:textAlignment w:val="auto"/>
              <w:rPr>
                <w:color w:val="000000"/>
                <w:sz w:val="16"/>
                <w:szCs w:val="16"/>
              </w:rPr>
            </w:pPr>
            <w:r w:rsidRPr="0069139C">
              <w:rPr>
                <w:color w:val="000000"/>
                <w:sz w:val="16"/>
                <w:szCs w:val="16"/>
              </w:rPr>
              <w:t>-35.05</w:t>
            </w:r>
          </w:p>
        </w:tc>
        <w:tc>
          <w:tcPr>
            <w:tcW w:w="720" w:type="dxa"/>
            <w:tcBorders>
              <w:top w:val="single" w:sz="4" w:space="0" w:color="auto"/>
              <w:left w:val="nil"/>
              <w:bottom w:val="single" w:sz="4" w:space="0" w:color="auto"/>
              <w:right w:val="single" w:sz="18" w:space="0" w:color="auto"/>
            </w:tcBorders>
            <w:shd w:val="clear" w:color="auto" w:fill="auto"/>
            <w:vAlign w:val="bottom"/>
          </w:tcPr>
          <w:p w14:paraId="7C9C69C7" w14:textId="36411715" w:rsidR="00032DBD" w:rsidRPr="0069139C" w:rsidRDefault="00032DBD" w:rsidP="00032DBD">
            <w:pPr>
              <w:overflowPunct/>
              <w:autoSpaceDE/>
              <w:autoSpaceDN/>
              <w:adjustRightInd/>
              <w:spacing w:after="0"/>
              <w:jc w:val="center"/>
              <w:textAlignment w:val="auto"/>
              <w:rPr>
                <w:color w:val="000000"/>
                <w:sz w:val="16"/>
                <w:szCs w:val="16"/>
              </w:rPr>
            </w:pPr>
            <w:r w:rsidRPr="0069139C">
              <w:rPr>
                <w:color w:val="000000"/>
                <w:sz w:val="16"/>
                <w:szCs w:val="16"/>
              </w:rPr>
              <w:t>33</w:t>
            </w:r>
          </w:p>
        </w:tc>
        <w:tc>
          <w:tcPr>
            <w:tcW w:w="810" w:type="dxa"/>
            <w:tcBorders>
              <w:top w:val="single" w:sz="4" w:space="0" w:color="auto"/>
              <w:left w:val="single" w:sz="18" w:space="0" w:color="auto"/>
              <w:bottom w:val="single" w:sz="4" w:space="0" w:color="auto"/>
              <w:right w:val="single" w:sz="4" w:space="0" w:color="auto"/>
            </w:tcBorders>
            <w:shd w:val="clear" w:color="auto" w:fill="auto"/>
            <w:vAlign w:val="bottom"/>
          </w:tcPr>
          <w:p w14:paraId="1792F39A" w14:textId="373D924B"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33</w:t>
            </w:r>
          </w:p>
        </w:tc>
        <w:tc>
          <w:tcPr>
            <w:tcW w:w="810" w:type="dxa"/>
            <w:tcBorders>
              <w:top w:val="single" w:sz="4" w:space="0" w:color="auto"/>
              <w:left w:val="nil"/>
              <w:bottom w:val="single" w:sz="4" w:space="0" w:color="auto"/>
              <w:right w:val="single" w:sz="4" w:space="0" w:color="auto"/>
            </w:tcBorders>
            <w:shd w:val="clear" w:color="auto" w:fill="auto"/>
            <w:vAlign w:val="bottom"/>
          </w:tcPr>
          <w:p w14:paraId="7B981B9B" w14:textId="09E49B9B"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-30.11</w:t>
            </w:r>
          </w:p>
        </w:tc>
        <w:tc>
          <w:tcPr>
            <w:tcW w:w="810" w:type="dxa"/>
            <w:tcBorders>
              <w:top w:val="single" w:sz="4" w:space="0" w:color="auto"/>
              <w:left w:val="nil"/>
              <w:bottom w:val="single" w:sz="4" w:space="0" w:color="auto"/>
              <w:right w:val="single" w:sz="18" w:space="0" w:color="auto"/>
            </w:tcBorders>
            <w:shd w:val="clear" w:color="auto" w:fill="auto"/>
            <w:vAlign w:val="bottom"/>
          </w:tcPr>
          <w:p w14:paraId="15680026" w14:textId="156F653C"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33</w:t>
            </w:r>
          </w:p>
        </w:tc>
        <w:tc>
          <w:tcPr>
            <w:tcW w:w="900" w:type="dxa"/>
            <w:tcBorders>
              <w:top w:val="single" w:sz="4" w:space="0" w:color="auto"/>
              <w:left w:val="single" w:sz="18" w:space="0" w:color="auto"/>
              <w:bottom w:val="single" w:sz="4" w:space="0" w:color="auto"/>
              <w:right w:val="single" w:sz="4" w:space="0" w:color="auto"/>
            </w:tcBorders>
            <w:shd w:val="clear" w:color="auto" w:fill="auto"/>
            <w:vAlign w:val="bottom"/>
          </w:tcPr>
          <w:p w14:paraId="51DA6894" w14:textId="5F4B9819"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33</w:t>
            </w:r>
          </w:p>
        </w:tc>
        <w:tc>
          <w:tcPr>
            <w:tcW w:w="810" w:type="dxa"/>
            <w:tcBorders>
              <w:top w:val="single" w:sz="4" w:space="0" w:color="auto"/>
              <w:left w:val="nil"/>
              <w:bottom w:val="single" w:sz="4" w:space="0" w:color="auto"/>
              <w:right w:val="single" w:sz="4" w:space="0" w:color="auto"/>
            </w:tcBorders>
            <w:shd w:val="clear" w:color="auto" w:fill="auto"/>
            <w:vAlign w:val="bottom"/>
          </w:tcPr>
          <w:p w14:paraId="42EAC723" w14:textId="2053FB69"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-32.02</w:t>
            </w:r>
          </w:p>
        </w:tc>
        <w:tc>
          <w:tcPr>
            <w:tcW w:w="810" w:type="dxa"/>
            <w:tcBorders>
              <w:top w:val="single" w:sz="4" w:space="0" w:color="auto"/>
              <w:left w:val="nil"/>
              <w:bottom w:val="single" w:sz="4" w:space="0" w:color="auto"/>
              <w:right w:val="single" w:sz="4" w:space="0" w:color="auto"/>
            </w:tcBorders>
            <w:shd w:val="clear" w:color="auto" w:fill="auto"/>
            <w:vAlign w:val="bottom"/>
          </w:tcPr>
          <w:p w14:paraId="43E66D98" w14:textId="25931F96"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23</w:t>
            </w:r>
          </w:p>
        </w:tc>
      </w:tr>
      <w:tr w:rsidR="00032DBD" w:rsidRPr="00555795" w14:paraId="3EACD295" w14:textId="77777777" w:rsidTr="00585540">
        <w:trPr>
          <w:trHeight w:val="179"/>
        </w:trPr>
        <w:tc>
          <w:tcPr>
            <w:tcW w:w="445" w:type="dxa"/>
          </w:tcPr>
          <w:p w14:paraId="0305FAB8"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1B</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770189F"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Tx antenna gain (dBi)</w:t>
            </w:r>
          </w:p>
        </w:tc>
        <w:tc>
          <w:tcPr>
            <w:tcW w:w="810" w:type="dxa"/>
            <w:tcBorders>
              <w:top w:val="nil"/>
              <w:left w:val="single" w:sz="4" w:space="0" w:color="auto"/>
              <w:bottom w:val="single" w:sz="4" w:space="0" w:color="auto"/>
              <w:right w:val="single" w:sz="4" w:space="0" w:color="auto"/>
            </w:tcBorders>
            <w:shd w:val="clear" w:color="auto" w:fill="auto"/>
            <w:vAlign w:val="bottom"/>
          </w:tcPr>
          <w:p w14:paraId="426D52F2" w14:textId="209C36BB" w:rsidR="00032DBD" w:rsidRPr="0069139C" w:rsidRDefault="00032DBD" w:rsidP="00032DBD">
            <w:pPr>
              <w:overflowPunct/>
              <w:autoSpaceDE/>
              <w:autoSpaceDN/>
              <w:adjustRightInd/>
              <w:spacing w:after="0"/>
              <w:jc w:val="center"/>
              <w:textAlignment w:val="auto"/>
              <w:rPr>
                <w:color w:val="000000"/>
                <w:sz w:val="16"/>
                <w:szCs w:val="16"/>
              </w:rPr>
            </w:pPr>
            <w:r w:rsidRPr="0069139C">
              <w:rPr>
                <w:color w:val="000000"/>
                <w:sz w:val="16"/>
                <w:szCs w:val="16"/>
              </w:rPr>
              <w:t>6</w:t>
            </w:r>
          </w:p>
        </w:tc>
        <w:tc>
          <w:tcPr>
            <w:tcW w:w="810" w:type="dxa"/>
            <w:tcBorders>
              <w:top w:val="nil"/>
              <w:left w:val="nil"/>
              <w:bottom w:val="single" w:sz="4" w:space="0" w:color="auto"/>
              <w:right w:val="single" w:sz="4" w:space="0" w:color="auto"/>
            </w:tcBorders>
            <w:shd w:val="clear" w:color="auto" w:fill="auto"/>
            <w:vAlign w:val="bottom"/>
          </w:tcPr>
          <w:p w14:paraId="7713EDD2" w14:textId="420C6D54" w:rsidR="00032DBD" w:rsidRPr="0069139C" w:rsidRDefault="00032DBD" w:rsidP="00032DBD">
            <w:pPr>
              <w:overflowPunct/>
              <w:autoSpaceDE/>
              <w:autoSpaceDN/>
              <w:adjustRightInd/>
              <w:spacing w:after="0"/>
              <w:jc w:val="center"/>
              <w:textAlignment w:val="auto"/>
              <w:rPr>
                <w:color w:val="000000"/>
                <w:sz w:val="16"/>
                <w:szCs w:val="16"/>
              </w:rPr>
            </w:pPr>
            <w:r w:rsidRPr="0069139C">
              <w:rPr>
                <w:color w:val="000000"/>
                <w:sz w:val="16"/>
                <w:szCs w:val="16"/>
              </w:rPr>
              <w:t>0</w:t>
            </w:r>
          </w:p>
        </w:tc>
        <w:tc>
          <w:tcPr>
            <w:tcW w:w="720" w:type="dxa"/>
            <w:tcBorders>
              <w:top w:val="nil"/>
              <w:left w:val="nil"/>
              <w:bottom w:val="single" w:sz="4" w:space="0" w:color="auto"/>
              <w:right w:val="single" w:sz="18" w:space="0" w:color="auto"/>
            </w:tcBorders>
            <w:shd w:val="clear" w:color="auto" w:fill="auto"/>
            <w:vAlign w:val="bottom"/>
          </w:tcPr>
          <w:p w14:paraId="52977E4F" w14:textId="12C015ED" w:rsidR="00032DBD" w:rsidRPr="0069139C" w:rsidRDefault="00032DBD" w:rsidP="00032DBD">
            <w:pPr>
              <w:overflowPunct/>
              <w:autoSpaceDE/>
              <w:autoSpaceDN/>
              <w:adjustRightInd/>
              <w:spacing w:after="0"/>
              <w:jc w:val="center"/>
              <w:textAlignment w:val="auto"/>
              <w:rPr>
                <w:color w:val="000000"/>
                <w:sz w:val="16"/>
                <w:szCs w:val="16"/>
              </w:rPr>
            </w:pPr>
            <w:r w:rsidRPr="0069139C">
              <w:rPr>
                <w:color w:val="000000"/>
                <w:sz w:val="16"/>
                <w:szCs w:val="16"/>
              </w:rPr>
              <w:t>6</w:t>
            </w:r>
          </w:p>
        </w:tc>
        <w:tc>
          <w:tcPr>
            <w:tcW w:w="810" w:type="dxa"/>
            <w:tcBorders>
              <w:top w:val="nil"/>
              <w:left w:val="single" w:sz="18" w:space="0" w:color="auto"/>
              <w:bottom w:val="single" w:sz="4" w:space="0" w:color="auto"/>
              <w:right w:val="single" w:sz="4" w:space="0" w:color="auto"/>
            </w:tcBorders>
            <w:shd w:val="clear" w:color="auto" w:fill="auto"/>
            <w:vAlign w:val="bottom"/>
          </w:tcPr>
          <w:p w14:paraId="18D581A1" w14:textId="19EC4A95"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6</w:t>
            </w:r>
          </w:p>
        </w:tc>
        <w:tc>
          <w:tcPr>
            <w:tcW w:w="810" w:type="dxa"/>
            <w:tcBorders>
              <w:top w:val="nil"/>
              <w:left w:val="nil"/>
              <w:bottom w:val="single" w:sz="4" w:space="0" w:color="auto"/>
              <w:right w:val="single" w:sz="4" w:space="0" w:color="auto"/>
            </w:tcBorders>
            <w:shd w:val="clear" w:color="auto" w:fill="auto"/>
            <w:vAlign w:val="bottom"/>
          </w:tcPr>
          <w:p w14:paraId="51DACAAA" w14:textId="30BE8690"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0</w:t>
            </w:r>
          </w:p>
        </w:tc>
        <w:tc>
          <w:tcPr>
            <w:tcW w:w="810" w:type="dxa"/>
            <w:tcBorders>
              <w:top w:val="nil"/>
              <w:left w:val="nil"/>
              <w:bottom w:val="single" w:sz="4" w:space="0" w:color="auto"/>
              <w:right w:val="single" w:sz="18" w:space="0" w:color="auto"/>
            </w:tcBorders>
            <w:shd w:val="clear" w:color="auto" w:fill="auto"/>
            <w:vAlign w:val="bottom"/>
          </w:tcPr>
          <w:p w14:paraId="519DB90B" w14:textId="7A03A622"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6</w:t>
            </w:r>
          </w:p>
        </w:tc>
        <w:tc>
          <w:tcPr>
            <w:tcW w:w="900" w:type="dxa"/>
            <w:tcBorders>
              <w:top w:val="nil"/>
              <w:left w:val="single" w:sz="18" w:space="0" w:color="auto"/>
              <w:bottom w:val="single" w:sz="4" w:space="0" w:color="auto"/>
              <w:right w:val="single" w:sz="4" w:space="0" w:color="auto"/>
            </w:tcBorders>
            <w:shd w:val="clear" w:color="auto" w:fill="auto"/>
            <w:vAlign w:val="bottom"/>
          </w:tcPr>
          <w:p w14:paraId="2AD0BA4E" w14:textId="71CE0315"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6</w:t>
            </w:r>
          </w:p>
        </w:tc>
        <w:tc>
          <w:tcPr>
            <w:tcW w:w="810" w:type="dxa"/>
            <w:tcBorders>
              <w:top w:val="nil"/>
              <w:left w:val="nil"/>
              <w:bottom w:val="single" w:sz="4" w:space="0" w:color="auto"/>
              <w:right w:val="single" w:sz="4" w:space="0" w:color="auto"/>
            </w:tcBorders>
            <w:shd w:val="clear" w:color="auto" w:fill="auto"/>
            <w:vAlign w:val="bottom"/>
          </w:tcPr>
          <w:p w14:paraId="24881DFA" w14:textId="023DEEA2"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0</w:t>
            </w:r>
          </w:p>
        </w:tc>
        <w:tc>
          <w:tcPr>
            <w:tcW w:w="810" w:type="dxa"/>
            <w:tcBorders>
              <w:top w:val="nil"/>
              <w:left w:val="nil"/>
              <w:bottom w:val="single" w:sz="4" w:space="0" w:color="auto"/>
              <w:right w:val="single" w:sz="4" w:space="0" w:color="auto"/>
            </w:tcBorders>
            <w:shd w:val="clear" w:color="auto" w:fill="auto"/>
            <w:vAlign w:val="bottom"/>
          </w:tcPr>
          <w:p w14:paraId="14F2B8EB" w14:textId="03D462DB"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0</w:t>
            </w:r>
          </w:p>
        </w:tc>
      </w:tr>
      <w:tr w:rsidR="00032DBD" w:rsidRPr="00555795" w14:paraId="63D30BCC" w14:textId="77777777" w:rsidTr="00585540">
        <w:trPr>
          <w:trHeight w:val="441"/>
        </w:trPr>
        <w:tc>
          <w:tcPr>
            <w:tcW w:w="445" w:type="dxa"/>
          </w:tcPr>
          <w:p w14:paraId="07177559"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1C</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29FD9B4B"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Number of Tx antenna elements / TxRU/ Tx chains modelled in LLS</w:t>
            </w:r>
          </w:p>
        </w:tc>
        <w:tc>
          <w:tcPr>
            <w:tcW w:w="810" w:type="dxa"/>
            <w:tcBorders>
              <w:top w:val="nil"/>
              <w:left w:val="single" w:sz="4" w:space="0" w:color="auto"/>
              <w:bottom w:val="single" w:sz="4" w:space="0" w:color="auto"/>
              <w:right w:val="single" w:sz="4" w:space="0" w:color="auto"/>
            </w:tcBorders>
            <w:shd w:val="clear" w:color="auto" w:fill="auto"/>
            <w:vAlign w:val="bottom"/>
          </w:tcPr>
          <w:p w14:paraId="013B5C6C" w14:textId="5978362C" w:rsidR="00032DBD" w:rsidRPr="0069139C" w:rsidRDefault="00032DBD" w:rsidP="00032DBD">
            <w:pPr>
              <w:overflowPunct/>
              <w:autoSpaceDE/>
              <w:autoSpaceDN/>
              <w:adjustRightInd/>
              <w:spacing w:after="0"/>
              <w:jc w:val="center"/>
              <w:textAlignment w:val="auto"/>
              <w:rPr>
                <w:color w:val="000000"/>
                <w:sz w:val="16"/>
                <w:szCs w:val="16"/>
              </w:rPr>
            </w:pPr>
            <w:r w:rsidRPr="0069139C">
              <w:rPr>
                <w:color w:val="000000"/>
                <w:sz w:val="16"/>
                <w:szCs w:val="16"/>
              </w:rPr>
              <w:t>2</w:t>
            </w:r>
          </w:p>
        </w:tc>
        <w:tc>
          <w:tcPr>
            <w:tcW w:w="810" w:type="dxa"/>
            <w:tcBorders>
              <w:top w:val="nil"/>
              <w:left w:val="nil"/>
              <w:bottom w:val="single" w:sz="4" w:space="0" w:color="auto"/>
              <w:right w:val="single" w:sz="4" w:space="0" w:color="auto"/>
            </w:tcBorders>
            <w:shd w:val="clear" w:color="auto" w:fill="auto"/>
            <w:vAlign w:val="bottom"/>
          </w:tcPr>
          <w:p w14:paraId="5D555C58" w14:textId="20FD3864" w:rsidR="00032DBD" w:rsidRPr="0069139C" w:rsidRDefault="00032DBD" w:rsidP="00032DBD">
            <w:pPr>
              <w:overflowPunct/>
              <w:autoSpaceDE/>
              <w:autoSpaceDN/>
              <w:adjustRightInd/>
              <w:spacing w:after="0"/>
              <w:jc w:val="center"/>
              <w:textAlignment w:val="auto"/>
              <w:rPr>
                <w:color w:val="000000"/>
                <w:sz w:val="16"/>
                <w:szCs w:val="16"/>
              </w:rPr>
            </w:pPr>
            <w:r w:rsidRPr="0069139C">
              <w:rPr>
                <w:color w:val="000000"/>
                <w:sz w:val="16"/>
                <w:szCs w:val="16"/>
              </w:rPr>
              <w:t>1</w:t>
            </w:r>
          </w:p>
        </w:tc>
        <w:tc>
          <w:tcPr>
            <w:tcW w:w="720" w:type="dxa"/>
            <w:tcBorders>
              <w:top w:val="nil"/>
              <w:left w:val="nil"/>
              <w:bottom w:val="single" w:sz="4" w:space="0" w:color="auto"/>
              <w:right w:val="single" w:sz="18" w:space="0" w:color="auto"/>
            </w:tcBorders>
            <w:shd w:val="clear" w:color="000000" w:fill="FCE4D6"/>
            <w:vAlign w:val="bottom"/>
          </w:tcPr>
          <w:p w14:paraId="2EC49641" w14:textId="33760861" w:rsidR="00032DBD" w:rsidRPr="0069139C" w:rsidRDefault="001D6FC2" w:rsidP="00032DBD">
            <w:pPr>
              <w:overflowPunct/>
              <w:autoSpaceDE/>
              <w:autoSpaceDN/>
              <w:adjustRightInd/>
              <w:spacing w:after="0"/>
              <w:jc w:val="center"/>
              <w:textAlignment w:val="auto"/>
              <w:rPr>
                <w:color w:val="000000"/>
                <w:sz w:val="16"/>
                <w:szCs w:val="16"/>
              </w:rPr>
            </w:pPr>
            <w:r w:rsidRPr="005A4FFA">
              <w:rPr>
                <w:color w:val="000000"/>
                <w:sz w:val="16"/>
                <w:szCs w:val="16"/>
              </w:rPr>
              <w:t>N/A</w:t>
            </w:r>
            <w:r w:rsidR="00032DBD" w:rsidRPr="0069139C">
              <w:rPr>
                <w:color w:val="000000"/>
                <w:sz w:val="16"/>
                <w:szCs w:val="16"/>
              </w:rPr>
              <w:t> </w:t>
            </w:r>
          </w:p>
        </w:tc>
        <w:tc>
          <w:tcPr>
            <w:tcW w:w="810" w:type="dxa"/>
            <w:tcBorders>
              <w:top w:val="nil"/>
              <w:left w:val="single" w:sz="18" w:space="0" w:color="auto"/>
              <w:bottom w:val="single" w:sz="4" w:space="0" w:color="auto"/>
              <w:right w:val="single" w:sz="4" w:space="0" w:color="auto"/>
            </w:tcBorders>
            <w:shd w:val="clear" w:color="auto" w:fill="auto"/>
            <w:vAlign w:val="bottom"/>
          </w:tcPr>
          <w:p w14:paraId="46C50B56" w14:textId="75F2C6E3"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2</w:t>
            </w:r>
          </w:p>
        </w:tc>
        <w:tc>
          <w:tcPr>
            <w:tcW w:w="810" w:type="dxa"/>
            <w:tcBorders>
              <w:top w:val="nil"/>
              <w:left w:val="nil"/>
              <w:bottom w:val="single" w:sz="4" w:space="0" w:color="auto"/>
              <w:right w:val="single" w:sz="4" w:space="0" w:color="auto"/>
            </w:tcBorders>
            <w:shd w:val="clear" w:color="auto" w:fill="auto"/>
            <w:vAlign w:val="bottom"/>
          </w:tcPr>
          <w:p w14:paraId="1050C646" w14:textId="041204BD"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w:t>
            </w:r>
          </w:p>
        </w:tc>
        <w:tc>
          <w:tcPr>
            <w:tcW w:w="810" w:type="dxa"/>
            <w:tcBorders>
              <w:top w:val="nil"/>
              <w:left w:val="nil"/>
              <w:bottom w:val="single" w:sz="4" w:space="0" w:color="auto"/>
              <w:right w:val="single" w:sz="18" w:space="0" w:color="auto"/>
            </w:tcBorders>
            <w:shd w:val="clear" w:color="000000" w:fill="FCE4D6"/>
            <w:vAlign w:val="bottom"/>
          </w:tcPr>
          <w:p w14:paraId="05D331B7" w14:textId="522C2DB4" w:rsidR="00032DBD" w:rsidRPr="0069139C" w:rsidRDefault="001D6FC2" w:rsidP="00032DBD">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00032DBD" w:rsidRPr="0069139C">
              <w:rPr>
                <w:color w:val="000000"/>
                <w:sz w:val="16"/>
                <w:szCs w:val="16"/>
              </w:rPr>
              <w:t> </w:t>
            </w:r>
          </w:p>
        </w:tc>
        <w:tc>
          <w:tcPr>
            <w:tcW w:w="900" w:type="dxa"/>
            <w:tcBorders>
              <w:top w:val="nil"/>
              <w:left w:val="single" w:sz="18" w:space="0" w:color="auto"/>
              <w:bottom w:val="single" w:sz="4" w:space="0" w:color="auto"/>
              <w:right w:val="single" w:sz="4" w:space="0" w:color="auto"/>
            </w:tcBorders>
            <w:shd w:val="clear" w:color="auto" w:fill="auto"/>
            <w:vAlign w:val="bottom"/>
          </w:tcPr>
          <w:p w14:paraId="1226FB7F" w14:textId="27A736FF"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2</w:t>
            </w:r>
          </w:p>
        </w:tc>
        <w:tc>
          <w:tcPr>
            <w:tcW w:w="810" w:type="dxa"/>
            <w:tcBorders>
              <w:top w:val="nil"/>
              <w:left w:val="nil"/>
              <w:bottom w:val="single" w:sz="4" w:space="0" w:color="auto"/>
              <w:right w:val="single" w:sz="4" w:space="0" w:color="auto"/>
            </w:tcBorders>
            <w:shd w:val="clear" w:color="auto" w:fill="auto"/>
            <w:vAlign w:val="bottom"/>
          </w:tcPr>
          <w:p w14:paraId="7C8AEB95" w14:textId="6D5EF094"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w:t>
            </w:r>
          </w:p>
        </w:tc>
        <w:tc>
          <w:tcPr>
            <w:tcW w:w="810" w:type="dxa"/>
            <w:tcBorders>
              <w:top w:val="nil"/>
              <w:left w:val="nil"/>
              <w:bottom w:val="single" w:sz="4" w:space="0" w:color="auto"/>
              <w:right w:val="single" w:sz="4" w:space="0" w:color="auto"/>
            </w:tcBorders>
            <w:shd w:val="clear" w:color="000000" w:fill="FCE4D6"/>
            <w:vAlign w:val="bottom"/>
          </w:tcPr>
          <w:p w14:paraId="787CB906" w14:textId="03E242A3" w:rsidR="00032DBD" w:rsidRPr="0069139C" w:rsidRDefault="001D6FC2" w:rsidP="00032DBD">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00032DBD" w:rsidRPr="0069139C">
              <w:rPr>
                <w:color w:val="000000"/>
                <w:sz w:val="16"/>
                <w:szCs w:val="16"/>
              </w:rPr>
              <w:t> </w:t>
            </w:r>
          </w:p>
        </w:tc>
      </w:tr>
      <w:tr w:rsidR="00032DBD" w:rsidRPr="00555795" w14:paraId="341D4C38" w14:textId="77777777" w:rsidTr="00585540">
        <w:trPr>
          <w:trHeight w:val="206"/>
        </w:trPr>
        <w:tc>
          <w:tcPr>
            <w:tcW w:w="445" w:type="dxa"/>
          </w:tcPr>
          <w:p w14:paraId="32786B40"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1D</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50B73D6E"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Occupied bandwidth (Hz)</w:t>
            </w:r>
          </w:p>
        </w:tc>
        <w:tc>
          <w:tcPr>
            <w:tcW w:w="810" w:type="dxa"/>
            <w:tcBorders>
              <w:top w:val="nil"/>
              <w:left w:val="single" w:sz="4" w:space="0" w:color="auto"/>
              <w:bottom w:val="single" w:sz="4" w:space="0" w:color="auto"/>
              <w:right w:val="single" w:sz="4" w:space="0" w:color="auto"/>
            </w:tcBorders>
            <w:shd w:val="clear" w:color="auto" w:fill="auto"/>
            <w:vAlign w:val="bottom"/>
          </w:tcPr>
          <w:p w14:paraId="20BC943B" w14:textId="0831F4B1" w:rsidR="00032DBD" w:rsidRPr="0069139C" w:rsidRDefault="00032DBD" w:rsidP="00032DBD">
            <w:pPr>
              <w:overflowPunct/>
              <w:autoSpaceDE/>
              <w:autoSpaceDN/>
              <w:adjustRightInd/>
              <w:spacing w:after="0"/>
              <w:jc w:val="center"/>
              <w:textAlignment w:val="auto"/>
              <w:rPr>
                <w:color w:val="000000"/>
                <w:sz w:val="16"/>
                <w:szCs w:val="16"/>
              </w:rPr>
            </w:pPr>
            <w:r w:rsidRPr="0069139C">
              <w:rPr>
                <w:color w:val="000000"/>
                <w:sz w:val="16"/>
                <w:szCs w:val="16"/>
              </w:rPr>
              <w:t>180000</w:t>
            </w:r>
          </w:p>
        </w:tc>
        <w:tc>
          <w:tcPr>
            <w:tcW w:w="810" w:type="dxa"/>
            <w:tcBorders>
              <w:top w:val="nil"/>
              <w:left w:val="nil"/>
              <w:bottom w:val="single" w:sz="4" w:space="0" w:color="auto"/>
              <w:right w:val="single" w:sz="4" w:space="0" w:color="auto"/>
            </w:tcBorders>
            <w:shd w:val="clear" w:color="auto" w:fill="auto"/>
            <w:vAlign w:val="bottom"/>
          </w:tcPr>
          <w:p w14:paraId="7D8F6B27" w14:textId="28735F00" w:rsidR="00032DBD" w:rsidRPr="0069139C" w:rsidRDefault="00032DBD" w:rsidP="00032DBD">
            <w:pPr>
              <w:overflowPunct/>
              <w:autoSpaceDE/>
              <w:autoSpaceDN/>
              <w:adjustRightInd/>
              <w:spacing w:after="0"/>
              <w:jc w:val="center"/>
              <w:textAlignment w:val="auto"/>
              <w:rPr>
                <w:color w:val="000000"/>
                <w:sz w:val="16"/>
                <w:szCs w:val="16"/>
              </w:rPr>
            </w:pPr>
            <w:r w:rsidRPr="0069139C">
              <w:rPr>
                <w:color w:val="000000"/>
                <w:sz w:val="16"/>
                <w:szCs w:val="16"/>
              </w:rPr>
              <w:t>180000</w:t>
            </w:r>
          </w:p>
        </w:tc>
        <w:tc>
          <w:tcPr>
            <w:tcW w:w="720" w:type="dxa"/>
            <w:tcBorders>
              <w:top w:val="nil"/>
              <w:left w:val="nil"/>
              <w:bottom w:val="single" w:sz="4" w:space="0" w:color="auto"/>
              <w:right w:val="single" w:sz="18" w:space="0" w:color="auto"/>
            </w:tcBorders>
            <w:shd w:val="clear" w:color="000000" w:fill="FCE4D6"/>
            <w:vAlign w:val="bottom"/>
          </w:tcPr>
          <w:p w14:paraId="020EC191" w14:textId="2EE8DD62" w:rsidR="00032DBD" w:rsidRPr="0069139C" w:rsidRDefault="00032DBD" w:rsidP="00032DBD">
            <w:pPr>
              <w:overflowPunct/>
              <w:autoSpaceDE/>
              <w:autoSpaceDN/>
              <w:adjustRightInd/>
              <w:spacing w:after="0"/>
              <w:jc w:val="center"/>
              <w:textAlignment w:val="auto"/>
              <w:rPr>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auto" w:fill="auto"/>
            <w:vAlign w:val="bottom"/>
          </w:tcPr>
          <w:p w14:paraId="0B2477AC" w14:textId="75D2C272"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180000</w:t>
            </w:r>
          </w:p>
        </w:tc>
        <w:tc>
          <w:tcPr>
            <w:tcW w:w="810" w:type="dxa"/>
            <w:tcBorders>
              <w:top w:val="nil"/>
              <w:left w:val="nil"/>
              <w:bottom w:val="single" w:sz="4" w:space="0" w:color="auto"/>
              <w:right w:val="single" w:sz="4" w:space="0" w:color="auto"/>
            </w:tcBorders>
            <w:shd w:val="clear" w:color="auto" w:fill="auto"/>
            <w:vAlign w:val="bottom"/>
          </w:tcPr>
          <w:p w14:paraId="110FCA78" w14:textId="469C7568"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180000</w:t>
            </w:r>
          </w:p>
        </w:tc>
        <w:tc>
          <w:tcPr>
            <w:tcW w:w="810" w:type="dxa"/>
            <w:tcBorders>
              <w:top w:val="nil"/>
              <w:left w:val="nil"/>
              <w:bottom w:val="single" w:sz="4" w:space="0" w:color="auto"/>
              <w:right w:val="single" w:sz="18" w:space="0" w:color="auto"/>
            </w:tcBorders>
            <w:shd w:val="clear" w:color="000000" w:fill="FCE4D6"/>
            <w:vAlign w:val="bottom"/>
          </w:tcPr>
          <w:p w14:paraId="25D724EB" w14:textId="50538381" w:rsidR="00032DBD" w:rsidRPr="0069139C" w:rsidRDefault="001D6FC2" w:rsidP="00032DBD">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00032DBD" w:rsidRPr="0069139C">
              <w:rPr>
                <w:color w:val="000000"/>
                <w:sz w:val="16"/>
                <w:szCs w:val="16"/>
              </w:rPr>
              <w:t> </w:t>
            </w:r>
          </w:p>
        </w:tc>
        <w:tc>
          <w:tcPr>
            <w:tcW w:w="900" w:type="dxa"/>
            <w:tcBorders>
              <w:top w:val="nil"/>
              <w:left w:val="single" w:sz="18" w:space="0" w:color="auto"/>
              <w:bottom w:val="single" w:sz="4" w:space="0" w:color="auto"/>
              <w:right w:val="single" w:sz="4" w:space="0" w:color="auto"/>
            </w:tcBorders>
            <w:shd w:val="clear" w:color="auto" w:fill="auto"/>
            <w:vAlign w:val="bottom"/>
          </w:tcPr>
          <w:p w14:paraId="49B012F7" w14:textId="2B7B814A"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180000</w:t>
            </w:r>
          </w:p>
        </w:tc>
        <w:tc>
          <w:tcPr>
            <w:tcW w:w="810" w:type="dxa"/>
            <w:tcBorders>
              <w:top w:val="nil"/>
              <w:left w:val="nil"/>
              <w:bottom w:val="single" w:sz="4" w:space="0" w:color="auto"/>
              <w:right w:val="single" w:sz="4" w:space="0" w:color="auto"/>
            </w:tcBorders>
            <w:shd w:val="clear" w:color="auto" w:fill="auto"/>
            <w:vAlign w:val="bottom"/>
          </w:tcPr>
          <w:p w14:paraId="02D469C9" w14:textId="106E125E"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180000</w:t>
            </w:r>
          </w:p>
        </w:tc>
        <w:tc>
          <w:tcPr>
            <w:tcW w:w="810" w:type="dxa"/>
            <w:tcBorders>
              <w:top w:val="nil"/>
              <w:left w:val="nil"/>
              <w:bottom w:val="single" w:sz="4" w:space="0" w:color="auto"/>
              <w:right w:val="single" w:sz="4" w:space="0" w:color="auto"/>
            </w:tcBorders>
            <w:shd w:val="clear" w:color="000000" w:fill="FCE4D6"/>
            <w:vAlign w:val="bottom"/>
          </w:tcPr>
          <w:p w14:paraId="29EAE9EF" w14:textId="1A231E71" w:rsidR="00032DBD" w:rsidRPr="0069139C" w:rsidRDefault="001D6FC2" w:rsidP="00032DBD">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00032DBD" w:rsidRPr="0069139C">
              <w:rPr>
                <w:color w:val="000000"/>
                <w:sz w:val="16"/>
                <w:szCs w:val="16"/>
              </w:rPr>
              <w:t> </w:t>
            </w:r>
          </w:p>
        </w:tc>
      </w:tr>
      <w:tr w:rsidR="00032DBD" w:rsidRPr="00555795" w14:paraId="0BE9BE61" w14:textId="77777777" w:rsidTr="00585540">
        <w:trPr>
          <w:trHeight w:val="441"/>
        </w:trPr>
        <w:tc>
          <w:tcPr>
            <w:tcW w:w="445" w:type="dxa"/>
          </w:tcPr>
          <w:p w14:paraId="6301DB61"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1E</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594A0CAD"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Ambient IoT backscatter loss (dB)</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08D52D08" w14:textId="3681B332" w:rsidR="00032DBD" w:rsidRPr="0069139C" w:rsidRDefault="001D6FC2" w:rsidP="00032DBD">
            <w:pPr>
              <w:overflowPunct/>
              <w:autoSpaceDE/>
              <w:autoSpaceDN/>
              <w:adjustRightInd/>
              <w:spacing w:after="0"/>
              <w:jc w:val="center"/>
              <w:textAlignment w:val="auto"/>
              <w:rPr>
                <w:color w:val="000000"/>
                <w:sz w:val="16"/>
                <w:szCs w:val="16"/>
              </w:rPr>
            </w:pPr>
            <w:r w:rsidRPr="005A4FFA">
              <w:rPr>
                <w:color w:val="000000"/>
                <w:sz w:val="16"/>
                <w:szCs w:val="16"/>
              </w:rPr>
              <w:t>N/A</w:t>
            </w:r>
            <w:r w:rsidR="00032DBD" w:rsidRPr="0069139C">
              <w:rPr>
                <w:color w:val="000000"/>
                <w:sz w:val="16"/>
                <w:szCs w:val="16"/>
              </w:rPr>
              <w:t> </w:t>
            </w:r>
          </w:p>
        </w:tc>
        <w:tc>
          <w:tcPr>
            <w:tcW w:w="810" w:type="dxa"/>
            <w:tcBorders>
              <w:top w:val="nil"/>
              <w:left w:val="nil"/>
              <w:bottom w:val="single" w:sz="4" w:space="0" w:color="auto"/>
              <w:right w:val="single" w:sz="4" w:space="0" w:color="auto"/>
            </w:tcBorders>
            <w:shd w:val="clear" w:color="auto" w:fill="auto"/>
            <w:vAlign w:val="bottom"/>
          </w:tcPr>
          <w:p w14:paraId="752D39C2" w14:textId="54C8E1A5" w:rsidR="00032DBD" w:rsidRPr="0069139C" w:rsidRDefault="00032DBD" w:rsidP="00032DBD">
            <w:pPr>
              <w:overflowPunct/>
              <w:autoSpaceDE/>
              <w:autoSpaceDN/>
              <w:adjustRightInd/>
              <w:spacing w:after="0"/>
              <w:jc w:val="center"/>
              <w:textAlignment w:val="auto"/>
              <w:rPr>
                <w:color w:val="000000"/>
                <w:sz w:val="16"/>
                <w:szCs w:val="16"/>
              </w:rPr>
            </w:pPr>
            <w:r w:rsidRPr="0069139C">
              <w:rPr>
                <w:color w:val="000000"/>
                <w:sz w:val="16"/>
                <w:szCs w:val="16"/>
              </w:rPr>
              <w:t>0</w:t>
            </w:r>
          </w:p>
        </w:tc>
        <w:tc>
          <w:tcPr>
            <w:tcW w:w="720" w:type="dxa"/>
            <w:tcBorders>
              <w:top w:val="nil"/>
              <w:left w:val="nil"/>
              <w:bottom w:val="single" w:sz="4" w:space="0" w:color="auto"/>
              <w:right w:val="single" w:sz="18" w:space="0" w:color="auto"/>
            </w:tcBorders>
            <w:shd w:val="clear" w:color="000000" w:fill="FCE4D6"/>
            <w:vAlign w:val="bottom"/>
          </w:tcPr>
          <w:p w14:paraId="630DCDF9" w14:textId="28C460A7" w:rsidR="00032DBD" w:rsidRPr="0069139C" w:rsidRDefault="001D6FC2" w:rsidP="00032DBD">
            <w:pPr>
              <w:overflowPunct/>
              <w:autoSpaceDE/>
              <w:autoSpaceDN/>
              <w:adjustRightInd/>
              <w:spacing w:after="0"/>
              <w:jc w:val="center"/>
              <w:textAlignment w:val="auto"/>
              <w:rPr>
                <w:color w:val="000000"/>
                <w:sz w:val="16"/>
                <w:szCs w:val="16"/>
              </w:rPr>
            </w:pPr>
            <w:r w:rsidRPr="005A4FFA">
              <w:rPr>
                <w:color w:val="000000"/>
                <w:sz w:val="16"/>
                <w:szCs w:val="16"/>
              </w:rPr>
              <w:t>N/A</w:t>
            </w:r>
            <w:r w:rsidR="00032DBD" w:rsidRPr="0069139C">
              <w:rPr>
                <w:color w:val="000000"/>
                <w:sz w:val="16"/>
                <w:szCs w:val="16"/>
              </w:rPr>
              <w:t> </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23A3A519" w14:textId="10BCB831"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5801692D" w14:textId="135E047C"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0</w:t>
            </w:r>
          </w:p>
        </w:tc>
        <w:tc>
          <w:tcPr>
            <w:tcW w:w="810" w:type="dxa"/>
            <w:tcBorders>
              <w:top w:val="nil"/>
              <w:left w:val="nil"/>
              <w:bottom w:val="single" w:sz="4" w:space="0" w:color="auto"/>
              <w:right w:val="single" w:sz="18" w:space="0" w:color="auto"/>
            </w:tcBorders>
            <w:shd w:val="clear" w:color="000000" w:fill="FCE4D6"/>
            <w:vAlign w:val="bottom"/>
          </w:tcPr>
          <w:p w14:paraId="492CCCEC" w14:textId="32F2FB41" w:rsidR="00032DBD" w:rsidRPr="0069139C" w:rsidRDefault="001D6FC2" w:rsidP="00032DBD">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00032DBD" w:rsidRPr="0069139C">
              <w:rPr>
                <w:color w:val="000000"/>
                <w:sz w:val="16"/>
                <w:szCs w:val="16"/>
              </w:rPr>
              <w:t> </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56BE50F3" w14:textId="2E9DC315" w:rsidR="00032DBD" w:rsidRPr="0069139C" w:rsidRDefault="001D6FC2" w:rsidP="00032DBD">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00032DBD" w:rsidRPr="0069139C">
              <w:rPr>
                <w:color w:val="000000"/>
                <w:sz w:val="16"/>
                <w:szCs w:val="16"/>
              </w:rPr>
              <w:t> </w:t>
            </w:r>
          </w:p>
        </w:tc>
        <w:tc>
          <w:tcPr>
            <w:tcW w:w="810" w:type="dxa"/>
            <w:tcBorders>
              <w:top w:val="nil"/>
              <w:left w:val="nil"/>
              <w:bottom w:val="single" w:sz="4" w:space="0" w:color="auto"/>
              <w:right w:val="single" w:sz="4" w:space="0" w:color="auto"/>
            </w:tcBorders>
            <w:shd w:val="clear" w:color="auto" w:fill="auto"/>
            <w:vAlign w:val="bottom"/>
          </w:tcPr>
          <w:p w14:paraId="5E346499" w14:textId="03587D33"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0</w:t>
            </w:r>
          </w:p>
        </w:tc>
        <w:tc>
          <w:tcPr>
            <w:tcW w:w="810" w:type="dxa"/>
            <w:tcBorders>
              <w:top w:val="nil"/>
              <w:left w:val="nil"/>
              <w:bottom w:val="single" w:sz="4" w:space="0" w:color="auto"/>
              <w:right w:val="single" w:sz="4" w:space="0" w:color="auto"/>
            </w:tcBorders>
            <w:shd w:val="clear" w:color="000000" w:fill="FCE4D6"/>
            <w:vAlign w:val="bottom"/>
          </w:tcPr>
          <w:p w14:paraId="1B04381F" w14:textId="7551C7A1" w:rsidR="00032DBD" w:rsidRPr="0069139C" w:rsidRDefault="001D6FC2" w:rsidP="00032DBD">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00032DBD" w:rsidRPr="0069139C">
              <w:rPr>
                <w:color w:val="000000"/>
                <w:sz w:val="16"/>
                <w:szCs w:val="16"/>
              </w:rPr>
              <w:t> </w:t>
            </w:r>
          </w:p>
        </w:tc>
      </w:tr>
      <w:tr w:rsidR="00032DBD" w:rsidRPr="00555795" w14:paraId="20B41504" w14:textId="77777777" w:rsidTr="00585540">
        <w:trPr>
          <w:trHeight w:val="441"/>
        </w:trPr>
        <w:tc>
          <w:tcPr>
            <w:tcW w:w="445" w:type="dxa"/>
          </w:tcPr>
          <w:p w14:paraId="21393CCC"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1F</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2BDE225F"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Ambient IoT on-object antenna penalty</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03D95C33" w14:textId="6D5830EE" w:rsidR="00032DBD" w:rsidRPr="0069139C" w:rsidRDefault="00032DBD" w:rsidP="00032DBD">
            <w:pPr>
              <w:overflowPunct/>
              <w:autoSpaceDE/>
              <w:autoSpaceDN/>
              <w:adjustRightInd/>
              <w:spacing w:after="0"/>
              <w:jc w:val="center"/>
              <w:textAlignment w:val="auto"/>
              <w:rPr>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44B2C128" w14:textId="451B4163" w:rsidR="00032DBD" w:rsidRPr="0069139C" w:rsidRDefault="00032DBD" w:rsidP="00032DBD">
            <w:pPr>
              <w:overflowPunct/>
              <w:autoSpaceDE/>
              <w:autoSpaceDN/>
              <w:adjustRightInd/>
              <w:spacing w:after="0"/>
              <w:jc w:val="center"/>
              <w:textAlignment w:val="auto"/>
              <w:rPr>
                <w:color w:val="000000"/>
                <w:sz w:val="16"/>
                <w:szCs w:val="16"/>
              </w:rPr>
            </w:pPr>
            <w:r w:rsidRPr="0069139C">
              <w:rPr>
                <w:color w:val="000000"/>
                <w:sz w:val="16"/>
                <w:szCs w:val="16"/>
              </w:rPr>
              <w:t>0.9</w:t>
            </w:r>
          </w:p>
        </w:tc>
        <w:tc>
          <w:tcPr>
            <w:tcW w:w="720" w:type="dxa"/>
            <w:tcBorders>
              <w:top w:val="nil"/>
              <w:left w:val="nil"/>
              <w:bottom w:val="single" w:sz="4" w:space="0" w:color="auto"/>
              <w:right w:val="single" w:sz="18" w:space="0" w:color="auto"/>
            </w:tcBorders>
            <w:shd w:val="clear" w:color="000000" w:fill="FCE4D6"/>
            <w:vAlign w:val="bottom"/>
          </w:tcPr>
          <w:p w14:paraId="18A8F0F4" w14:textId="36FB9A38" w:rsidR="00032DBD" w:rsidRPr="0069139C" w:rsidRDefault="00032DBD" w:rsidP="00032DBD">
            <w:pPr>
              <w:overflowPunct/>
              <w:autoSpaceDE/>
              <w:autoSpaceDN/>
              <w:adjustRightInd/>
              <w:spacing w:after="0"/>
              <w:jc w:val="center"/>
              <w:textAlignment w:val="auto"/>
              <w:rPr>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243076D1" w14:textId="39FE2BA1"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724AEFE9" w14:textId="5C5BCDF0"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0.9</w:t>
            </w:r>
          </w:p>
        </w:tc>
        <w:tc>
          <w:tcPr>
            <w:tcW w:w="810" w:type="dxa"/>
            <w:tcBorders>
              <w:top w:val="nil"/>
              <w:left w:val="nil"/>
              <w:bottom w:val="single" w:sz="4" w:space="0" w:color="auto"/>
              <w:right w:val="single" w:sz="18" w:space="0" w:color="auto"/>
            </w:tcBorders>
            <w:shd w:val="clear" w:color="000000" w:fill="FCE4D6"/>
            <w:vAlign w:val="bottom"/>
          </w:tcPr>
          <w:p w14:paraId="3FE2C27E" w14:textId="126EF50E"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794C378F" w14:textId="00081BC2" w:rsidR="00032DBD" w:rsidRPr="0069139C" w:rsidRDefault="001D6FC2" w:rsidP="00032DBD">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00032DBD" w:rsidRPr="0069139C">
              <w:rPr>
                <w:color w:val="000000"/>
                <w:sz w:val="16"/>
                <w:szCs w:val="16"/>
              </w:rPr>
              <w:t> </w:t>
            </w:r>
          </w:p>
        </w:tc>
        <w:tc>
          <w:tcPr>
            <w:tcW w:w="810" w:type="dxa"/>
            <w:tcBorders>
              <w:top w:val="nil"/>
              <w:left w:val="nil"/>
              <w:bottom w:val="single" w:sz="4" w:space="0" w:color="auto"/>
              <w:right w:val="single" w:sz="4" w:space="0" w:color="auto"/>
            </w:tcBorders>
            <w:shd w:val="clear" w:color="auto" w:fill="auto"/>
            <w:vAlign w:val="bottom"/>
          </w:tcPr>
          <w:p w14:paraId="7BFC5657" w14:textId="1F31170E"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0.9</w:t>
            </w:r>
          </w:p>
        </w:tc>
        <w:tc>
          <w:tcPr>
            <w:tcW w:w="810" w:type="dxa"/>
            <w:tcBorders>
              <w:top w:val="nil"/>
              <w:left w:val="nil"/>
              <w:bottom w:val="single" w:sz="4" w:space="0" w:color="auto"/>
              <w:right w:val="single" w:sz="4" w:space="0" w:color="auto"/>
            </w:tcBorders>
            <w:shd w:val="clear" w:color="000000" w:fill="FCE4D6"/>
            <w:vAlign w:val="bottom"/>
          </w:tcPr>
          <w:p w14:paraId="1A894F4E" w14:textId="5D6464DF"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r>
      <w:tr w:rsidR="00032DBD" w:rsidRPr="00555795" w14:paraId="40AC1472" w14:textId="77777777" w:rsidTr="00585540">
        <w:trPr>
          <w:trHeight w:val="441"/>
        </w:trPr>
        <w:tc>
          <w:tcPr>
            <w:tcW w:w="445" w:type="dxa"/>
          </w:tcPr>
          <w:p w14:paraId="3796FE57"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1G</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36A818D0"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Ambient IoT backscatter amplifier gain (dB)</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69CCA8CB" w14:textId="6B5A0B73" w:rsidR="00032DBD" w:rsidRPr="0069139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6B746DA7" w14:textId="212F03F3" w:rsidR="00032DBD" w:rsidRPr="0069139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69139C">
              <w:rPr>
                <w:color w:val="000000"/>
                <w:sz w:val="16"/>
                <w:szCs w:val="16"/>
              </w:rPr>
              <w:t>10</w:t>
            </w:r>
          </w:p>
        </w:tc>
        <w:tc>
          <w:tcPr>
            <w:tcW w:w="720" w:type="dxa"/>
            <w:tcBorders>
              <w:top w:val="nil"/>
              <w:left w:val="nil"/>
              <w:bottom w:val="single" w:sz="4" w:space="0" w:color="auto"/>
              <w:right w:val="single" w:sz="18" w:space="0" w:color="auto"/>
            </w:tcBorders>
            <w:shd w:val="clear" w:color="000000" w:fill="FCE4D6"/>
            <w:vAlign w:val="bottom"/>
          </w:tcPr>
          <w:p w14:paraId="6C9F8DCF" w14:textId="3851D8EC" w:rsidR="00032DBD" w:rsidRPr="0069139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69139C">
              <w:rPr>
                <w:color w:val="000000"/>
                <w:sz w:val="16"/>
                <w:szCs w:val="16"/>
              </w:rPr>
              <w:t> </w:t>
            </w:r>
            <w:r w:rsidR="001D6FC2"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40103F00" w14:textId="525C4CE1"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4A4DC621" w14:textId="15C7FE96"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10</w:t>
            </w:r>
          </w:p>
        </w:tc>
        <w:tc>
          <w:tcPr>
            <w:tcW w:w="810" w:type="dxa"/>
            <w:tcBorders>
              <w:top w:val="nil"/>
              <w:left w:val="nil"/>
              <w:bottom w:val="single" w:sz="4" w:space="0" w:color="auto"/>
              <w:right w:val="single" w:sz="18" w:space="0" w:color="auto"/>
            </w:tcBorders>
            <w:shd w:val="clear" w:color="000000" w:fill="FCE4D6"/>
            <w:vAlign w:val="bottom"/>
          </w:tcPr>
          <w:p w14:paraId="24B6C5BE" w14:textId="12A30120"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12CCD721" w14:textId="521DA25D"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5765BCF1" w14:textId="269EF726"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10</w:t>
            </w:r>
          </w:p>
        </w:tc>
        <w:tc>
          <w:tcPr>
            <w:tcW w:w="810" w:type="dxa"/>
            <w:tcBorders>
              <w:top w:val="nil"/>
              <w:left w:val="nil"/>
              <w:bottom w:val="single" w:sz="4" w:space="0" w:color="auto"/>
              <w:right w:val="single" w:sz="4" w:space="0" w:color="auto"/>
            </w:tcBorders>
            <w:shd w:val="clear" w:color="000000" w:fill="FCE4D6"/>
            <w:vAlign w:val="bottom"/>
          </w:tcPr>
          <w:p w14:paraId="750E4CFA" w14:textId="6F7EA2BD"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r>
      <w:tr w:rsidR="00032DBD" w:rsidRPr="00555795" w14:paraId="2A89E7E7" w14:textId="77777777" w:rsidTr="00585540">
        <w:trPr>
          <w:trHeight w:val="251"/>
        </w:trPr>
        <w:tc>
          <w:tcPr>
            <w:tcW w:w="445" w:type="dxa"/>
          </w:tcPr>
          <w:p w14:paraId="24993C8C"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1H</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25B48640"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Modulation factor (dB) -&gt;OOK</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198F125B" w14:textId="787637AE" w:rsidR="00032DBD" w:rsidRPr="0069139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20BFDD04" w14:textId="0C0EE455" w:rsidR="00032DBD" w:rsidRPr="0069139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69139C">
              <w:rPr>
                <w:color w:val="000000"/>
                <w:sz w:val="16"/>
                <w:szCs w:val="16"/>
              </w:rPr>
              <w:t>-6</w:t>
            </w:r>
          </w:p>
        </w:tc>
        <w:tc>
          <w:tcPr>
            <w:tcW w:w="720" w:type="dxa"/>
            <w:tcBorders>
              <w:top w:val="nil"/>
              <w:left w:val="nil"/>
              <w:bottom w:val="single" w:sz="4" w:space="0" w:color="auto"/>
              <w:right w:val="single" w:sz="18" w:space="0" w:color="auto"/>
            </w:tcBorders>
            <w:shd w:val="clear" w:color="000000" w:fill="FCE4D6"/>
            <w:vAlign w:val="bottom"/>
          </w:tcPr>
          <w:p w14:paraId="7B8E9F84" w14:textId="66DC9BCC" w:rsidR="00032DBD" w:rsidRPr="0069139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69139C">
              <w:rPr>
                <w:color w:val="000000"/>
                <w:sz w:val="16"/>
                <w:szCs w:val="16"/>
              </w:rPr>
              <w:t> </w:t>
            </w:r>
            <w:r w:rsidR="001D6FC2"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298A8C95" w14:textId="45BBD80D"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433FECE5" w14:textId="78D1FF7C"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-6</w:t>
            </w:r>
          </w:p>
        </w:tc>
        <w:tc>
          <w:tcPr>
            <w:tcW w:w="810" w:type="dxa"/>
            <w:tcBorders>
              <w:top w:val="nil"/>
              <w:left w:val="nil"/>
              <w:bottom w:val="single" w:sz="4" w:space="0" w:color="auto"/>
              <w:right w:val="single" w:sz="18" w:space="0" w:color="auto"/>
            </w:tcBorders>
            <w:shd w:val="clear" w:color="000000" w:fill="FCE4D6"/>
            <w:vAlign w:val="bottom"/>
          </w:tcPr>
          <w:p w14:paraId="066FF2F3" w14:textId="274EBC85"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0FC7FB05" w14:textId="55EAAF2A"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05F59EC6" w14:textId="1582945A"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-6</w:t>
            </w:r>
          </w:p>
        </w:tc>
        <w:tc>
          <w:tcPr>
            <w:tcW w:w="810" w:type="dxa"/>
            <w:tcBorders>
              <w:top w:val="nil"/>
              <w:left w:val="nil"/>
              <w:bottom w:val="single" w:sz="4" w:space="0" w:color="auto"/>
              <w:right w:val="single" w:sz="4" w:space="0" w:color="auto"/>
            </w:tcBorders>
            <w:shd w:val="clear" w:color="000000" w:fill="FCE4D6"/>
            <w:vAlign w:val="bottom"/>
          </w:tcPr>
          <w:p w14:paraId="3AD8CEFF" w14:textId="683623CB"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r>
      <w:tr w:rsidR="00032DBD" w:rsidRPr="00555795" w14:paraId="52C4D506" w14:textId="77777777" w:rsidTr="00585540">
        <w:trPr>
          <w:trHeight w:val="441"/>
        </w:trPr>
        <w:tc>
          <w:tcPr>
            <w:tcW w:w="445" w:type="dxa"/>
          </w:tcPr>
          <w:p w14:paraId="0792458A"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1I</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1827097"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EIRP (dBm)</w:t>
            </w:r>
            <w:r w:rsidRPr="0096226C">
              <w:rPr>
                <w:color w:val="000000"/>
                <w:sz w:val="16"/>
                <w:szCs w:val="16"/>
              </w:rPr>
              <w:br/>
            </w:r>
            <w:r w:rsidRPr="005B7614">
              <w:rPr>
                <w:color w:val="000000"/>
                <w:sz w:val="10"/>
                <w:szCs w:val="10"/>
              </w:rPr>
              <w:t>For R2D: [1I]=[1A]+[1B]</w:t>
            </w:r>
            <w:r w:rsidRPr="005B7614">
              <w:rPr>
                <w:color w:val="000000"/>
                <w:sz w:val="10"/>
                <w:szCs w:val="10"/>
              </w:rPr>
              <w:br/>
              <w:t>For D2R: [1I]=[1A]+1[B]-[1E]-[1F]+[1G]+[1H]</w:t>
            </w:r>
          </w:p>
        </w:tc>
        <w:tc>
          <w:tcPr>
            <w:tcW w:w="810" w:type="dxa"/>
            <w:tcBorders>
              <w:top w:val="nil"/>
              <w:left w:val="single" w:sz="4" w:space="0" w:color="auto"/>
              <w:bottom w:val="single" w:sz="4" w:space="0" w:color="auto"/>
              <w:right w:val="single" w:sz="4" w:space="0" w:color="auto"/>
            </w:tcBorders>
            <w:shd w:val="clear" w:color="auto" w:fill="auto"/>
            <w:vAlign w:val="bottom"/>
          </w:tcPr>
          <w:p w14:paraId="5425FFD6" w14:textId="058252B1" w:rsidR="00032DBD" w:rsidRPr="0069139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69139C">
              <w:rPr>
                <w:color w:val="000000"/>
                <w:sz w:val="16"/>
                <w:szCs w:val="16"/>
              </w:rPr>
              <w:t>39</w:t>
            </w:r>
          </w:p>
        </w:tc>
        <w:tc>
          <w:tcPr>
            <w:tcW w:w="810" w:type="dxa"/>
            <w:tcBorders>
              <w:top w:val="nil"/>
              <w:left w:val="nil"/>
              <w:bottom w:val="single" w:sz="4" w:space="0" w:color="auto"/>
              <w:right w:val="single" w:sz="4" w:space="0" w:color="auto"/>
            </w:tcBorders>
            <w:shd w:val="clear" w:color="auto" w:fill="auto"/>
            <w:vAlign w:val="bottom"/>
          </w:tcPr>
          <w:p w14:paraId="50D48A4F" w14:textId="645B91CE" w:rsidR="00032DBD" w:rsidRPr="0069139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69139C">
              <w:rPr>
                <w:color w:val="000000"/>
                <w:sz w:val="16"/>
                <w:szCs w:val="16"/>
              </w:rPr>
              <w:t>-31.95</w:t>
            </w:r>
          </w:p>
        </w:tc>
        <w:tc>
          <w:tcPr>
            <w:tcW w:w="720" w:type="dxa"/>
            <w:tcBorders>
              <w:top w:val="nil"/>
              <w:left w:val="nil"/>
              <w:bottom w:val="single" w:sz="4" w:space="0" w:color="auto"/>
              <w:right w:val="single" w:sz="18" w:space="0" w:color="auto"/>
            </w:tcBorders>
            <w:shd w:val="clear" w:color="auto" w:fill="auto"/>
            <w:vAlign w:val="bottom"/>
          </w:tcPr>
          <w:p w14:paraId="04CAE32D" w14:textId="69ED7347" w:rsidR="00032DBD" w:rsidRPr="0069139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69139C">
              <w:rPr>
                <w:color w:val="000000"/>
                <w:sz w:val="16"/>
                <w:szCs w:val="16"/>
              </w:rPr>
              <w:t>39</w:t>
            </w:r>
          </w:p>
        </w:tc>
        <w:tc>
          <w:tcPr>
            <w:tcW w:w="810" w:type="dxa"/>
            <w:tcBorders>
              <w:top w:val="nil"/>
              <w:left w:val="single" w:sz="18" w:space="0" w:color="auto"/>
              <w:bottom w:val="single" w:sz="4" w:space="0" w:color="auto"/>
              <w:right w:val="single" w:sz="4" w:space="0" w:color="auto"/>
            </w:tcBorders>
            <w:shd w:val="clear" w:color="auto" w:fill="auto"/>
            <w:vAlign w:val="bottom"/>
          </w:tcPr>
          <w:p w14:paraId="7679ED17" w14:textId="1D05384B"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39</w:t>
            </w:r>
          </w:p>
        </w:tc>
        <w:tc>
          <w:tcPr>
            <w:tcW w:w="810" w:type="dxa"/>
            <w:tcBorders>
              <w:top w:val="nil"/>
              <w:left w:val="nil"/>
              <w:bottom w:val="single" w:sz="4" w:space="0" w:color="auto"/>
              <w:right w:val="single" w:sz="4" w:space="0" w:color="auto"/>
            </w:tcBorders>
            <w:shd w:val="clear" w:color="auto" w:fill="auto"/>
            <w:vAlign w:val="bottom"/>
          </w:tcPr>
          <w:p w14:paraId="3E8990F4" w14:textId="230F43F3"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-27.01</w:t>
            </w:r>
          </w:p>
        </w:tc>
        <w:tc>
          <w:tcPr>
            <w:tcW w:w="810" w:type="dxa"/>
            <w:tcBorders>
              <w:top w:val="nil"/>
              <w:left w:val="nil"/>
              <w:bottom w:val="single" w:sz="4" w:space="0" w:color="auto"/>
              <w:right w:val="single" w:sz="18" w:space="0" w:color="auto"/>
            </w:tcBorders>
            <w:shd w:val="clear" w:color="auto" w:fill="auto"/>
            <w:vAlign w:val="bottom"/>
          </w:tcPr>
          <w:p w14:paraId="3E8AB563" w14:textId="74ED7723"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39</w:t>
            </w:r>
          </w:p>
        </w:tc>
        <w:tc>
          <w:tcPr>
            <w:tcW w:w="900" w:type="dxa"/>
            <w:tcBorders>
              <w:top w:val="nil"/>
              <w:left w:val="single" w:sz="18" w:space="0" w:color="auto"/>
              <w:bottom w:val="single" w:sz="4" w:space="0" w:color="auto"/>
              <w:right w:val="single" w:sz="4" w:space="0" w:color="auto"/>
            </w:tcBorders>
            <w:shd w:val="clear" w:color="auto" w:fill="auto"/>
            <w:vAlign w:val="bottom"/>
          </w:tcPr>
          <w:p w14:paraId="6A5D5B26" w14:textId="35BF1FB9"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39</w:t>
            </w:r>
          </w:p>
        </w:tc>
        <w:tc>
          <w:tcPr>
            <w:tcW w:w="810" w:type="dxa"/>
            <w:tcBorders>
              <w:top w:val="nil"/>
              <w:left w:val="nil"/>
              <w:bottom w:val="single" w:sz="4" w:space="0" w:color="auto"/>
              <w:right w:val="single" w:sz="4" w:space="0" w:color="auto"/>
            </w:tcBorders>
            <w:shd w:val="clear" w:color="auto" w:fill="auto"/>
            <w:vAlign w:val="bottom"/>
          </w:tcPr>
          <w:p w14:paraId="1A7EA5E3" w14:textId="4F708E30"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-28.92</w:t>
            </w:r>
          </w:p>
        </w:tc>
        <w:tc>
          <w:tcPr>
            <w:tcW w:w="810" w:type="dxa"/>
            <w:tcBorders>
              <w:top w:val="nil"/>
              <w:left w:val="nil"/>
              <w:bottom w:val="single" w:sz="4" w:space="0" w:color="auto"/>
              <w:right w:val="single" w:sz="4" w:space="0" w:color="auto"/>
            </w:tcBorders>
            <w:shd w:val="clear" w:color="auto" w:fill="auto"/>
            <w:vAlign w:val="bottom"/>
          </w:tcPr>
          <w:p w14:paraId="07AEAA38" w14:textId="6D0D977B"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23</w:t>
            </w:r>
          </w:p>
        </w:tc>
      </w:tr>
      <w:tr w:rsidR="00032DBD" w:rsidRPr="00555795" w14:paraId="10B6A548" w14:textId="77777777" w:rsidTr="00585540">
        <w:trPr>
          <w:trHeight w:val="251"/>
        </w:trPr>
        <w:tc>
          <w:tcPr>
            <w:tcW w:w="445" w:type="dxa"/>
          </w:tcPr>
          <w:p w14:paraId="642D273C"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1J</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334723C1"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CWT to tag distance (m)</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4B337FB9" w14:textId="0665EE5F" w:rsidR="00032DBD" w:rsidRPr="0069139C" w:rsidRDefault="001D6FC2" w:rsidP="0054090A">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11B7C988" w14:textId="0F76646B" w:rsidR="00032DBD" w:rsidRPr="0069139C" w:rsidRDefault="001D6FC2" w:rsidP="0054090A">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720" w:type="dxa"/>
            <w:tcBorders>
              <w:top w:val="nil"/>
              <w:left w:val="nil"/>
              <w:bottom w:val="single" w:sz="4" w:space="0" w:color="auto"/>
              <w:right w:val="single" w:sz="18" w:space="0" w:color="auto"/>
            </w:tcBorders>
            <w:shd w:val="clear" w:color="auto" w:fill="auto"/>
            <w:vAlign w:val="bottom"/>
          </w:tcPr>
          <w:p w14:paraId="52BB1A68" w14:textId="65FB67A6" w:rsidR="00032DBD" w:rsidRPr="00D97B3B" w:rsidRDefault="00032DBD" w:rsidP="00032DBD">
            <w:pPr>
              <w:overflowPunct/>
              <w:autoSpaceDE/>
              <w:autoSpaceDN/>
              <w:adjustRightInd/>
              <w:spacing w:after="0"/>
              <w:jc w:val="center"/>
              <w:textAlignment w:val="auto"/>
              <w:rPr>
                <w:rFonts w:eastAsia="Times New Roman"/>
                <w:b/>
                <w:bCs/>
                <w:color w:val="C00000"/>
                <w:sz w:val="16"/>
                <w:szCs w:val="16"/>
                <w:lang w:val="en-US"/>
                <w14:ligatures w14:val="none"/>
              </w:rPr>
            </w:pPr>
            <w:r w:rsidRPr="00D97B3B">
              <w:rPr>
                <w:b/>
                <w:bCs/>
                <w:color w:val="C00000"/>
                <w:sz w:val="16"/>
                <w:szCs w:val="16"/>
              </w:rPr>
              <w:t>37</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6EF0E3DE" w14:textId="451FC371"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2A629E8E" w14:textId="4F27CE3C"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18" w:space="0" w:color="auto"/>
            </w:tcBorders>
            <w:shd w:val="clear" w:color="auto" w:fill="auto"/>
            <w:vAlign w:val="bottom"/>
          </w:tcPr>
          <w:p w14:paraId="24697E70" w14:textId="5344EA29" w:rsidR="00032DBD" w:rsidRPr="00D97B3B" w:rsidRDefault="00032DBD" w:rsidP="00032DBD">
            <w:pPr>
              <w:overflowPunct/>
              <w:autoSpaceDE/>
              <w:autoSpaceDN/>
              <w:adjustRightInd/>
              <w:spacing w:after="0" w:line="259" w:lineRule="auto"/>
              <w:jc w:val="center"/>
              <w:textAlignment w:val="auto"/>
              <w:rPr>
                <w:b/>
                <w:bCs/>
                <w:color w:val="C00000"/>
                <w:sz w:val="16"/>
                <w:szCs w:val="16"/>
              </w:rPr>
            </w:pPr>
            <w:r w:rsidRPr="00D97B3B">
              <w:rPr>
                <w:b/>
                <w:bCs/>
                <w:color w:val="C00000"/>
                <w:sz w:val="16"/>
                <w:szCs w:val="16"/>
              </w:rPr>
              <w:t>22</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7E2441C9" w14:textId="708B22C9"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4FFCB793" w14:textId="24C27627" w:rsidR="00032DBD" w:rsidRPr="0069139C" w:rsidRDefault="001D6FC2" w:rsidP="00032DBD">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00032DBD" w:rsidRPr="0069139C">
              <w:rPr>
                <w:color w:val="000000"/>
                <w:sz w:val="16"/>
                <w:szCs w:val="16"/>
              </w:rPr>
              <w:t> </w:t>
            </w:r>
          </w:p>
        </w:tc>
        <w:tc>
          <w:tcPr>
            <w:tcW w:w="810" w:type="dxa"/>
            <w:tcBorders>
              <w:top w:val="nil"/>
              <w:left w:val="nil"/>
              <w:bottom w:val="single" w:sz="4" w:space="0" w:color="auto"/>
              <w:right w:val="single" w:sz="4" w:space="0" w:color="auto"/>
            </w:tcBorders>
            <w:shd w:val="clear" w:color="auto" w:fill="auto"/>
            <w:vAlign w:val="bottom"/>
          </w:tcPr>
          <w:p w14:paraId="2D1B7079" w14:textId="6D7FE358" w:rsidR="00032DBD" w:rsidRPr="00D97B3B" w:rsidRDefault="00032DBD" w:rsidP="00032DBD">
            <w:pPr>
              <w:overflowPunct/>
              <w:autoSpaceDE/>
              <w:autoSpaceDN/>
              <w:adjustRightInd/>
              <w:spacing w:after="0" w:line="259" w:lineRule="auto"/>
              <w:jc w:val="center"/>
              <w:textAlignment w:val="auto"/>
              <w:rPr>
                <w:b/>
                <w:bCs/>
                <w:color w:val="C00000"/>
                <w:sz w:val="16"/>
                <w:szCs w:val="16"/>
              </w:rPr>
            </w:pPr>
            <w:r w:rsidRPr="00D97B3B">
              <w:rPr>
                <w:b/>
                <w:bCs/>
                <w:color w:val="C00000"/>
                <w:sz w:val="16"/>
                <w:szCs w:val="16"/>
              </w:rPr>
              <w:t>5</w:t>
            </w:r>
          </w:p>
        </w:tc>
      </w:tr>
      <w:tr w:rsidR="00032DBD" w:rsidRPr="00555795" w14:paraId="33DDC85E" w14:textId="77777777" w:rsidTr="00585540">
        <w:trPr>
          <w:trHeight w:val="251"/>
        </w:trPr>
        <w:tc>
          <w:tcPr>
            <w:tcW w:w="445" w:type="dxa"/>
          </w:tcPr>
          <w:p w14:paraId="49EF6E08"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1K</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015D0F90" w14:textId="77777777" w:rsidR="00032DBD" w:rsidRPr="0096226C" w:rsidRDefault="00032DBD" w:rsidP="00032DBD">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CWT to tag pathloss (dB)</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6A2AB4F1" w14:textId="4BF70F4C" w:rsidR="00032DBD" w:rsidRPr="0069139C" w:rsidRDefault="001D6FC2" w:rsidP="0054090A">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036C7326" w14:textId="6012B9D0" w:rsidR="00032DBD" w:rsidRPr="0069139C" w:rsidRDefault="001D6FC2" w:rsidP="0054090A">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720" w:type="dxa"/>
            <w:tcBorders>
              <w:top w:val="nil"/>
              <w:left w:val="nil"/>
              <w:bottom w:val="single" w:sz="4" w:space="0" w:color="auto"/>
              <w:right w:val="single" w:sz="18" w:space="0" w:color="auto"/>
            </w:tcBorders>
            <w:shd w:val="clear" w:color="auto" w:fill="auto"/>
            <w:vAlign w:val="bottom"/>
          </w:tcPr>
          <w:p w14:paraId="728A1F77" w14:textId="282672CB" w:rsidR="00032DBD" w:rsidRPr="00D97B3B" w:rsidRDefault="00032DBD" w:rsidP="00032DBD">
            <w:pPr>
              <w:overflowPunct/>
              <w:autoSpaceDE/>
              <w:autoSpaceDN/>
              <w:adjustRightInd/>
              <w:spacing w:after="0"/>
              <w:jc w:val="center"/>
              <w:textAlignment w:val="auto"/>
              <w:rPr>
                <w:rFonts w:eastAsia="Times New Roman"/>
                <w:b/>
                <w:bCs/>
                <w:color w:val="C00000"/>
                <w:sz w:val="16"/>
                <w:szCs w:val="16"/>
                <w:lang w:val="en-US"/>
                <w14:ligatures w14:val="none"/>
              </w:rPr>
            </w:pPr>
            <w:r w:rsidRPr="00D97B3B">
              <w:rPr>
                <w:b/>
                <w:bCs/>
                <w:color w:val="C00000"/>
                <w:sz w:val="16"/>
                <w:szCs w:val="16"/>
              </w:rPr>
              <w:t>67.05</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37E60DF2" w14:textId="6E999240"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0FB1BE2E" w14:textId="20148B11"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18" w:space="0" w:color="auto"/>
            </w:tcBorders>
            <w:shd w:val="clear" w:color="auto" w:fill="auto"/>
            <w:vAlign w:val="bottom"/>
          </w:tcPr>
          <w:p w14:paraId="30D9A635" w14:textId="4F86B190" w:rsidR="00032DBD" w:rsidRPr="00D97B3B" w:rsidRDefault="00032DBD" w:rsidP="00032DBD">
            <w:pPr>
              <w:overflowPunct/>
              <w:autoSpaceDE/>
              <w:autoSpaceDN/>
              <w:adjustRightInd/>
              <w:spacing w:after="0" w:line="259" w:lineRule="auto"/>
              <w:jc w:val="center"/>
              <w:textAlignment w:val="auto"/>
              <w:rPr>
                <w:b/>
                <w:bCs/>
                <w:color w:val="C00000"/>
                <w:sz w:val="16"/>
                <w:szCs w:val="16"/>
              </w:rPr>
            </w:pPr>
            <w:r w:rsidRPr="00D97B3B">
              <w:rPr>
                <w:b/>
                <w:bCs/>
                <w:color w:val="C00000"/>
                <w:sz w:val="16"/>
                <w:szCs w:val="16"/>
              </w:rPr>
              <w:t>62.11</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28C9FB46" w14:textId="148C970A"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67B972DC" w14:textId="533B76D5" w:rsidR="00032DBD" w:rsidRPr="0069139C" w:rsidRDefault="00032DBD" w:rsidP="00032DBD">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001D6FC2"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5078583C" w14:textId="28043465" w:rsidR="00032DBD" w:rsidRPr="00D97B3B" w:rsidRDefault="00032DBD" w:rsidP="00032DBD">
            <w:pPr>
              <w:overflowPunct/>
              <w:autoSpaceDE/>
              <w:autoSpaceDN/>
              <w:adjustRightInd/>
              <w:spacing w:after="0" w:line="259" w:lineRule="auto"/>
              <w:jc w:val="center"/>
              <w:textAlignment w:val="auto"/>
              <w:rPr>
                <w:b/>
                <w:bCs/>
                <w:color w:val="C00000"/>
                <w:sz w:val="16"/>
                <w:szCs w:val="16"/>
              </w:rPr>
            </w:pPr>
            <w:r w:rsidRPr="00D97B3B">
              <w:rPr>
                <w:b/>
                <w:bCs/>
                <w:color w:val="C00000"/>
                <w:sz w:val="16"/>
                <w:szCs w:val="16"/>
              </w:rPr>
              <w:t>48.02</w:t>
            </w:r>
          </w:p>
        </w:tc>
      </w:tr>
      <w:tr w:rsidR="00032DBD" w:rsidRPr="00555795" w14:paraId="2236CB76" w14:textId="77777777" w:rsidTr="00C808FA">
        <w:trPr>
          <w:trHeight w:val="260"/>
        </w:trPr>
        <w:tc>
          <w:tcPr>
            <w:tcW w:w="10075" w:type="dxa"/>
            <w:gridSpan w:val="11"/>
          </w:tcPr>
          <w:p w14:paraId="5E5C9E6E" w14:textId="77777777" w:rsidR="00032DBD" w:rsidRPr="0096226C" w:rsidRDefault="00032DBD" w:rsidP="00032DBD">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(2) Receiver</w:t>
            </w:r>
          </w:p>
        </w:tc>
      </w:tr>
      <w:tr w:rsidR="0069139C" w:rsidRPr="00555795" w14:paraId="4035A6E7" w14:textId="77777777" w:rsidTr="00585540">
        <w:trPr>
          <w:trHeight w:val="441"/>
        </w:trPr>
        <w:tc>
          <w:tcPr>
            <w:tcW w:w="445" w:type="dxa"/>
          </w:tcPr>
          <w:p w14:paraId="2B283E1E" w14:textId="77777777" w:rsidR="0069139C" w:rsidRPr="0096226C"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2A</w:t>
            </w: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41E3CCFB" w14:textId="77777777" w:rsidR="0069139C" w:rsidRPr="0096226C"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Number of receive antenna elements / TxRU / chains modelled in LLS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5B3B88FB" w14:textId="063A206D" w:rsidR="0069139C" w:rsidRPr="005B7614"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1602F02F" w14:textId="72884050" w:rsidR="0069139C" w:rsidRPr="005B7614"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2</w:t>
            </w:r>
          </w:p>
        </w:tc>
        <w:tc>
          <w:tcPr>
            <w:tcW w:w="720" w:type="dxa"/>
            <w:tcBorders>
              <w:top w:val="single" w:sz="4" w:space="0" w:color="auto"/>
              <w:left w:val="nil"/>
              <w:bottom w:val="single" w:sz="4" w:space="0" w:color="auto"/>
              <w:right w:val="single" w:sz="18" w:space="0" w:color="auto"/>
            </w:tcBorders>
            <w:shd w:val="clear" w:color="000000" w:fill="FCE4D6"/>
            <w:vAlign w:val="bottom"/>
          </w:tcPr>
          <w:p w14:paraId="09C4FD3D" w14:textId="137B366E" w:rsidR="0069139C" w:rsidRPr="005B7614"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 </w:t>
            </w:r>
            <w:r w:rsidR="007060FD" w:rsidRPr="005A4FFA">
              <w:rPr>
                <w:color w:val="000000"/>
                <w:sz w:val="16"/>
                <w:szCs w:val="16"/>
              </w:rPr>
              <w:t>N/A</w:t>
            </w:r>
          </w:p>
        </w:tc>
        <w:tc>
          <w:tcPr>
            <w:tcW w:w="810" w:type="dxa"/>
            <w:tcBorders>
              <w:top w:val="single" w:sz="4" w:space="0" w:color="auto"/>
              <w:left w:val="single" w:sz="18" w:space="0" w:color="auto"/>
              <w:bottom w:val="single" w:sz="4" w:space="0" w:color="auto"/>
              <w:right w:val="single" w:sz="4" w:space="0" w:color="auto"/>
            </w:tcBorders>
            <w:shd w:val="clear" w:color="auto" w:fill="auto"/>
            <w:vAlign w:val="bottom"/>
          </w:tcPr>
          <w:p w14:paraId="6533CF8B" w14:textId="5A7CAC68" w:rsidR="0069139C" w:rsidRPr="005B7614" w:rsidRDefault="0069139C" w:rsidP="0069139C">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0FAE0527" w14:textId="18E5F805" w:rsidR="0069139C" w:rsidRPr="005B7614" w:rsidRDefault="0069139C" w:rsidP="0069139C">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2</w:t>
            </w:r>
          </w:p>
        </w:tc>
        <w:tc>
          <w:tcPr>
            <w:tcW w:w="810" w:type="dxa"/>
            <w:tcBorders>
              <w:top w:val="single" w:sz="4" w:space="0" w:color="auto"/>
              <w:left w:val="nil"/>
              <w:bottom w:val="single" w:sz="4" w:space="0" w:color="auto"/>
              <w:right w:val="single" w:sz="18" w:space="0" w:color="auto"/>
            </w:tcBorders>
            <w:shd w:val="clear" w:color="000000" w:fill="FCE4D6"/>
            <w:vAlign w:val="bottom"/>
          </w:tcPr>
          <w:p w14:paraId="22087419" w14:textId="5664A4F9" w:rsidR="0069139C" w:rsidRPr="005B7614" w:rsidRDefault="00F77B38" w:rsidP="0069139C">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0069139C" w:rsidRPr="005B7614">
              <w:rPr>
                <w:color w:val="000000"/>
                <w:sz w:val="16"/>
                <w:szCs w:val="16"/>
              </w:rPr>
              <w:t> </w:t>
            </w:r>
          </w:p>
        </w:tc>
        <w:tc>
          <w:tcPr>
            <w:tcW w:w="900" w:type="dxa"/>
            <w:tcBorders>
              <w:top w:val="single" w:sz="4" w:space="0" w:color="auto"/>
              <w:left w:val="single" w:sz="18" w:space="0" w:color="auto"/>
              <w:bottom w:val="single" w:sz="4" w:space="0" w:color="auto"/>
              <w:right w:val="single" w:sz="4" w:space="0" w:color="auto"/>
            </w:tcBorders>
            <w:shd w:val="clear" w:color="auto" w:fill="auto"/>
            <w:vAlign w:val="bottom"/>
          </w:tcPr>
          <w:p w14:paraId="395AAF23" w14:textId="0ACF2783" w:rsidR="0069139C" w:rsidRPr="005B7614" w:rsidRDefault="0069139C" w:rsidP="0069139C">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66FD9333" w14:textId="461C7206" w:rsidR="0069139C" w:rsidRPr="005B7614" w:rsidRDefault="0069139C" w:rsidP="0069139C">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2</w:t>
            </w:r>
          </w:p>
        </w:tc>
        <w:tc>
          <w:tcPr>
            <w:tcW w:w="810" w:type="dxa"/>
            <w:tcBorders>
              <w:top w:val="single" w:sz="4" w:space="0" w:color="auto"/>
              <w:left w:val="nil"/>
              <w:bottom w:val="single" w:sz="4" w:space="0" w:color="auto"/>
              <w:right w:val="single" w:sz="4" w:space="0" w:color="auto"/>
            </w:tcBorders>
            <w:shd w:val="clear" w:color="000000" w:fill="FCE4D6"/>
            <w:vAlign w:val="bottom"/>
          </w:tcPr>
          <w:p w14:paraId="2905024A" w14:textId="7B85ADB1" w:rsidR="0069139C" w:rsidRPr="005B7614" w:rsidRDefault="00F77B38" w:rsidP="0069139C">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0069139C" w:rsidRPr="005B7614">
              <w:rPr>
                <w:color w:val="000000"/>
                <w:sz w:val="16"/>
                <w:szCs w:val="16"/>
              </w:rPr>
              <w:t> </w:t>
            </w:r>
          </w:p>
        </w:tc>
      </w:tr>
      <w:tr w:rsidR="0069139C" w:rsidRPr="00555795" w14:paraId="4E749704" w14:textId="77777777" w:rsidTr="00585540">
        <w:trPr>
          <w:trHeight w:val="242"/>
        </w:trPr>
        <w:tc>
          <w:tcPr>
            <w:tcW w:w="445" w:type="dxa"/>
          </w:tcPr>
          <w:p w14:paraId="6550B379" w14:textId="77777777" w:rsidR="0069139C" w:rsidRPr="0096226C"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2B</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640214B4" w14:textId="77777777" w:rsidR="0069139C" w:rsidRPr="0096226C"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Occupied bandwidth (Hz)</w:t>
            </w:r>
          </w:p>
        </w:tc>
        <w:tc>
          <w:tcPr>
            <w:tcW w:w="810" w:type="dxa"/>
            <w:tcBorders>
              <w:top w:val="nil"/>
              <w:left w:val="single" w:sz="4" w:space="0" w:color="auto"/>
              <w:bottom w:val="single" w:sz="4" w:space="0" w:color="auto"/>
              <w:right w:val="single" w:sz="4" w:space="0" w:color="auto"/>
            </w:tcBorders>
            <w:shd w:val="clear" w:color="auto" w:fill="auto"/>
            <w:vAlign w:val="bottom"/>
          </w:tcPr>
          <w:p w14:paraId="3EE11EDF" w14:textId="0AEA9052" w:rsidR="0069139C" w:rsidRPr="005B7614"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180000</w:t>
            </w:r>
          </w:p>
        </w:tc>
        <w:tc>
          <w:tcPr>
            <w:tcW w:w="810" w:type="dxa"/>
            <w:tcBorders>
              <w:top w:val="nil"/>
              <w:left w:val="nil"/>
              <w:bottom w:val="single" w:sz="4" w:space="0" w:color="auto"/>
              <w:right w:val="single" w:sz="4" w:space="0" w:color="auto"/>
            </w:tcBorders>
            <w:shd w:val="clear" w:color="auto" w:fill="auto"/>
            <w:vAlign w:val="bottom"/>
          </w:tcPr>
          <w:p w14:paraId="5D6A36EA" w14:textId="5653C576" w:rsidR="0069139C" w:rsidRPr="005B7614"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180000</w:t>
            </w:r>
          </w:p>
        </w:tc>
        <w:tc>
          <w:tcPr>
            <w:tcW w:w="720" w:type="dxa"/>
            <w:tcBorders>
              <w:top w:val="nil"/>
              <w:left w:val="nil"/>
              <w:bottom w:val="single" w:sz="4" w:space="0" w:color="auto"/>
              <w:right w:val="single" w:sz="18" w:space="0" w:color="auto"/>
            </w:tcBorders>
            <w:shd w:val="clear" w:color="000000" w:fill="FCE4D6"/>
            <w:vAlign w:val="bottom"/>
          </w:tcPr>
          <w:p w14:paraId="4EC98A0C" w14:textId="0C2F73D4" w:rsidR="0069139C" w:rsidRPr="005B7614"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 </w:t>
            </w:r>
            <w:r w:rsidR="007060FD"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auto" w:fill="auto"/>
            <w:vAlign w:val="bottom"/>
          </w:tcPr>
          <w:p w14:paraId="24C1BC70" w14:textId="409892A1" w:rsidR="0069139C" w:rsidRPr="005B7614" w:rsidRDefault="0069139C" w:rsidP="0069139C">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180000</w:t>
            </w:r>
          </w:p>
        </w:tc>
        <w:tc>
          <w:tcPr>
            <w:tcW w:w="810" w:type="dxa"/>
            <w:tcBorders>
              <w:top w:val="nil"/>
              <w:left w:val="nil"/>
              <w:bottom w:val="single" w:sz="4" w:space="0" w:color="auto"/>
              <w:right w:val="single" w:sz="4" w:space="0" w:color="auto"/>
            </w:tcBorders>
            <w:shd w:val="clear" w:color="auto" w:fill="auto"/>
            <w:vAlign w:val="bottom"/>
          </w:tcPr>
          <w:p w14:paraId="3766D281" w14:textId="3C6CF0E1" w:rsidR="0069139C" w:rsidRPr="005B7614" w:rsidRDefault="0069139C" w:rsidP="0069139C">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180000</w:t>
            </w:r>
          </w:p>
        </w:tc>
        <w:tc>
          <w:tcPr>
            <w:tcW w:w="810" w:type="dxa"/>
            <w:tcBorders>
              <w:top w:val="nil"/>
              <w:left w:val="nil"/>
              <w:bottom w:val="single" w:sz="4" w:space="0" w:color="auto"/>
              <w:right w:val="single" w:sz="18" w:space="0" w:color="auto"/>
            </w:tcBorders>
            <w:shd w:val="clear" w:color="000000" w:fill="FCE4D6"/>
            <w:vAlign w:val="bottom"/>
          </w:tcPr>
          <w:p w14:paraId="7EA67314" w14:textId="6E19C8EF" w:rsidR="0069139C" w:rsidRPr="005B7614" w:rsidRDefault="0069139C" w:rsidP="0069139C">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 </w:t>
            </w:r>
            <w:r w:rsidR="00F77B38"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auto" w:fill="auto"/>
            <w:vAlign w:val="bottom"/>
          </w:tcPr>
          <w:p w14:paraId="5299CCC3" w14:textId="5DEB3B56" w:rsidR="0069139C" w:rsidRPr="005B7614" w:rsidRDefault="0069139C" w:rsidP="0069139C">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180000</w:t>
            </w:r>
          </w:p>
        </w:tc>
        <w:tc>
          <w:tcPr>
            <w:tcW w:w="810" w:type="dxa"/>
            <w:tcBorders>
              <w:top w:val="nil"/>
              <w:left w:val="nil"/>
              <w:bottom w:val="single" w:sz="4" w:space="0" w:color="auto"/>
              <w:right w:val="single" w:sz="4" w:space="0" w:color="auto"/>
            </w:tcBorders>
            <w:shd w:val="clear" w:color="auto" w:fill="auto"/>
            <w:vAlign w:val="bottom"/>
          </w:tcPr>
          <w:p w14:paraId="71513079" w14:textId="35F98DCC" w:rsidR="0069139C" w:rsidRPr="005B7614" w:rsidRDefault="0069139C" w:rsidP="0069139C">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180000</w:t>
            </w:r>
          </w:p>
        </w:tc>
        <w:tc>
          <w:tcPr>
            <w:tcW w:w="810" w:type="dxa"/>
            <w:tcBorders>
              <w:top w:val="nil"/>
              <w:left w:val="nil"/>
              <w:bottom w:val="single" w:sz="4" w:space="0" w:color="auto"/>
              <w:right w:val="single" w:sz="4" w:space="0" w:color="auto"/>
            </w:tcBorders>
            <w:shd w:val="clear" w:color="000000" w:fill="FCE4D6"/>
            <w:vAlign w:val="bottom"/>
          </w:tcPr>
          <w:p w14:paraId="52BD97C7" w14:textId="5265505E" w:rsidR="0069139C" w:rsidRPr="005B7614" w:rsidRDefault="0069139C" w:rsidP="0069139C">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 </w:t>
            </w:r>
            <w:r w:rsidR="00F77B38" w:rsidRPr="005A4FFA">
              <w:rPr>
                <w:color w:val="000000"/>
                <w:sz w:val="16"/>
                <w:szCs w:val="16"/>
              </w:rPr>
              <w:t>N/A</w:t>
            </w:r>
          </w:p>
        </w:tc>
      </w:tr>
      <w:tr w:rsidR="0069139C" w:rsidRPr="00555795" w14:paraId="541CA2C9" w14:textId="77777777" w:rsidTr="00585540">
        <w:trPr>
          <w:trHeight w:val="260"/>
        </w:trPr>
        <w:tc>
          <w:tcPr>
            <w:tcW w:w="445" w:type="dxa"/>
          </w:tcPr>
          <w:p w14:paraId="69D2599B" w14:textId="77777777" w:rsidR="0069139C" w:rsidRPr="0096226C"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2C</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45C47164" w14:textId="77777777" w:rsidR="0069139C" w:rsidRPr="0096226C"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Receiver antenna gain (dBi)</w:t>
            </w:r>
          </w:p>
        </w:tc>
        <w:tc>
          <w:tcPr>
            <w:tcW w:w="810" w:type="dxa"/>
            <w:tcBorders>
              <w:top w:val="nil"/>
              <w:left w:val="single" w:sz="4" w:space="0" w:color="auto"/>
              <w:bottom w:val="single" w:sz="4" w:space="0" w:color="auto"/>
              <w:right w:val="single" w:sz="4" w:space="0" w:color="auto"/>
            </w:tcBorders>
            <w:shd w:val="clear" w:color="auto" w:fill="auto"/>
            <w:vAlign w:val="bottom"/>
          </w:tcPr>
          <w:p w14:paraId="1C3EDA41" w14:textId="1C740A42" w:rsidR="0069139C" w:rsidRPr="005B7614" w:rsidRDefault="0069139C"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0</w:t>
            </w:r>
          </w:p>
        </w:tc>
        <w:tc>
          <w:tcPr>
            <w:tcW w:w="810" w:type="dxa"/>
            <w:tcBorders>
              <w:top w:val="nil"/>
              <w:left w:val="nil"/>
              <w:bottom w:val="single" w:sz="4" w:space="0" w:color="auto"/>
              <w:right w:val="single" w:sz="4" w:space="0" w:color="auto"/>
            </w:tcBorders>
            <w:shd w:val="clear" w:color="auto" w:fill="auto"/>
            <w:vAlign w:val="bottom"/>
          </w:tcPr>
          <w:p w14:paraId="3247A9AF" w14:textId="4762CFFB" w:rsidR="0069139C" w:rsidRPr="005B7614" w:rsidRDefault="0069139C"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6</w:t>
            </w:r>
          </w:p>
        </w:tc>
        <w:tc>
          <w:tcPr>
            <w:tcW w:w="720" w:type="dxa"/>
            <w:tcBorders>
              <w:top w:val="nil"/>
              <w:left w:val="nil"/>
              <w:bottom w:val="single" w:sz="4" w:space="0" w:color="auto"/>
              <w:right w:val="single" w:sz="18" w:space="0" w:color="auto"/>
            </w:tcBorders>
            <w:shd w:val="clear" w:color="auto" w:fill="auto"/>
            <w:vAlign w:val="bottom"/>
          </w:tcPr>
          <w:p w14:paraId="02456FA7" w14:textId="6C8B21CB" w:rsidR="0069139C" w:rsidRPr="005B7614" w:rsidRDefault="0069139C"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0</w:t>
            </w:r>
          </w:p>
        </w:tc>
        <w:tc>
          <w:tcPr>
            <w:tcW w:w="810" w:type="dxa"/>
            <w:tcBorders>
              <w:top w:val="nil"/>
              <w:left w:val="single" w:sz="18" w:space="0" w:color="auto"/>
              <w:bottom w:val="single" w:sz="4" w:space="0" w:color="auto"/>
              <w:right w:val="single" w:sz="4" w:space="0" w:color="auto"/>
            </w:tcBorders>
            <w:shd w:val="clear" w:color="auto" w:fill="auto"/>
            <w:vAlign w:val="bottom"/>
          </w:tcPr>
          <w:p w14:paraId="3CD8FB50" w14:textId="7F21D5BC" w:rsidR="0069139C" w:rsidRPr="005B7614" w:rsidRDefault="0069139C" w:rsidP="00E27102">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0</w:t>
            </w:r>
          </w:p>
        </w:tc>
        <w:tc>
          <w:tcPr>
            <w:tcW w:w="810" w:type="dxa"/>
            <w:tcBorders>
              <w:top w:val="nil"/>
              <w:left w:val="nil"/>
              <w:bottom w:val="single" w:sz="4" w:space="0" w:color="auto"/>
              <w:right w:val="single" w:sz="4" w:space="0" w:color="auto"/>
            </w:tcBorders>
            <w:shd w:val="clear" w:color="auto" w:fill="auto"/>
            <w:vAlign w:val="bottom"/>
          </w:tcPr>
          <w:p w14:paraId="6B2DF4E5" w14:textId="4E96206A" w:rsidR="0069139C" w:rsidRPr="005B7614" w:rsidRDefault="0069139C" w:rsidP="00E27102">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6</w:t>
            </w:r>
          </w:p>
        </w:tc>
        <w:tc>
          <w:tcPr>
            <w:tcW w:w="810" w:type="dxa"/>
            <w:tcBorders>
              <w:top w:val="nil"/>
              <w:left w:val="nil"/>
              <w:bottom w:val="single" w:sz="4" w:space="0" w:color="auto"/>
              <w:right w:val="single" w:sz="18" w:space="0" w:color="auto"/>
            </w:tcBorders>
            <w:shd w:val="clear" w:color="auto" w:fill="auto"/>
            <w:vAlign w:val="bottom"/>
          </w:tcPr>
          <w:p w14:paraId="5D18D4F3" w14:textId="25138FED" w:rsidR="0069139C" w:rsidRPr="005B7614" w:rsidRDefault="0069139C" w:rsidP="00E27102">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0</w:t>
            </w:r>
          </w:p>
        </w:tc>
        <w:tc>
          <w:tcPr>
            <w:tcW w:w="900" w:type="dxa"/>
            <w:tcBorders>
              <w:top w:val="nil"/>
              <w:left w:val="single" w:sz="18" w:space="0" w:color="auto"/>
              <w:bottom w:val="single" w:sz="4" w:space="0" w:color="auto"/>
              <w:right w:val="single" w:sz="4" w:space="0" w:color="auto"/>
            </w:tcBorders>
            <w:shd w:val="clear" w:color="auto" w:fill="auto"/>
            <w:vAlign w:val="bottom"/>
          </w:tcPr>
          <w:p w14:paraId="1CAE4D84" w14:textId="2B11FB51" w:rsidR="0069139C" w:rsidRPr="005B7614" w:rsidRDefault="0069139C" w:rsidP="00E27102">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0</w:t>
            </w:r>
          </w:p>
        </w:tc>
        <w:tc>
          <w:tcPr>
            <w:tcW w:w="810" w:type="dxa"/>
            <w:tcBorders>
              <w:top w:val="nil"/>
              <w:left w:val="nil"/>
              <w:bottom w:val="single" w:sz="4" w:space="0" w:color="auto"/>
              <w:right w:val="single" w:sz="4" w:space="0" w:color="auto"/>
            </w:tcBorders>
            <w:shd w:val="clear" w:color="auto" w:fill="auto"/>
            <w:vAlign w:val="bottom"/>
          </w:tcPr>
          <w:p w14:paraId="65E06F42" w14:textId="016029D5" w:rsidR="0069139C" w:rsidRPr="005B7614" w:rsidRDefault="0069139C" w:rsidP="00E27102">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6</w:t>
            </w:r>
          </w:p>
        </w:tc>
        <w:tc>
          <w:tcPr>
            <w:tcW w:w="810" w:type="dxa"/>
            <w:tcBorders>
              <w:top w:val="nil"/>
              <w:left w:val="nil"/>
              <w:bottom w:val="single" w:sz="4" w:space="0" w:color="auto"/>
              <w:right w:val="single" w:sz="4" w:space="0" w:color="auto"/>
            </w:tcBorders>
            <w:shd w:val="clear" w:color="auto" w:fill="auto"/>
            <w:vAlign w:val="bottom"/>
          </w:tcPr>
          <w:p w14:paraId="6E191A8E" w14:textId="441AB48B" w:rsidR="0069139C" w:rsidRPr="005B7614" w:rsidRDefault="0069139C" w:rsidP="00E27102">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0</w:t>
            </w:r>
          </w:p>
        </w:tc>
      </w:tr>
      <w:tr w:rsidR="0069139C" w:rsidRPr="00555795" w14:paraId="3732711C" w14:textId="77777777" w:rsidTr="00585540">
        <w:trPr>
          <w:trHeight w:val="251"/>
        </w:trPr>
        <w:tc>
          <w:tcPr>
            <w:tcW w:w="445" w:type="dxa"/>
          </w:tcPr>
          <w:p w14:paraId="699DD3C1" w14:textId="77777777" w:rsidR="0069139C" w:rsidRPr="0096226C"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2D</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66D1920A" w14:textId="77777777" w:rsidR="0069139C" w:rsidRPr="0096226C"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Receiver Noise Figure (dB)</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10DC7E4D" w14:textId="1D66AFDA" w:rsidR="0069139C" w:rsidRPr="005B7614" w:rsidRDefault="007060FD"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75E5FC54" w14:textId="5AF9CB32" w:rsidR="0069139C" w:rsidRPr="005B7614" w:rsidRDefault="0069139C"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5</w:t>
            </w:r>
          </w:p>
        </w:tc>
        <w:tc>
          <w:tcPr>
            <w:tcW w:w="720" w:type="dxa"/>
            <w:tcBorders>
              <w:top w:val="nil"/>
              <w:left w:val="nil"/>
              <w:bottom w:val="single" w:sz="4" w:space="0" w:color="auto"/>
              <w:right w:val="single" w:sz="18" w:space="0" w:color="auto"/>
            </w:tcBorders>
            <w:shd w:val="clear" w:color="000000" w:fill="FCE4D6"/>
            <w:vAlign w:val="bottom"/>
          </w:tcPr>
          <w:p w14:paraId="130E10BD" w14:textId="07750861" w:rsidR="0069139C" w:rsidRPr="005B7614" w:rsidRDefault="007060FD"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1DA4DDA2" w14:textId="43AC4374" w:rsidR="0069139C" w:rsidRPr="005B7614" w:rsidRDefault="00E27102"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58D74174" w14:textId="602E0A7F" w:rsidR="0069139C" w:rsidRPr="005B7614" w:rsidRDefault="0069139C" w:rsidP="00E27102">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5</w:t>
            </w:r>
          </w:p>
        </w:tc>
        <w:tc>
          <w:tcPr>
            <w:tcW w:w="810" w:type="dxa"/>
            <w:tcBorders>
              <w:top w:val="nil"/>
              <w:left w:val="nil"/>
              <w:bottom w:val="single" w:sz="4" w:space="0" w:color="auto"/>
              <w:right w:val="single" w:sz="18" w:space="0" w:color="auto"/>
            </w:tcBorders>
            <w:shd w:val="clear" w:color="000000" w:fill="FCE4D6"/>
            <w:vAlign w:val="bottom"/>
          </w:tcPr>
          <w:p w14:paraId="54F6E26B" w14:textId="2FCF1DF9" w:rsidR="0069139C" w:rsidRPr="005B7614" w:rsidRDefault="00F77B38"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1E591690" w14:textId="37BD9DCB" w:rsidR="0069139C" w:rsidRPr="005B7614" w:rsidRDefault="00F77B38"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5AC3572C" w14:textId="591149A8" w:rsidR="0069139C" w:rsidRPr="005B7614" w:rsidRDefault="0069139C" w:rsidP="00E27102">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5</w:t>
            </w:r>
          </w:p>
        </w:tc>
        <w:tc>
          <w:tcPr>
            <w:tcW w:w="810" w:type="dxa"/>
            <w:tcBorders>
              <w:top w:val="nil"/>
              <w:left w:val="nil"/>
              <w:bottom w:val="single" w:sz="4" w:space="0" w:color="auto"/>
              <w:right w:val="single" w:sz="4" w:space="0" w:color="auto"/>
            </w:tcBorders>
            <w:shd w:val="clear" w:color="000000" w:fill="FCE4D6"/>
            <w:vAlign w:val="bottom"/>
          </w:tcPr>
          <w:p w14:paraId="12F40A0E" w14:textId="005B4167" w:rsidR="0069139C" w:rsidRPr="005B7614" w:rsidRDefault="00F77B38"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r>
      <w:tr w:rsidR="0069139C" w:rsidRPr="00555795" w14:paraId="0E7FB0C2" w14:textId="77777777" w:rsidTr="00585540">
        <w:trPr>
          <w:trHeight w:val="260"/>
        </w:trPr>
        <w:tc>
          <w:tcPr>
            <w:tcW w:w="445" w:type="dxa"/>
          </w:tcPr>
          <w:p w14:paraId="252A1797" w14:textId="77777777" w:rsidR="0069139C" w:rsidRPr="0096226C"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2E</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5AD7BC38" w14:textId="77777777" w:rsidR="0069139C" w:rsidRPr="0096226C"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Thermal Noise(dBm/Hz)</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215C8B4F" w14:textId="47E8B8ED" w:rsidR="0069139C" w:rsidRPr="005B7614" w:rsidRDefault="007060FD"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76591CCE" w14:textId="3A747356" w:rsidR="0069139C" w:rsidRPr="005B7614" w:rsidRDefault="0069139C"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-174</w:t>
            </w:r>
          </w:p>
        </w:tc>
        <w:tc>
          <w:tcPr>
            <w:tcW w:w="720" w:type="dxa"/>
            <w:tcBorders>
              <w:top w:val="nil"/>
              <w:left w:val="nil"/>
              <w:bottom w:val="single" w:sz="4" w:space="0" w:color="auto"/>
              <w:right w:val="single" w:sz="18" w:space="0" w:color="auto"/>
            </w:tcBorders>
            <w:shd w:val="clear" w:color="000000" w:fill="FCE4D6"/>
            <w:vAlign w:val="bottom"/>
          </w:tcPr>
          <w:p w14:paraId="53B2F323" w14:textId="460B31E4" w:rsidR="0069139C" w:rsidRPr="005B7614" w:rsidRDefault="007060FD"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13265990" w14:textId="42A4820C" w:rsidR="0069139C" w:rsidRPr="005B7614" w:rsidRDefault="00E27102"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4146A69B" w14:textId="76926334" w:rsidR="0069139C" w:rsidRPr="005B7614" w:rsidRDefault="0069139C" w:rsidP="00E27102">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-174</w:t>
            </w:r>
          </w:p>
        </w:tc>
        <w:tc>
          <w:tcPr>
            <w:tcW w:w="810" w:type="dxa"/>
            <w:tcBorders>
              <w:top w:val="nil"/>
              <w:left w:val="nil"/>
              <w:bottom w:val="single" w:sz="4" w:space="0" w:color="auto"/>
              <w:right w:val="single" w:sz="18" w:space="0" w:color="auto"/>
            </w:tcBorders>
            <w:shd w:val="clear" w:color="000000" w:fill="FCE4D6"/>
            <w:vAlign w:val="bottom"/>
          </w:tcPr>
          <w:p w14:paraId="4E72521D" w14:textId="3685DF3B" w:rsidR="0069139C" w:rsidRPr="005B7614" w:rsidRDefault="00F77B38"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12C4F928" w14:textId="48D1A762" w:rsidR="0069139C" w:rsidRPr="005B7614" w:rsidRDefault="00F77B38"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2997261C" w14:textId="74E98192" w:rsidR="0069139C" w:rsidRPr="005B7614" w:rsidRDefault="0069139C" w:rsidP="00E27102">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-174</w:t>
            </w:r>
          </w:p>
        </w:tc>
        <w:tc>
          <w:tcPr>
            <w:tcW w:w="810" w:type="dxa"/>
            <w:tcBorders>
              <w:top w:val="nil"/>
              <w:left w:val="nil"/>
              <w:bottom w:val="single" w:sz="4" w:space="0" w:color="auto"/>
              <w:right w:val="single" w:sz="4" w:space="0" w:color="auto"/>
            </w:tcBorders>
            <w:shd w:val="clear" w:color="000000" w:fill="FCE4D6"/>
            <w:vAlign w:val="bottom"/>
          </w:tcPr>
          <w:p w14:paraId="269DCAF4" w14:textId="2E0F4959" w:rsidR="0069139C" w:rsidRPr="005B7614" w:rsidRDefault="00F77B38"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r>
      <w:tr w:rsidR="0069139C" w:rsidRPr="00555795" w14:paraId="61583FC4" w14:textId="77777777" w:rsidTr="00585540">
        <w:trPr>
          <w:trHeight w:val="359"/>
        </w:trPr>
        <w:tc>
          <w:tcPr>
            <w:tcW w:w="445" w:type="dxa"/>
          </w:tcPr>
          <w:p w14:paraId="53ACCC35" w14:textId="77777777" w:rsidR="0069139C" w:rsidRPr="0096226C"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2F</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2722DCE8" w14:textId="77777777" w:rsidR="0069139C" w:rsidRPr="0096226C" w:rsidRDefault="0069139C" w:rsidP="0069139C">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Noise Power (dBm)</w:t>
            </w:r>
            <w:r w:rsidRPr="0096226C">
              <w:rPr>
                <w:color w:val="000000"/>
                <w:sz w:val="16"/>
                <w:szCs w:val="16"/>
              </w:rPr>
              <w:br/>
              <w:t xml:space="preserve"> [2F]=[2E]+[2D]+lin2dB([2B])</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7F8166FA" w14:textId="1B7DA0A5" w:rsidR="0069139C" w:rsidRPr="005B7614" w:rsidRDefault="007060FD"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22587597" w14:textId="17EA0B6D" w:rsidR="0069139C" w:rsidRPr="005B7614" w:rsidRDefault="0069139C"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-116.</w:t>
            </w:r>
            <w:r w:rsidR="005B7614" w:rsidRPr="005B7614">
              <w:rPr>
                <w:color w:val="000000"/>
                <w:sz w:val="16"/>
                <w:szCs w:val="16"/>
              </w:rPr>
              <w:t>4</w:t>
            </w:r>
          </w:p>
        </w:tc>
        <w:tc>
          <w:tcPr>
            <w:tcW w:w="720" w:type="dxa"/>
            <w:tcBorders>
              <w:top w:val="nil"/>
              <w:left w:val="nil"/>
              <w:bottom w:val="single" w:sz="4" w:space="0" w:color="auto"/>
              <w:right w:val="single" w:sz="18" w:space="0" w:color="auto"/>
            </w:tcBorders>
            <w:shd w:val="clear" w:color="000000" w:fill="FCE4D6"/>
            <w:vAlign w:val="bottom"/>
          </w:tcPr>
          <w:p w14:paraId="36A3E392" w14:textId="3D888E18" w:rsidR="0069139C" w:rsidRPr="005B7614" w:rsidRDefault="007060FD"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485E16FB" w14:textId="3C1DD615" w:rsidR="0069139C" w:rsidRPr="005B7614" w:rsidRDefault="00E27102"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5CA464D6" w14:textId="25EABE85" w:rsidR="0069139C" w:rsidRPr="005B7614" w:rsidRDefault="0069139C" w:rsidP="00E27102">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-116.4</w:t>
            </w:r>
          </w:p>
        </w:tc>
        <w:tc>
          <w:tcPr>
            <w:tcW w:w="810" w:type="dxa"/>
            <w:tcBorders>
              <w:top w:val="nil"/>
              <w:left w:val="nil"/>
              <w:bottom w:val="single" w:sz="4" w:space="0" w:color="auto"/>
              <w:right w:val="single" w:sz="18" w:space="0" w:color="auto"/>
            </w:tcBorders>
            <w:shd w:val="clear" w:color="000000" w:fill="FCE4D6"/>
            <w:vAlign w:val="bottom"/>
          </w:tcPr>
          <w:p w14:paraId="29BD54CA" w14:textId="3ABFF261" w:rsidR="0069139C" w:rsidRPr="005B7614" w:rsidRDefault="00F77B38"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5F6A8433" w14:textId="70C24DE6" w:rsidR="0069139C" w:rsidRPr="005B7614" w:rsidRDefault="00F77B38"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145E88EC" w14:textId="779CA4AC" w:rsidR="0069139C" w:rsidRPr="005B7614" w:rsidRDefault="0069139C" w:rsidP="00E27102">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-116.4</w:t>
            </w:r>
          </w:p>
        </w:tc>
        <w:tc>
          <w:tcPr>
            <w:tcW w:w="810" w:type="dxa"/>
            <w:tcBorders>
              <w:top w:val="nil"/>
              <w:left w:val="nil"/>
              <w:bottom w:val="single" w:sz="4" w:space="0" w:color="auto"/>
              <w:right w:val="single" w:sz="4" w:space="0" w:color="auto"/>
            </w:tcBorders>
            <w:shd w:val="clear" w:color="000000" w:fill="FCE4D6"/>
            <w:vAlign w:val="bottom"/>
          </w:tcPr>
          <w:p w14:paraId="09B78AE6" w14:textId="69336883" w:rsidR="0069139C" w:rsidRPr="005B7614" w:rsidRDefault="00F77B38"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r>
      <w:tr w:rsidR="00672536" w:rsidRPr="00555795" w14:paraId="538689C4" w14:textId="77777777" w:rsidTr="00585540">
        <w:trPr>
          <w:trHeight w:val="242"/>
        </w:trPr>
        <w:tc>
          <w:tcPr>
            <w:tcW w:w="445" w:type="dxa"/>
          </w:tcPr>
          <w:p w14:paraId="11933479"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2G</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5750B982"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Required SNR</w:t>
            </w:r>
            <w:r>
              <w:rPr>
                <w:color w:val="000000"/>
                <w:sz w:val="16"/>
                <w:szCs w:val="16"/>
              </w:rPr>
              <w:t xml:space="preserve"> (for Alt 1)</w:t>
            </w:r>
          </w:p>
        </w:tc>
        <w:tc>
          <w:tcPr>
            <w:tcW w:w="810" w:type="dxa"/>
            <w:tcBorders>
              <w:top w:val="single" w:sz="4" w:space="0" w:color="auto"/>
              <w:left w:val="single" w:sz="4" w:space="0" w:color="auto"/>
              <w:bottom w:val="single" w:sz="4" w:space="0" w:color="auto"/>
              <w:right w:val="single" w:sz="4" w:space="0" w:color="auto"/>
            </w:tcBorders>
            <w:shd w:val="clear" w:color="000000" w:fill="FCE4D6"/>
            <w:vAlign w:val="bottom"/>
          </w:tcPr>
          <w:p w14:paraId="4EE988DE" w14:textId="71F6AF17" w:rsidR="00672536" w:rsidRPr="005B7614" w:rsidRDefault="00E27102"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single" w:sz="4" w:space="0" w:color="auto"/>
              <w:left w:val="nil"/>
              <w:bottom w:val="single" w:sz="4" w:space="0" w:color="auto"/>
              <w:right w:val="single" w:sz="4" w:space="0" w:color="auto"/>
            </w:tcBorders>
            <w:shd w:val="clear" w:color="000000" w:fill="FCE4D6"/>
            <w:vAlign w:val="bottom"/>
          </w:tcPr>
          <w:p w14:paraId="703481EA" w14:textId="092130C6" w:rsidR="00672536" w:rsidRPr="005B7614" w:rsidRDefault="00E27102"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720" w:type="dxa"/>
            <w:tcBorders>
              <w:top w:val="single" w:sz="4" w:space="0" w:color="auto"/>
              <w:left w:val="nil"/>
              <w:bottom w:val="single" w:sz="4" w:space="0" w:color="auto"/>
              <w:right w:val="single" w:sz="18" w:space="0" w:color="auto"/>
            </w:tcBorders>
            <w:shd w:val="clear" w:color="000000" w:fill="FCE4D6"/>
            <w:vAlign w:val="bottom"/>
          </w:tcPr>
          <w:p w14:paraId="2968E2F9" w14:textId="3E02C700" w:rsidR="00672536" w:rsidRPr="005B7614" w:rsidRDefault="00E27102"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single" w:sz="4" w:space="0" w:color="auto"/>
              <w:left w:val="single" w:sz="18" w:space="0" w:color="auto"/>
              <w:bottom w:val="single" w:sz="4" w:space="0" w:color="auto"/>
              <w:right w:val="single" w:sz="4" w:space="0" w:color="auto"/>
            </w:tcBorders>
            <w:shd w:val="clear" w:color="000000" w:fill="FCE4D6"/>
            <w:vAlign w:val="bottom"/>
          </w:tcPr>
          <w:p w14:paraId="37D832C3" w14:textId="35BA64AE" w:rsidR="00672536" w:rsidRPr="005B7614" w:rsidRDefault="00E27102"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single" w:sz="4" w:space="0" w:color="auto"/>
              <w:left w:val="nil"/>
              <w:bottom w:val="single" w:sz="4" w:space="0" w:color="auto"/>
              <w:right w:val="single" w:sz="4" w:space="0" w:color="auto"/>
            </w:tcBorders>
            <w:shd w:val="clear" w:color="000000" w:fill="FCE4D6"/>
            <w:vAlign w:val="bottom"/>
          </w:tcPr>
          <w:p w14:paraId="7C20478A" w14:textId="09C024F7" w:rsidR="00672536" w:rsidRPr="005B7614" w:rsidRDefault="00E27102"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single" w:sz="4" w:space="0" w:color="auto"/>
              <w:left w:val="nil"/>
              <w:bottom w:val="single" w:sz="4" w:space="0" w:color="auto"/>
              <w:right w:val="single" w:sz="18" w:space="0" w:color="auto"/>
            </w:tcBorders>
            <w:shd w:val="clear" w:color="000000" w:fill="FCE4D6"/>
            <w:vAlign w:val="bottom"/>
          </w:tcPr>
          <w:p w14:paraId="7D657E21" w14:textId="3ED4FE5D" w:rsidR="00672536" w:rsidRPr="005B7614" w:rsidRDefault="00E27102"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single" w:sz="4" w:space="0" w:color="auto"/>
              <w:left w:val="single" w:sz="18" w:space="0" w:color="auto"/>
              <w:bottom w:val="single" w:sz="4" w:space="0" w:color="auto"/>
              <w:right w:val="single" w:sz="4" w:space="0" w:color="auto"/>
            </w:tcBorders>
            <w:shd w:val="clear" w:color="000000" w:fill="FCE4D6"/>
            <w:vAlign w:val="bottom"/>
          </w:tcPr>
          <w:p w14:paraId="39A4A1B6" w14:textId="6361EB6D" w:rsidR="00672536" w:rsidRPr="005B7614" w:rsidRDefault="00E27102"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single" w:sz="4" w:space="0" w:color="auto"/>
              <w:left w:val="nil"/>
              <w:bottom w:val="single" w:sz="4" w:space="0" w:color="auto"/>
              <w:right w:val="single" w:sz="4" w:space="0" w:color="auto"/>
            </w:tcBorders>
            <w:shd w:val="clear" w:color="000000" w:fill="FCE4D6"/>
            <w:vAlign w:val="bottom"/>
          </w:tcPr>
          <w:p w14:paraId="7BDCA858" w14:textId="0149C366" w:rsidR="00672536" w:rsidRPr="005B7614" w:rsidRDefault="00E27102"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single" w:sz="4" w:space="0" w:color="auto"/>
              <w:left w:val="nil"/>
              <w:bottom w:val="single" w:sz="4" w:space="0" w:color="auto"/>
              <w:right w:val="single" w:sz="4" w:space="0" w:color="auto"/>
            </w:tcBorders>
            <w:shd w:val="clear" w:color="000000" w:fill="FCE4D6"/>
            <w:vAlign w:val="bottom"/>
          </w:tcPr>
          <w:p w14:paraId="5B332104" w14:textId="05D9E272" w:rsidR="00672536" w:rsidRPr="005B7614" w:rsidRDefault="00E27102"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r>
      <w:tr w:rsidR="00672536" w:rsidRPr="00555795" w14:paraId="7E649816" w14:textId="77777777" w:rsidTr="00585540">
        <w:trPr>
          <w:trHeight w:val="260"/>
        </w:trPr>
        <w:tc>
          <w:tcPr>
            <w:tcW w:w="445" w:type="dxa"/>
          </w:tcPr>
          <w:p w14:paraId="6B6012F2"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2H</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5FC3B996"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CW cancellation (dB)</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72B38A14" w14:textId="12D0E059" w:rsidR="00672536" w:rsidRPr="005B7614" w:rsidRDefault="00672536"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single" w:sz="4" w:space="0" w:color="auto"/>
              <w:left w:val="single" w:sz="4" w:space="0" w:color="auto"/>
              <w:bottom w:val="single" w:sz="4" w:space="0" w:color="auto"/>
              <w:right w:val="single" w:sz="4" w:space="0" w:color="auto"/>
            </w:tcBorders>
            <w:shd w:val="clear" w:color="000000" w:fill="FCE4D6"/>
            <w:vAlign w:val="bottom"/>
          </w:tcPr>
          <w:p w14:paraId="6CC51241" w14:textId="723B6664" w:rsidR="00672536" w:rsidRPr="002F56DC" w:rsidRDefault="00672536"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2F56DC">
              <w:rPr>
                <w:color w:val="000000"/>
                <w:sz w:val="16"/>
                <w:szCs w:val="16"/>
              </w:rPr>
              <w:t>N/A</w:t>
            </w:r>
          </w:p>
        </w:tc>
        <w:tc>
          <w:tcPr>
            <w:tcW w:w="720" w:type="dxa"/>
            <w:tcBorders>
              <w:top w:val="single" w:sz="4" w:space="0" w:color="auto"/>
              <w:left w:val="nil"/>
              <w:bottom w:val="single" w:sz="4" w:space="0" w:color="auto"/>
              <w:right w:val="single" w:sz="18" w:space="0" w:color="auto"/>
            </w:tcBorders>
            <w:shd w:val="clear" w:color="000000" w:fill="FCE4D6"/>
            <w:vAlign w:val="bottom"/>
          </w:tcPr>
          <w:p w14:paraId="5F5A4484" w14:textId="6BD403C4" w:rsidR="00672536" w:rsidRPr="005B7614" w:rsidRDefault="00672536"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2503745D" w14:textId="4AB52939" w:rsidR="00672536" w:rsidRPr="005B7614" w:rsidRDefault="00672536"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1093E9A8" w14:textId="4E403CD8" w:rsidR="00672536" w:rsidRPr="005B7614" w:rsidRDefault="00672536" w:rsidP="00E27102">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140</w:t>
            </w:r>
          </w:p>
        </w:tc>
        <w:tc>
          <w:tcPr>
            <w:tcW w:w="810" w:type="dxa"/>
            <w:tcBorders>
              <w:top w:val="nil"/>
              <w:left w:val="nil"/>
              <w:bottom w:val="single" w:sz="4" w:space="0" w:color="auto"/>
              <w:right w:val="single" w:sz="18" w:space="0" w:color="auto"/>
            </w:tcBorders>
            <w:shd w:val="clear" w:color="000000" w:fill="FCE4D6"/>
            <w:vAlign w:val="bottom"/>
          </w:tcPr>
          <w:p w14:paraId="15778BA7" w14:textId="3FA168C5" w:rsidR="00672536" w:rsidRPr="005B7614" w:rsidRDefault="00672536"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2635534C" w14:textId="2E3D1D11" w:rsidR="00672536" w:rsidRPr="005B7614" w:rsidRDefault="00672536"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66C944FA" w14:textId="4650D2EA" w:rsidR="00672536" w:rsidRPr="005B7614" w:rsidRDefault="00672536"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526817C4" w14:textId="7990E44C" w:rsidR="00672536" w:rsidRPr="005B7614" w:rsidRDefault="00672536" w:rsidP="00E27102">
            <w:pPr>
              <w:overflowPunct/>
              <w:autoSpaceDE/>
              <w:autoSpaceDN/>
              <w:adjustRightInd/>
              <w:spacing w:after="0" w:line="259" w:lineRule="auto"/>
              <w:jc w:val="center"/>
              <w:textAlignment w:val="auto"/>
              <w:rPr>
                <w:color w:val="000000"/>
                <w:sz w:val="16"/>
                <w:szCs w:val="16"/>
              </w:rPr>
            </w:pPr>
            <w:r w:rsidRPr="005A4FFA">
              <w:rPr>
                <w:color w:val="000000"/>
                <w:sz w:val="16"/>
                <w:szCs w:val="16"/>
              </w:rPr>
              <w:t>N/A</w:t>
            </w:r>
          </w:p>
        </w:tc>
      </w:tr>
      <w:tr w:rsidR="00672536" w:rsidRPr="00555795" w14:paraId="3181F869" w14:textId="77777777" w:rsidTr="00585540">
        <w:trPr>
          <w:trHeight w:val="179"/>
        </w:trPr>
        <w:tc>
          <w:tcPr>
            <w:tcW w:w="445" w:type="dxa"/>
          </w:tcPr>
          <w:p w14:paraId="742B74AE"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lastRenderedPageBreak/>
              <w:t>2I</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42283E9B"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Remaining interference</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1CF6A2D7" w14:textId="4693309E" w:rsidR="00672536" w:rsidRPr="005B7614" w:rsidRDefault="00672536"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3CD1E67A" w14:textId="11D3D563" w:rsidR="00672536" w:rsidRPr="005B7614" w:rsidRDefault="00672536"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0</w:t>
            </w:r>
          </w:p>
        </w:tc>
        <w:tc>
          <w:tcPr>
            <w:tcW w:w="720" w:type="dxa"/>
            <w:tcBorders>
              <w:top w:val="nil"/>
              <w:left w:val="nil"/>
              <w:bottom w:val="single" w:sz="4" w:space="0" w:color="auto"/>
              <w:right w:val="single" w:sz="18" w:space="0" w:color="auto"/>
            </w:tcBorders>
            <w:shd w:val="clear" w:color="000000" w:fill="FCE4D6"/>
            <w:vAlign w:val="bottom"/>
          </w:tcPr>
          <w:p w14:paraId="5B839E06" w14:textId="17BD04BA" w:rsidR="00672536" w:rsidRPr="005B7614" w:rsidRDefault="00672536" w:rsidP="00E27102">
            <w:pPr>
              <w:overflowPunct/>
              <w:autoSpaceDE/>
              <w:autoSpaceDN/>
              <w:adjustRightInd/>
              <w:spacing w:after="0"/>
              <w:jc w:val="center"/>
              <w:textAlignment w:val="auto"/>
              <w:rPr>
                <w:rFonts w:eastAsia="Times New Roman"/>
                <w:b/>
                <w:bCs/>
                <w:color w:val="000000"/>
                <w:sz w:val="16"/>
                <w:szCs w:val="16"/>
                <w:lang w:val="en-US"/>
                <w14:ligatures w14:val="none"/>
              </w:rPr>
            </w:pP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635245DD" w14:textId="22FB4A86" w:rsidR="00672536" w:rsidRPr="005B7614" w:rsidRDefault="00672536"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664F0886" w14:textId="1A14EA16" w:rsidR="00672536" w:rsidRPr="005B7614" w:rsidRDefault="00672536" w:rsidP="00E27102">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-107</w:t>
            </w:r>
          </w:p>
        </w:tc>
        <w:tc>
          <w:tcPr>
            <w:tcW w:w="810" w:type="dxa"/>
            <w:tcBorders>
              <w:top w:val="nil"/>
              <w:left w:val="nil"/>
              <w:bottom w:val="single" w:sz="4" w:space="0" w:color="auto"/>
              <w:right w:val="single" w:sz="18" w:space="0" w:color="auto"/>
            </w:tcBorders>
            <w:shd w:val="clear" w:color="000000" w:fill="FCE4D6"/>
            <w:vAlign w:val="bottom"/>
          </w:tcPr>
          <w:p w14:paraId="0106E356" w14:textId="496B198E" w:rsidR="00672536" w:rsidRPr="005B7614" w:rsidRDefault="00672536"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004C07E1" w14:textId="2CC02917" w:rsidR="00672536" w:rsidRPr="005B7614" w:rsidRDefault="00672536"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7FD6E79A" w14:textId="7B30A23A" w:rsidR="00672536" w:rsidRPr="005B7614" w:rsidRDefault="00672536" w:rsidP="00E27102">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0</w:t>
            </w:r>
          </w:p>
        </w:tc>
        <w:tc>
          <w:tcPr>
            <w:tcW w:w="810" w:type="dxa"/>
            <w:tcBorders>
              <w:top w:val="nil"/>
              <w:left w:val="nil"/>
              <w:bottom w:val="single" w:sz="4" w:space="0" w:color="auto"/>
              <w:right w:val="single" w:sz="4" w:space="0" w:color="auto"/>
            </w:tcBorders>
            <w:shd w:val="clear" w:color="000000" w:fill="FCE4D6"/>
            <w:vAlign w:val="bottom"/>
          </w:tcPr>
          <w:p w14:paraId="727FF25E" w14:textId="62F51C4A" w:rsidR="00672536" w:rsidRPr="005B7614" w:rsidRDefault="00672536" w:rsidP="00E27102">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r>
      <w:tr w:rsidR="00672536" w:rsidRPr="00555795" w14:paraId="3CC06942" w14:textId="77777777" w:rsidTr="00585540">
        <w:trPr>
          <w:trHeight w:val="512"/>
        </w:trPr>
        <w:tc>
          <w:tcPr>
            <w:tcW w:w="445" w:type="dxa"/>
          </w:tcPr>
          <w:p w14:paraId="62239C26"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2J</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0B2A4D00" w14:textId="2B772022"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Receiver Sensitivity (dBm)</w:t>
            </w:r>
            <w:r w:rsidRPr="0096226C">
              <w:rPr>
                <w:color w:val="000000"/>
                <w:sz w:val="16"/>
                <w:szCs w:val="16"/>
              </w:rPr>
              <w:br/>
            </w:r>
            <w:r w:rsidRPr="00025B7D">
              <w:rPr>
                <w:color w:val="000000"/>
                <w:sz w:val="16"/>
                <w:szCs w:val="16"/>
              </w:rPr>
              <w:t xml:space="preserve">for CW2D: [2J] = </w:t>
            </w:r>
            <w:r w:rsidR="001D5FA7">
              <w:rPr>
                <w:color w:val="000000"/>
                <w:sz w:val="16"/>
                <w:szCs w:val="16"/>
              </w:rPr>
              <w:t>Device</w:t>
            </w:r>
            <w:r w:rsidRPr="00025B7D">
              <w:rPr>
                <w:color w:val="000000"/>
                <w:sz w:val="16"/>
                <w:szCs w:val="16"/>
              </w:rPr>
              <w:t xml:space="preserve"> activation threshold</w:t>
            </w:r>
          </w:p>
        </w:tc>
        <w:tc>
          <w:tcPr>
            <w:tcW w:w="810" w:type="dxa"/>
            <w:tcBorders>
              <w:top w:val="nil"/>
              <w:left w:val="single" w:sz="4" w:space="0" w:color="auto"/>
              <w:bottom w:val="single" w:sz="4" w:space="0" w:color="auto"/>
              <w:right w:val="single" w:sz="4" w:space="0" w:color="auto"/>
            </w:tcBorders>
            <w:shd w:val="clear" w:color="auto" w:fill="auto"/>
            <w:vAlign w:val="bottom"/>
          </w:tcPr>
          <w:p w14:paraId="70D8C1C1" w14:textId="1E93EC0D" w:rsidR="00672536" w:rsidRPr="005B7614"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-55</w:t>
            </w:r>
          </w:p>
        </w:tc>
        <w:tc>
          <w:tcPr>
            <w:tcW w:w="810" w:type="dxa"/>
            <w:tcBorders>
              <w:top w:val="nil"/>
              <w:left w:val="nil"/>
              <w:bottom w:val="single" w:sz="4" w:space="0" w:color="auto"/>
              <w:right w:val="single" w:sz="4" w:space="0" w:color="auto"/>
            </w:tcBorders>
            <w:shd w:val="clear" w:color="auto" w:fill="auto"/>
            <w:vAlign w:val="bottom"/>
          </w:tcPr>
          <w:p w14:paraId="468DF143" w14:textId="672BD30B" w:rsidR="00672536" w:rsidRPr="005B7614"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-100</w:t>
            </w:r>
          </w:p>
        </w:tc>
        <w:tc>
          <w:tcPr>
            <w:tcW w:w="720" w:type="dxa"/>
            <w:tcBorders>
              <w:top w:val="nil"/>
              <w:left w:val="nil"/>
              <w:bottom w:val="single" w:sz="4" w:space="0" w:color="auto"/>
              <w:right w:val="single" w:sz="18" w:space="0" w:color="auto"/>
            </w:tcBorders>
            <w:shd w:val="clear" w:color="auto" w:fill="auto"/>
            <w:vAlign w:val="bottom"/>
          </w:tcPr>
          <w:p w14:paraId="4E6D83C3" w14:textId="61801A22" w:rsidR="00672536" w:rsidRPr="005B7614"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-20</w:t>
            </w:r>
          </w:p>
        </w:tc>
        <w:tc>
          <w:tcPr>
            <w:tcW w:w="810" w:type="dxa"/>
            <w:tcBorders>
              <w:top w:val="nil"/>
              <w:left w:val="single" w:sz="18" w:space="0" w:color="auto"/>
              <w:bottom w:val="single" w:sz="4" w:space="0" w:color="auto"/>
              <w:right w:val="single" w:sz="4" w:space="0" w:color="auto"/>
            </w:tcBorders>
            <w:shd w:val="clear" w:color="auto" w:fill="auto"/>
            <w:vAlign w:val="bottom"/>
          </w:tcPr>
          <w:p w14:paraId="5A64A34F" w14:textId="7B9B6289" w:rsidR="00672536" w:rsidRPr="005B7614" w:rsidRDefault="00672536" w:rsidP="00672536">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-55</w:t>
            </w:r>
          </w:p>
        </w:tc>
        <w:tc>
          <w:tcPr>
            <w:tcW w:w="810" w:type="dxa"/>
            <w:tcBorders>
              <w:top w:val="nil"/>
              <w:left w:val="nil"/>
              <w:bottom w:val="single" w:sz="4" w:space="0" w:color="auto"/>
              <w:right w:val="single" w:sz="4" w:space="0" w:color="auto"/>
            </w:tcBorders>
            <w:shd w:val="clear" w:color="auto" w:fill="auto"/>
            <w:vAlign w:val="bottom"/>
          </w:tcPr>
          <w:p w14:paraId="61D9F4E0" w14:textId="51B5EB5C" w:rsidR="00672536" w:rsidRPr="005B7614" w:rsidRDefault="00672536" w:rsidP="00672536">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-100</w:t>
            </w:r>
          </w:p>
        </w:tc>
        <w:tc>
          <w:tcPr>
            <w:tcW w:w="810" w:type="dxa"/>
            <w:tcBorders>
              <w:top w:val="nil"/>
              <w:left w:val="nil"/>
              <w:bottom w:val="single" w:sz="4" w:space="0" w:color="auto"/>
              <w:right w:val="single" w:sz="18" w:space="0" w:color="auto"/>
            </w:tcBorders>
            <w:shd w:val="clear" w:color="auto" w:fill="auto"/>
            <w:vAlign w:val="bottom"/>
          </w:tcPr>
          <w:p w14:paraId="019413CA" w14:textId="34D4644C" w:rsidR="00672536" w:rsidRPr="005B7614" w:rsidRDefault="00672536" w:rsidP="00672536">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-20</w:t>
            </w:r>
          </w:p>
        </w:tc>
        <w:tc>
          <w:tcPr>
            <w:tcW w:w="900" w:type="dxa"/>
            <w:tcBorders>
              <w:top w:val="nil"/>
              <w:left w:val="single" w:sz="18" w:space="0" w:color="auto"/>
              <w:bottom w:val="single" w:sz="4" w:space="0" w:color="auto"/>
              <w:right w:val="single" w:sz="4" w:space="0" w:color="auto"/>
            </w:tcBorders>
            <w:shd w:val="clear" w:color="auto" w:fill="auto"/>
            <w:vAlign w:val="bottom"/>
          </w:tcPr>
          <w:p w14:paraId="28C7DAC4" w14:textId="15BB2FD0" w:rsidR="00672536" w:rsidRPr="005B7614" w:rsidRDefault="00672536" w:rsidP="00672536">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-55</w:t>
            </w:r>
          </w:p>
        </w:tc>
        <w:tc>
          <w:tcPr>
            <w:tcW w:w="810" w:type="dxa"/>
            <w:tcBorders>
              <w:top w:val="nil"/>
              <w:left w:val="nil"/>
              <w:bottom w:val="single" w:sz="4" w:space="0" w:color="auto"/>
              <w:right w:val="single" w:sz="4" w:space="0" w:color="auto"/>
            </w:tcBorders>
            <w:shd w:val="clear" w:color="auto" w:fill="auto"/>
            <w:vAlign w:val="bottom"/>
          </w:tcPr>
          <w:p w14:paraId="16205564" w14:textId="53F92ACE" w:rsidR="00672536" w:rsidRPr="005B7614" w:rsidRDefault="00672536" w:rsidP="00672536">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-100</w:t>
            </w:r>
          </w:p>
        </w:tc>
        <w:tc>
          <w:tcPr>
            <w:tcW w:w="810" w:type="dxa"/>
            <w:tcBorders>
              <w:top w:val="nil"/>
              <w:left w:val="nil"/>
              <w:bottom w:val="single" w:sz="4" w:space="0" w:color="auto"/>
              <w:right w:val="single" w:sz="4" w:space="0" w:color="auto"/>
            </w:tcBorders>
            <w:shd w:val="clear" w:color="auto" w:fill="auto"/>
            <w:vAlign w:val="bottom"/>
          </w:tcPr>
          <w:p w14:paraId="7178A78B" w14:textId="340A41D5" w:rsidR="00672536" w:rsidRPr="005B7614" w:rsidRDefault="00672536" w:rsidP="00672536">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-20</w:t>
            </w:r>
          </w:p>
        </w:tc>
      </w:tr>
      <w:tr w:rsidR="008F4234" w:rsidRPr="00555795" w14:paraId="7115C28F" w14:textId="77777777" w:rsidTr="00585540">
        <w:trPr>
          <w:trHeight w:val="215"/>
        </w:trPr>
        <w:tc>
          <w:tcPr>
            <w:tcW w:w="445" w:type="dxa"/>
          </w:tcPr>
          <w:p w14:paraId="3C92DE78"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2K</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696D8519"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Degraded Receiver sensitivity</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2997F251" w14:textId="3B192576" w:rsidR="00672536" w:rsidRPr="005B7614"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4537C5EC" w14:textId="7EBC1C47" w:rsidR="00672536" w:rsidRPr="005B7614"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-100</w:t>
            </w:r>
          </w:p>
        </w:tc>
        <w:tc>
          <w:tcPr>
            <w:tcW w:w="720" w:type="dxa"/>
            <w:tcBorders>
              <w:top w:val="nil"/>
              <w:left w:val="nil"/>
              <w:bottom w:val="single" w:sz="4" w:space="0" w:color="auto"/>
              <w:right w:val="single" w:sz="18" w:space="0" w:color="auto"/>
            </w:tcBorders>
            <w:shd w:val="clear" w:color="000000" w:fill="FCE4D6"/>
            <w:vAlign w:val="bottom"/>
          </w:tcPr>
          <w:p w14:paraId="07B0C6EE" w14:textId="4EBEEFF7" w:rsidR="00672536" w:rsidRPr="005B7614"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5B7614">
              <w:rPr>
                <w:color w:val="000000"/>
                <w:sz w:val="16"/>
                <w:szCs w:val="16"/>
              </w:rPr>
              <w:t> </w:t>
            </w: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23CC43EC" w14:textId="0E08B73E" w:rsidR="00672536" w:rsidRPr="005B7614" w:rsidRDefault="00672536" w:rsidP="00672536">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6E5675B2" w14:textId="0D58C81B" w:rsidR="00672536" w:rsidRPr="005B7614" w:rsidRDefault="00672536" w:rsidP="00672536">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-90.08</w:t>
            </w:r>
          </w:p>
        </w:tc>
        <w:tc>
          <w:tcPr>
            <w:tcW w:w="810" w:type="dxa"/>
            <w:tcBorders>
              <w:top w:val="nil"/>
              <w:left w:val="nil"/>
              <w:bottom w:val="single" w:sz="4" w:space="0" w:color="auto"/>
              <w:right w:val="single" w:sz="18" w:space="0" w:color="auto"/>
            </w:tcBorders>
            <w:shd w:val="clear" w:color="000000" w:fill="FCE4D6"/>
            <w:vAlign w:val="bottom"/>
          </w:tcPr>
          <w:p w14:paraId="05EE1A04" w14:textId="7F6A7733" w:rsidR="00672536" w:rsidRPr="005B7614" w:rsidRDefault="00672536" w:rsidP="00672536">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Pr="005B7614">
              <w:rPr>
                <w:color w:val="000000"/>
                <w:sz w:val="16"/>
                <w:szCs w:val="16"/>
              </w:rPr>
              <w:t> </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1A68B1BE" w14:textId="326BC9C7" w:rsidR="00672536" w:rsidRPr="005B7614" w:rsidRDefault="00672536" w:rsidP="00672536">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Pr="005B7614">
              <w:rPr>
                <w:color w:val="000000"/>
                <w:sz w:val="16"/>
                <w:szCs w:val="16"/>
              </w:rPr>
              <w:t> </w:t>
            </w:r>
          </w:p>
        </w:tc>
        <w:tc>
          <w:tcPr>
            <w:tcW w:w="810" w:type="dxa"/>
            <w:tcBorders>
              <w:top w:val="nil"/>
              <w:left w:val="nil"/>
              <w:bottom w:val="single" w:sz="4" w:space="0" w:color="auto"/>
              <w:right w:val="single" w:sz="4" w:space="0" w:color="auto"/>
            </w:tcBorders>
            <w:shd w:val="clear" w:color="auto" w:fill="auto"/>
            <w:vAlign w:val="bottom"/>
          </w:tcPr>
          <w:p w14:paraId="3D7798E5" w14:textId="22B46C64" w:rsidR="00672536" w:rsidRPr="005B7614" w:rsidRDefault="00672536" w:rsidP="00672536">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-100</w:t>
            </w:r>
          </w:p>
        </w:tc>
        <w:tc>
          <w:tcPr>
            <w:tcW w:w="810" w:type="dxa"/>
            <w:tcBorders>
              <w:top w:val="nil"/>
              <w:left w:val="nil"/>
              <w:bottom w:val="single" w:sz="4" w:space="0" w:color="auto"/>
              <w:right w:val="single" w:sz="4" w:space="0" w:color="auto"/>
            </w:tcBorders>
            <w:shd w:val="clear" w:color="000000" w:fill="FCE4D6"/>
            <w:vAlign w:val="bottom"/>
          </w:tcPr>
          <w:p w14:paraId="30315EFC" w14:textId="6C28A0A5" w:rsidR="00672536" w:rsidRPr="005B7614" w:rsidRDefault="00672536" w:rsidP="00672536">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 </w:t>
            </w:r>
            <w:r w:rsidRPr="005A4FFA">
              <w:rPr>
                <w:color w:val="000000"/>
                <w:sz w:val="16"/>
                <w:szCs w:val="16"/>
              </w:rPr>
              <w:t>N/A</w:t>
            </w:r>
          </w:p>
        </w:tc>
      </w:tr>
      <w:tr w:rsidR="00672536" w:rsidRPr="00555795" w14:paraId="2A017FE2" w14:textId="77777777" w:rsidTr="00C808FA">
        <w:trPr>
          <w:trHeight w:val="260"/>
        </w:trPr>
        <w:tc>
          <w:tcPr>
            <w:tcW w:w="10075" w:type="dxa"/>
            <w:gridSpan w:val="11"/>
          </w:tcPr>
          <w:p w14:paraId="6AD5E00F" w14:textId="77777777" w:rsidR="00672536" w:rsidRPr="0096226C" w:rsidRDefault="00672536" w:rsidP="00672536">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(3) System margins</w:t>
            </w:r>
          </w:p>
        </w:tc>
      </w:tr>
      <w:tr w:rsidR="00672536" w:rsidRPr="00555795" w14:paraId="3C6303B2" w14:textId="77777777" w:rsidTr="00585540">
        <w:trPr>
          <w:trHeight w:val="441"/>
        </w:trPr>
        <w:tc>
          <w:tcPr>
            <w:tcW w:w="445" w:type="dxa"/>
          </w:tcPr>
          <w:p w14:paraId="1693D240"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3A</w:t>
            </w: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3FF5B03A"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Shadow fading margin (function of the cell area reliability and lognormal shadow fading std deviation) (dB)</w:t>
            </w:r>
          </w:p>
        </w:tc>
        <w:tc>
          <w:tcPr>
            <w:tcW w:w="810" w:type="dxa"/>
            <w:tcBorders>
              <w:top w:val="single" w:sz="4" w:space="0" w:color="auto"/>
              <w:left w:val="single" w:sz="12" w:space="0" w:color="4472C4" w:themeColor="accent1"/>
              <w:bottom w:val="single" w:sz="4" w:space="0" w:color="auto"/>
              <w:right w:val="single" w:sz="4" w:space="0" w:color="auto"/>
            </w:tcBorders>
            <w:shd w:val="clear" w:color="auto" w:fill="auto"/>
          </w:tcPr>
          <w:p w14:paraId="4F7665C7"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4</w:t>
            </w:r>
          </w:p>
        </w:tc>
        <w:tc>
          <w:tcPr>
            <w:tcW w:w="810" w:type="dxa"/>
            <w:tcBorders>
              <w:top w:val="single" w:sz="4" w:space="0" w:color="auto"/>
              <w:left w:val="nil"/>
              <w:bottom w:val="single" w:sz="4" w:space="0" w:color="auto"/>
              <w:right w:val="single" w:sz="4" w:space="0" w:color="auto"/>
            </w:tcBorders>
            <w:shd w:val="clear" w:color="auto" w:fill="auto"/>
          </w:tcPr>
          <w:p w14:paraId="0C2B72CA"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4</w:t>
            </w:r>
          </w:p>
        </w:tc>
        <w:tc>
          <w:tcPr>
            <w:tcW w:w="720" w:type="dxa"/>
            <w:tcBorders>
              <w:top w:val="single" w:sz="4" w:space="0" w:color="auto"/>
              <w:left w:val="nil"/>
              <w:bottom w:val="single" w:sz="4" w:space="0" w:color="auto"/>
              <w:right w:val="single" w:sz="18" w:space="0" w:color="3B3838" w:themeColor="background2" w:themeShade="40"/>
            </w:tcBorders>
            <w:shd w:val="clear" w:color="auto" w:fill="auto"/>
          </w:tcPr>
          <w:p w14:paraId="79DF6DA5"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4</w:t>
            </w:r>
          </w:p>
        </w:tc>
        <w:tc>
          <w:tcPr>
            <w:tcW w:w="810" w:type="dxa"/>
            <w:tcBorders>
              <w:left w:val="single" w:sz="18" w:space="0" w:color="3B3838" w:themeColor="background2" w:themeShade="40"/>
            </w:tcBorders>
          </w:tcPr>
          <w:p w14:paraId="0B7E50F9" w14:textId="77777777" w:rsidR="00672536" w:rsidRPr="0096226C" w:rsidRDefault="00672536" w:rsidP="00672536">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Pr>
          <w:p w14:paraId="07F52804" w14:textId="77777777" w:rsidR="00672536" w:rsidRPr="0096226C" w:rsidRDefault="00672536" w:rsidP="00672536">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Borders>
              <w:right w:val="single" w:sz="18" w:space="0" w:color="3B3838" w:themeColor="background2" w:themeShade="40"/>
            </w:tcBorders>
          </w:tcPr>
          <w:p w14:paraId="630CE6D6" w14:textId="77777777" w:rsidR="00672536" w:rsidRPr="0096226C" w:rsidRDefault="00672536" w:rsidP="00672536">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900" w:type="dxa"/>
            <w:tcBorders>
              <w:left w:val="single" w:sz="18" w:space="0" w:color="3B3838" w:themeColor="background2" w:themeShade="40"/>
            </w:tcBorders>
          </w:tcPr>
          <w:p w14:paraId="0100813A" w14:textId="77777777" w:rsidR="00672536" w:rsidRPr="0096226C" w:rsidRDefault="00672536" w:rsidP="00672536">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Pr>
          <w:p w14:paraId="0B6A4D9D" w14:textId="77777777" w:rsidR="00672536" w:rsidRPr="0096226C" w:rsidRDefault="00672536" w:rsidP="00672536">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Pr>
          <w:p w14:paraId="083034B7" w14:textId="77777777" w:rsidR="00672536" w:rsidRPr="0096226C" w:rsidRDefault="00672536" w:rsidP="00672536">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r>
      <w:tr w:rsidR="00672536" w:rsidRPr="00555795" w14:paraId="172CF35E" w14:textId="77777777" w:rsidTr="00585540">
        <w:trPr>
          <w:trHeight w:val="441"/>
        </w:trPr>
        <w:tc>
          <w:tcPr>
            <w:tcW w:w="445" w:type="dxa"/>
          </w:tcPr>
          <w:p w14:paraId="3D919021"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3B</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45316A9"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polarization mismatching loss (dB)</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52990E9C"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3</w:t>
            </w:r>
          </w:p>
        </w:tc>
        <w:tc>
          <w:tcPr>
            <w:tcW w:w="810" w:type="dxa"/>
            <w:tcBorders>
              <w:top w:val="nil"/>
              <w:left w:val="nil"/>
              <w:bottom w:val="single" w:sz="4" w:space="0" w:color="auto"/>
              <w:right w:val="single" w:sz="4" w:space="0" w:color="auto"/>
            </w:tcBorders>
            <w:shd w:val="clear" w:color="auto" w:fill="auto"/>
          </w:tcPr>
          <w:p w14:paraId="54D25FDF"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3</w:t>
            </w:r>
          </w:p>
        </w:tc>
        <w:tc>
          <w:tcPr>
            <w:tcW w:w="720" w:type="dxa"/>
            <w:tcBorders>
              <w:top w:val="nil"/>
              <w:left w:val="nil"/>
              <w:bottom w:val="single" w:sz="4" w:space="0" w:color="auto"/>
              <w:right w:val="single" w:sz="18" w:space="0" w:color="3B3838" w:themeColor="background2" w:themeShade="40"/>
            </w:tcBorders>
            <w:shd w:val="clear" w:color="auto" w:fill="auto"/>
          </w:tcPr>
          <w:p w14:paraId="25B4C8C0"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3</w:t>
            </w:r>
          </w:p>
        </w:tc>
        <w:tc>
          <w:tcPr>
            <w:tcW w:w="810" w:type="dxa"/>
            <w:tcBorders>
              <w:left w:val="single" w:sz="18" w:space="0" w:color="3B3838" w:themeColor="background2" w:themeShade="40"/>
            </w:tcBorders>
          </w:tcPr>
          <w:p w14:paraId="23864651"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Pr>
          <w:p w14:paraId="71445FB9"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Borders>
              <w:right w:val="single" w:sz="18" w:space="0" w:color="3B3838" w:themeColor="background2" w:themeShade="40"/>
            </w:tcBorders>
          </w:tcPr>
          <w:p w14:paraId="6719354A"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900" w:type="dxa"/>
            <w:tcBorders>
              <w:left w:val="single" w:sz="18" w:space="0" w:color="3B3838" w:themeColor="background2" w:themeShade="40"/>
            </w:tcBorders>
          </w:tcPr>
          <w:p w14:paraId="4D1E461A"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Pr>
          <w:p w14:paraId="1D7434B4"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Pr>
          <w:p w14:paraId="0E16AE64"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r>
      <w:tr w:rsidR="00672536" w:rsidRPr="00555795" w14:paraId="68D62B2E" w14:textId="77777777" w:rsidTr="00585540">
        <w:trPr>
          <w:trHeight w:val="441"/>
        </w:trPr>
        <w:tc>
          <w:tcPr>
            <w:tcW w:w="445" w:type="dxa"/>
          </w:tcPr>
          <w:p w14:paraId="32812A1A"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3C</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2038EFD4"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BS selection/macro-diversity gain (dB)</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43555D53"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3CEA13AB"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720" w:type="dxa"/>
            <w:tcBorders>
              <w:top w:val="nil"/>
              <w:left w:val="nil"/>
              <w:bottom w:val="single" w:sz="4" w:space="0" w:color="auto"/>
              <w:right w:val="single" w:sz="18" w:space="0" w:color="3B3838" w:themeColor="background2" w:themeShade="40"/>
            </w:tcBorders>
            <w:shd w:val="clear" w:color="auto" w:fill="auto"/>
          </w:tcPr>
          <w:p w14:paraId="7B014AC7"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810" w:type="dxa"/>
            <w:tcBorders>
              <w:left w:val="single" w:sz="18" w:space="0" w:color="3B3838" w:themeColor="background2" w:themeShade="40"/>
            </w:tcBorders>
          </w:tcPr>
          <w:p w14:paraId="7B9EB551"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129EDC8A"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Borders>
              <w:right w:val="single" w:sz="18" w:space="0" w:color="3B3838" w:themeColor="background2" w:themeShade="40"/>
            </w:tcBorders>
          </w:tcPr>
          <w:p w14:paraId="737F5433"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900" w:type="dxa"/>
            <w:tcBorders>
              <w:left w:val="single" w:sz="18" w:space="0" w:color="3B3838" w:themeColor="background2" w:themeShade="40"/>
            </w:tcBorders>
          </w:tcPr>
          <w:p w14:paraId="76CE1FF6"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5CAD0EE3"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7620F14E"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r>
      <w:tr w:rsidR="00672536" w:rsidRPr="00555795" w14:paraId="23CE0F72" w14:textId="77777777" w:rsidTr="00585540">
        <w:trPr>
          <w:trHeight w:val="441"/>
        </w:trPr>
        <w:tc>
          <w:tcPr>
            <w:tcW w:w="445" w:type="dxa"/>
          </w:tcPr>
          <w:p w14:paraId="7B4368A3"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3D</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641228C1"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Other gains (dB) (if any please specify)</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27B2518D"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7EEF551A"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720" w:type="dxa"/>
            <w:tcBorders>
              <w:top w:val="nil"/>
              <w:left w:val="nil"/>
              <w:bottom w:val="single" w:sz="4" w:space="0" w:color="auto"/>
              <w:right w:val="single" w:sz="18" w:space="0" w:color="3B3838" w:themeColor="background2" w:themeShade="40"/>
            </w:tcBorders>
            <w:shd w:val="clear" w:color="auto" w:fill="auto"/>
          </w:tcPr>
          <w:p w14:paraId="3EA0C034" w14:textId="77777777" w:rsidR="00672536" w:rsidRPr="0096226C" w:rsidRDefault="00672536" w:rsidP="00672536">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810" w:type="dxa"/>
            <w:tcBorders>
              <w:left w:val="single" w:sz="18" w:space="0" w:color="3B3838" w:themeColor="background2" w:themeShade="40"/>
            </w:tcBorders>
          </w:tcPr>
          <w:p w14:paraId="37FA6B2D"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1CEE607C"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Borders>
              <w:right w:val="single" w:sz="18" w:space="0" w:color="3B3838" w:themeColor="background2" w:themeShade="40"/>
            </w:tcBorders>
          </w:tcPr>
          <w:p w14:paraId="7FF8454B"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900" w:type="dxa"/>
            <w:tcBorders>
              <w:left w:val="single" w:sz="18" w:space="0" w:color="3B3838" w:themeColor="background2" w:themeShade="40"/>
            </w:tcBorders>
          </w:tcPr>
          <w:p w14:paraId="72873CB0"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49302240"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569EC3E5" w14:textId="77777777" w:rsidR="00672536" w:rsidRPr="001416FE" w:rsidRDefault="00672536" w:rsidP="00672536">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r>
    </w:tbl>
    <w:p w14:paraId="3333476E" w14:textId="77777777" w:rsidR="00FC1D7E" w:rsidRPr="00555795" w:rsidRDefault="00FC1D7E" w:rsidP="00FC1D7E">
      <w:pPr>
        <w:ind w:left="220"/>
        <w:jc w:val="center"/>
        <w:rPr>
          <w:rFonts w:eastAsiaTheme="minorEastAsia"/>
          <w:iCs/>
          <w:sz w:val="16"/>
          <w:szCs w:val="16"/>
        </w:rPr>
      </w:pPr>
    </w:p>
    <w:tbl>
      <w:tblPr>
        <w:tblStyle w:val="TableGrid"/>
        <w:tblW w:w="10075" w:type="dxa"/>
        <w:tblLook w:val="04A0" w:firstRow="1" w:lastRow="0" w:firstColumn="1" w:lastColumn="0" w:noHBand="0" w:noVBand="1"/>
      </w:tblPr>
      <w:tblGrid>
        <w:gridCol w:w="2776"/>
        <w:gridCol w:w="9"/>
        <w:gridCol w:w="810"/>
        <w:gridCol w:w="720"/>
        <w:gridCol w:w="90"/>
        <w:gridCol w:w="720"/>
        <w:gridCol w:w="810"/>
        <w:gridCol w:w="810"/>
        <w:gridCol w:w="810"/>
        <w:gridCol w:w="900"/>
        <w:gridCol w:w="810"/>
        <w:gridCol w:w="810"/>
      </w:tblGrid>
      <w:tr w:rsidR="008F4234" w:rsidRPr="007F47FA" w14:paraId="66F4BFEB" w14:textId="77777777" w:rsidTr="00887281">
        <w:trPr>
          <w:trHeight w:val="193"/>
        </w:trPr>
        <w:tc>
          <w:tcPr>
            <w:tcW w:w="2785" w:type="dxa"/>
            <w:gridSpan w:val="2"/>
            <w:tcBorders>
              <w:right w:val="single" w:sz="12" w:space="0" w:color="4472C4" w:themeColor="accent1"/>
            </w:tcBorders>
            <w:noWrap/>
            <w:hideMark/>
          </w:tcPr>
          <w:p w14:paraId="51481795" w14:textId="77777777" w:rsidR="00203EDA" w:rsidRDefault="00203EDA" w:rsidP="00203EDA">
            <w:pPr>
              <w:spacing w:after="0"/>
              <w:jc w:val="center"/>
              <w:rPr>
                <w:rFonts w:eastAsiaTheme="minorEastAsia"/>
                <w:b/>
                <w:bCs/>
                <w:iCs/>
                <w:sz w:val="18"/>
                <w:szCs w:val="18"/>
              </w:rPr>
            </w:pPr>
            <w:r w:rsidRPr="007F47FA">
              <w:rPr>
                <w:rFonts w:eastAsiaTheme="minorEastAsia"/>
                <w:b/>
                <w:bCs/>
                <w:iCs/>
                <w:sz w:val="18"/>
                <w:szCs w:val="18"/>
              </w:rPr>
              <w:t>MPL</w:t>
            </w:r>
          </w:p>
          <w:p w14:paraId="55BD9A0D" w14:textId="77777777" w:rsidR="00203EDA" w:rsidRPr="007F47FA" w:rsidRDefault="00203EDA" w:rsidP="00203EDA">
            <w:pPr>
              <w:spacing w:after="0"/>
              <w:jc w:val="center"/>
              <w:rPr>
                <w:rFonts w:eastAsiaTheme="minorEastAsia"/>
                <w:b/>
                <w:bCs/>
                <w:iCs/>
                <w:sz w:val="18"/>
                <w:szCs w:val="18"/>
                <w:lang w:val="en-US"/>
              </w:rPr>
            </w:pPr>
            <w:r w:rsidRPr="007F47FA">
              <w:rPr>
                <w:rFonts w:eastAsiaTheme="minorEastAsia"/>
                <w:b/>
                <w:bCs/>
                <w:iCs/>
                <w:sz w:val="18"/>
                <w:szCs w:val="18"/>
              </w:rPr>
              <w:t>(Maximum Path Loss in dB)</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BC647" w14:textId="37C5F1DA"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87</w:t>
            </w:r>
          </w:p>
        </w:tc>
        <w:tc>
          <w:tcPr>
            <w:tcW w:w="81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5827EAA" w14:textId="135D1F49"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67.04</w:t>
            </w:r>
          </w:p>
        </w:tc>
        <w:tc>
          <w:tcPr>
            <w:tcW w:w="720" w:type="dxa"/>
            <w:tcBorders>
              <w:top w:val="single" w:sz="4" w:space="0" w:color="auto"/>
              <w:left w:val="nil"/>
              <w:bottom w:val="single" w:sz="4" w:space="0" w:color="auto"/>
              <w:right w:val="single" w:sz="18" w:space="0" w:color="auto"/>
            </w:tcBorders>
            <w:shd w:val="clear" w:color="000000" w:fill="FCE4D6"/>
            <w:noWrap/>
            <w:vAlign w:val="bottom"/>
            <w:hideMark/>
          </w:tcPr>
          <w:p w14:paraId="0A4216AE" w14:textId="69979E77" w:rsidR="00203EDA" w:rsidRPr="0076599F" w:rsidRDefault="00203EDA" w:rsidP="00203EDA">
            <w:pPr>
              <w:spacing w:after="0"/>
              <w:rPr>
                <w:rFonts w:eastAsiaTheme="minorEastAsia"/>
                <w:b/>
                <w:bCs/>
                <w:iCs/>
                <w:color w:val="C00000"/>
                <w:sz w:val="16"/>
                <w:szCs w:val="16"/>
              </w:rPr>
            </w:pPr>
            <w:r w:rsidRPr="0076599F">
              <w:rPr>
                <w:b/>
                <w:bCs/>
                <w:color w:val="C00000"/>
                <w:sz w:val="16"/>
                <w:szCs w:val="16"/>
              </w:rPr>
              <w:t> </w:t>
            </w:r>
          </w:p>
        </w:tc>
        <w:tc>
          <w:tcPr>
            <w:tcW w:w="810" w:type="dxa"/>
            <w:tcBorders>
              <w:top w:val="single" w:sz="4" w:space="0" w:color="auto"/>
              <w:left w:val="single" w:sz="18" w:space="0" w:color="auto"/>
              <w:bottom w:val="single" w:sz="4" w:space="0" w:color="auto"/>
              <w:right w:val="single" w:sz="4" w:space="0" w:color="auto"/>
            </w:tcBorders>
            <w:shd w:val="clear" w:color="auto" w:fill="auto"/>
            <w:noWrap/>
            <w:vAlign w:val="bottom"/>
            <w:hideMark/>
          </w:tcPr>
          <w:p w14:paraId="246CB94D" w14:textId="5D06AA2E"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87</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7A0D7943" w14:textId="5B941178"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62.07</w:t>
            </w:r>
          </w:p>
        </w:tc>
        <w:tc>
          <w:tcPr>
            <w:tcW w:w="810" w:type="dxa"/>
            <w:tcBorders>
              <w:top w:val="single" w:sz="4" w:space="0" w:color="auto"/>
              <w:left w:val="nil"/>
              <w:bottom w:val="single" w:sz="4" w:space="0" w:color="auto"/>
              <w:right w:val="single" w:sz="18" w:space="0" w:color="auto"/>
            </w:tcBorders>
            <w:shd w:val="clear" w:color="000000" w:fill="FCE4D6"/>
            <w:noWrap/>
            <w:vAlign w:val="bottom"/>
            <w:hideMark/>
          </w:tcPr>
          <w:p w14:paraId="71F20BAE" w14:textId="0654617E"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 </w:t>
            </w:r>
          </w:p>
        </w:tc>
        <w:tc>
          <w:tcPr>
            <w:tcW w:w="900" w:type="dxa"/>
            <w:tcBorders>
              <w:top w:val="single" w:sz="4" w:space="0" w:color="auto"/>
              <w:left w:val="single" w:sz="18" w:space="0" w:color="auto"/>
              <w:bottom w:val="single" w:sz="4" w:space="0" w:color="auto"/>
              <w:right w:val="single" w:sz="4" w:space="0" w:color="auto"/>
            </w:tcBorders>
            <w:shd w:val="clear" w:color="auto" w:fill="auto"/>
            <w:noWrap/>
            <w:vAlign w:val="bottom"/>
            <w:hideMark/>
          </w:tcPr>
          <w:p w14:paraId="6DB6F44A" w14:textId="016FF048"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87</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1EC6B23F" w14:textId="07299016"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70.07</w:t>
            </w:r>
          </w:p>
        </w:tc>
        <w:tc>
          <w:tcPr>
            <w:tcW w:w="810" w:type="dxa"/>
            <w:tcBorders>
              <w:top w:val="single" w:sz="4" w:space="0" w:color="auto"/>
              <w:left w:val="nil"/>
              <w:bottom w:val="single" w:sz="4" w:space="0" w:color="auto"/>
              <w:right w:val="single" w:sz="4" w:space="0" w:color="auto"/>
            </w:tcBorders>
            <w:shd w:val="clear" w:color="000000" w:fill="FCE4D6"/>
            <w:noWrap/>
            <w:vAlign w:val="bottom"/>
            <w:hideMark/>
          </w:tcPr>
          <w:p w14:paraId="47B0DC00" w14:textId="08092AFC"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 </w:t>
            </w:r>
          </w:p>
        </w:tc>
      </w:tr>
      <w:tr w:rsidR="008F4234" w:rsidRPr="007F47FA" w14:paraId="18B15B58" w14:textId="77777777" w:rsidTr="00887281">
        <w:trPr>
          <w:trHeight w:val="269"/>
        </w:trPr>
        <w:tc>
          <w:tcPr>
            <w:tcW w:w="2785" w:type="dxa"/>
            <w:gridSpan w:val="2"/>
            <w:tcBorders>
              <w:right w:val="single" w:sz="12" w:space="0" w:color="4472C4" w:themeColor="accent1"/>
            </w:tcBorders>
            <w:noWrap/>
            <w:hideMark/>
          </w:tcPr>
          <w:p w14:paraId="567384FE" w14:textId="77777777" w:rsidR="00203EDA" w:rsidRPr="007F47FA" w:rsidRDefault="00203EDA" w:rsidP="00203EDA">
            <w:pPr>
              <w:spacing w:after="0"/>
              <w:jc w:val="center"/>
              <w:rPr>
                <w:rFonts w:eastAsiaTheme="minorEastAsia"/>
                <w:b/>
                <w:bCs/>
                <w:iCs/>
                <w:sz w:val="18"/>
                <w:szCs w:val="18"/>
              </w:rPr>
            </w:pPr>
            <w:r w:rsidRPr="007F47FA">
              <w:rPr>
                <w:rFonts w:eastAsiaTheme="minorEastAsia"/>
                <w:b/>
                <w:bCs/>
                <w:iCs/>
                <w:sz w:val="18"/>
                <w:szCs w:val="18"/>
              </w:rPr>
              <w:t>Distance (m)</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14:paraId="28C1F052" w14:textId="51AC544D"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301</w:t>
            </w:r>
          </w:p>
        </w:tc>
        <w:tc>
          <w:tcPr>
            <w:tcW w:w="810" w:type="dxa"/>
            <w:gridSpan w:val="2"/>
            <w:tcBorders>
              <w:top w:val="nil"/>
              <w:left w:val="nil"/>
              <w:bottom w:val="single" w:sz="4" w:space="0" w:color="auto"/>
              <w:right w:val="single" w:sz="4" w:space="0" w:color="auto"/>
            </w:tcBorders>
            <w:shd w:val="clear" w:color="auto" w:fill="auto"/>
            <w:noWrap/>
            <w:vAlign w:val="bottom"/>
            <w:hideMark/>
          </w:tcPr>
          <w:p w14:paraId="332D50C8" w14:textId="738FEB8B"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36.9</w:t>
            </w:r>
          </w:p>
        </w:tc>
        <w:tc>
          <w:tcPr>
            <w:tcW w:w="720" w:type="dxa"/>
            <w:tcBorders>
              <w:top w:val="nil"/>
              <w:left w:val="nil"/>
              <w:bottom w:val="single" w:sz="4" w:space="0" w:color="auto"/>
              <w:right w:val="single" w:sz="18" w:space="0" w:color="auto"/>
            </w:tcBorders>
            <w:shd w:val="clear" w:color="000000" w:fill="FCE4D6"/>
            <w:noWrap/>
            <w:vAlign w:val="bottom"/>
            <w:hideMark/>
          </w:tcPr>
          <w:p w14:paraId="6C80DE12" w14:textId="368A2F37" w:rsidR="00203EDA" w:rsidRPr="0076599F" w:rsidRDefault="00203EDA" w:rsidP="00203EDA">
            <w:pPr>
              <w:spacing w:after="0"/>
              <w:rPr>
                <w:rFonts w:eastAsiaTheme="minorEastAsia"/>
                <w:b/>
                <w:bCs/>
                <w:iCs/>
                <w:color w:val="C00000"/>
                <w:sz w:val="16"/>
                <w:szCs w:val="16"/>
              </w:rPr>
            </w:pPr>
            <w:r w:rsidRPr="0076599F">
              <w:rPr>
                <w:b/>
                <w:bCs/>
                <w:color w:val="C00000"/>
                <w:sz w:val="16"/>
                <w:szCs w:val="16"/>
              </w:rPr>
              <w:t> </w:t>
            </w:r>
          </w:p>
        </w:tc>
        <w:tc>
          <w:tcPr>
            <w:tcW w:w="810" w:type="dxa"/>
            <w:tcBorders>
              <w:top w:val="nil"/>
              <w:left w:val="single" w:sz="18" w:space="0" w:color="auto"/>
              <w:bottom w:val="single" w:sz="4" w:space="0" w:color="auto"/>
              <w:right w:val="single" w:sz="4" w:space="0" w:color="auto"/>
            </w:tcBorders>
            <w:shd w:val="clear" w:color="auto" w:fill="auto"/>
            <w:noWrap/>
            <w:vAlign w:val="bottom"/>
            <w:hideMark/>
          </w:tcPr>
          <w:p w14:paraId="26D45B71" w14:textId="1180B798"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301</w:t>
            </w:r>
          </w:p>
        </w:tc>
        <w:tc>
          <w:tcPr>
            <w:tcW w:w="810" w:type="dxa"/>
            <w:tcBorders>
              <w:top w:val="nil"/>
              <w:left w:val="nil"/>
              <w:bottom w:val="single" w:sz="4" w:space="0" w:color="auto"/>
              <w:right w:val="single" w:sz="4" w:space="0" w:color="auto"/>
            </w:tcBorders>
            <w:shd w:val="clear" w:color="auto" w:fill="auto"/>
            <w:noWrap/>
            <w:vAlign w:val="bottom"/>
            <w:hideMark/>
          </w:tcPr>
          <w:p w14:paraId="3BC4BE1D" w14:textId="6928CBF5"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21.9</w:t>
            </w:r>
          </w:p>
        </w:tc>
        <w:tc>
          <w:tcPr>
            <w:tcW w:w="810" w:type="dxa"/>
            <w:tcBorders>
              <w:top w:val="nil"/>
              <w:left w:val="nil"/>
              <w:bottom w:val="single" w:sz="4" w:space="0" w:color="auto"/>
              <w:right w:val="single" w:sz="18" w:space="0" w:color="auto"/>
            </w:tcBorders>
            <w:shd w:val="clear" w:color="000000" w:fill="FCE4D6"/>
            <w:noWrap/>
            <w:vAlign w:val="bottom"/>
            <w:hideMark/>
          </w:tcPr>
          <w:p w14:paraId="05BE43FE" w14:textId="33CC4685"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 </w:t>
            </w:r>
          </w:p>
        </w:tc>
        <w:tc>
          <w:tcPr>
            <w:tcW w:w="900" w:type="dxa"/>
            <w:tcBorders>
              <w:top w:val="nil"/>
              <w:left w:val="single" w:sz="18" w:space="0" w:color="auto"/>
              <w:bottom w:val="single" w:sz="4" w:space="0" w:color="auto"/>
              <w:right w:val="single" w:sz="4" w:space="0" w:color="auto"/>
            </w:tcBorders>
            <w:shd w:val="clear" w:color="auto" w:fill="auto"/>
            <w:noWrap/>
            <w:vAlign w:val="bottom"/>
            <w:hideMark/>
          </w:tcPr>
          <w:p w14:paraId="6F431880" w14:textId="5D97ABAA"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301</w:t>
            </w:r>
          </w:p>
        </w:tc>
        <w:tc>
          <w:tcPr>
            <w:tcW w:w="810" w:type="dxa"/>
            <w:tcBorders>
              <w:top w:val="nil"/>
              <w:left w:val="nil"/>
              <w:bottom w:val="single" w:sz="4" w:space="0" w:color="auto"/>
              <w:right w:val="single" w:sz="4" w:space="0" w:color="auto"/>
            </w:tcBorders>
            <w:shd w:val="clear" w:color="auto" w:fill="auto"/>
            <w:noWrap/>
            <w:vAlign w:val="bottom"/>
            <w:hideMark/>
          </w:tcPr>
          <w:p w14:paraId="7C0FCD4C" w14:textId="37C1D1F5"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50.8</w:t>
            </w:r>
          </w:p>
        </w:tc>
        <w:tc>
          <w:tcPr>
            <w:tcW w:w="810" w:type="dxa"/>
            <w:tcBorders>
              <w:top w:val="nil"/>
              <w:left w:val="nil"/>
              <w:bottom w:val="single" w:sz="4" w:space="0" w:color="auto"/>
              <w:right w:val="single" w:sz="4" w:space="0" w:color="auto"/>
            </w:tcBorders>
            <w:shd w:val="clear" w:color="000000" w:fill="FCE4D6"/>
            <w:noWrap/>
            <w:vAlign w:val="bottom"/>
            <w:hideMark/>
          </w:tcPr>
          <w:p w14:paraId="0543E4E8" w14:textId="1E48A111" w:rsidR="00203EDA" w:rsidRPr="0076599F" w:rsidRDefault="00203EDA" w:rsidP="00203EDA">
            <w:pPr>
              <w:spacing w:after="0"/>
              <w:jc w:val="center"/>
              <w:rPr>
                <w:rFonts w:eastAsiaTheme="minorEastAsia"/>
                <w:b/>
                <w:bCs/>
                <w:iCs/>
                <w:color w:val="C00000"/>
                <w:sz w:val="16"/>
                <w:szCs w:val="16"/>
              </w:rPr>
            </w:pPr>
            <w:r w:rsidRPr="0076599F">
              <w:rPr>
                <w:b/>
                <w:bCs/>
                <w:color w:val="C00000"/>
                <w:sz w:val="16"/>
                <w:szCs w:val="16"/>
              </w:rPr>
              <w:t> </w:t>
            </w:r>
          </w:p>
        </w:tc>
      </w:tr>
      <w:tr w:rsidR="00362DD2" w:rsidRPr="007F47FA" w14:paraId="674F42EB" w14:textId="77777777" w:rsidTr="00A30439">
        <w:trPr>
          <w:trHeight w:val="102"/>
        </w:trPr>
        <w:tc>
          <w:tcPr>
            <w:tcW w:w="2776" w:type="dxa"/>
            <w:vMerge w:val="restart"/>
            <w:tcBorders>
              <w:right w:val="single" w:sz="12" w:space="0" w:color="4472C4" w:themeColor="accent1"/>
            </w:tcBorders>
            <w:noWrap/>
          </w:tcPr>
          <w:p w14:paraId="38AE054C" w14:textId="33D47A8B" w:rsidR="00362DD2" w:rsidRPr="00EF778B" w:rsidRDefault="00362DD2" w:rsidP="00D201CF">
            <w:pPr>
              <w:spacing w:after="0"/>
              <w:jc w:val="center"/>
              <w:rPr>
                <w:rFonts w:eastAsiaTheme="minorEastAsia"/>
                <w:b/>
                <w:bCs/>
                <w:iCs/>
                <w:sz w:val="16"/>
                <w:szCs w:val="16"/>
              </w:rPr>
            </w:pPr>
            <w:r>
              <w:rPr>
                <w:rFonts w:eastAsiaTheme="minorEastAsia"/>
                <w:b/>
                <w:bCs/>
                <w:iCs/>
                <w:sz w:val="16"/>
                <w:szCs w:val="16"/>
              </w:rPr>
              <w:t xml:space="preserve">Final maximum distance  </w:t>
            </w:r>
            <w:r w:rsidR="00114179">
              <w:rPr>
                <w:rFonts w:eastAsiaTheme="minorEastAsia"/>
                <w:b/>
                <w:bCs/>
                <w:iCs/>
                <w:sz w:val="16"/>
                <w:szCs w:val="16"/>
              </w:rPr>
              <w:t>(m)</w:t>
            </w:r>
          </w:p>
        </w:tc>
        <w:tc>
          <w:tcPr>
            <w:tcW w:w="1539" w:type="dxa"/>
            <w:gridSpan w:val="3"/>
            <w:tcBorders>
              <w:left w:val="single" w:sz="12" w:space="0" w:color="4472C4" w:themeColor="accent1"/>
              <w:right w:val="single" w:sz="4" w:space="0" w:color="000000"/>
            </w:tcBorders>
            <w:noWrap/>
          </w:tcPr>
          <w:p w14:paraId="070E0A42" w14:textId="77777777" w:rsidR="00362DD2" w:rsidRPr="0049098F" w:rsidRDefault="00362DD2" w:rsidP="00D201CF">
            <w:pPr>
              <w:spacing w:after="0"/>
              <w:jc w:val="center"/>
              <w:rPr>
                <w:rFonts w:eastAsiaTheme="minorEastAsia"/>
                <w:b/>
                <w:bCs/>
                <w:iCs/>
                <w:color w:val="C00000"/>
                <w:sz w:val="16"/>
                <w:szCs w:val="16"/>
              </w:rPr>
            </w:pPr>
            <w:r w:rsidRPr="0049098F">
              <w:rPr>
                <w:rFonts w:eastAsiaTheme="minorEastAsia"/>
                <w:b/>
                <w:bCs/>
                <w:iCs/>
                <w:color w:val="C00000"/>
                <w:sz w:val="16"/>
                <w:szCs w:val="16"/>
              </w:rPr>
              <w:t>d1 = min</w:t>
            </w:r>
            <w:r>
              <w:rPr>
                <w:rFonts w:eastAsiaTheme="minorEastAsia"/>
                <w:b/>
                <w:bCs/>
                <w:iCs/>
                <w:color w:val="C00000"/>
                <w:sz w:val="16"/>
                <w:szCs w:val="16"/>
              </w:rPr>
              <w:t xml:space="preserve"> </w:t>
            </w:r>
            <w:r w:rsidRPr="0049098F">
              <w:rPr>
                <w:rFonts w:eastAsiaTheme="minorEastAsia"/>
                <w:b/>
                <w:bCs/>
                <w:iCs/>
                <w:color w:val="C00000"/>
                <w:sz w:val="16"/>
                <w:szCs w:val="16"/>
              </w:rPr>
              <w:t>(PRDCH, CW2D)</w:t>
            </w:r>
          </w:p>
        </w:tc>
        <w:tc>
          <w:tcPr>
            <w:tcW w:w="810" w:type="dxa"/>
            <w:gridSpan w:val="2"/>
            <w:tcBorders>
              <w:left w:val="single" w:sz="4" w:space="0" w:color="000000"/>
              <w:right w:val="single" w:sz="18" w:space="0" w:color="3B3838" w:themeColor="background2" w:themeShade="40"/>
            </w:tcBorders>
          </w:tcPr>
          <w:p w14:paraId="40AC2AB1" w14:textId="77777777" w:rsidR="00362DD2" w:rsidRPr="0049098F" w:rsidRDefault="00362DD2" w:rsidP="00D201CF">
            <w:pPr>
              <w:spacing w:after="0"/>
              <w:jc w:val="center"/>
              <w:rPr>
                <w:rFonts w:eastAsiaTheme="minorEastAsia"/>
                <w:b/>
                <w:bCs/>
                <w:iCs/>
                <w:color w:val="C00000"/>
                <w:sz w:val="16"/>
                <w:szCs w:val="16"/>
              </w:rPr>
            </w:pPr>
            <w:r w:rsidRPr="0049098F">
              <w:rPr>
                <w:rFonts w:eastAsiaTheme="minorEastAsia"/>
                <w:b/>
                <w:bCs/>
                <w:iCs/>
                <w:color w:val="C00000"/>
                <w:sz w:val="16"/>
                <w:szCs w:val="16"/>
              </w:rPr>
              <w:t>d2 = PDRCH</w:t>
            </w:r>
          </w:p>
        </w:tc>
        <w:tc>
          <w:tcPr>
            <w:tcW w:w="2430" w:type="dxa"/>
            <w:gridSpan w:val="3"/>
            <w:tcBorders>
              <w:left w:val="single" w:sz="18" w:space="0" w:color="3B3838" w:themeColor="background2" w:themeShade="40"/>
              <w:right w:val="single" w:sz="18" w:space="0" w:color="3B3838" w:themeColor="background2" w:themeShade="40"/>
            </w:tcBorders>
            <w:noWrap/>
          </w:tcPr>
          <w:p w14:paraId="27EEA24B" w14:textId="77777777" w:rsidR="00362DD2" w:rsidRPr="0049098F" w:rsidRDefault="00362DD2" w:rsidP="00D201CF">
            <w:pPr>
              <w:spacing w:after="0"/>
              <w:jc w:val="center"/>
              <w:rPr>
                <w:rFonts w:eastAsiaTheme="minorEastAsia"/>
                <w:b/>
                <w:bCs/>
                <w:iCs/>
                <w:color w:val="C00000"/>
                <w:sz w:val="16"/>
                <w:szCs w:val="16"/>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 CW2D)</w:t>
            </w:r>
          </w:p>
        </w:tc>
        <w:tc>
          <w:tcPr>
            <w:tcW w:w="2520" w:type="dxa"/>
            <w:gridSpan w:val="3"/>
            <w:tcBorders>
              <w:left w:val="single" w:sz="18" w:space="0" w:color="3B3838" w:themeColor="background2" w:themeShade="40"/>
            </w:tcBorders>
            <w:noWrap/>
          </w:tcPr>
          <w:p w14:paraId="08D4D07F" w14:textId="77777777" w:rsidR="00362DD2" w:rsidRPr="00493481" w:rsidRDefault="00362DD2" w:rsidP="00D201CF">
            <w:pPr>
              <w:spacing w:after="0"/>
              <w:jc w:val="center"/>
              <w:rPr>
                <w:rFonts w:eastAsiaTheme="minorEastAsia"/>
                <w:b/>
                <w:bCs/>
                <w:iCs/>
                <w:color w:val="C00000"/>
                <w:sz w:val="18"/>
                <w:szCs w:val="18"/>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w:t>
            </w:r>
          </w:p>
        </w:tc>
      </w:tr>
      <w:tr w:rsidR="00362DD2" w:rsidRPr="007F47FA" w14:paraId="50E8749D" w14:textId="77777777" w:rsidTr="00A30439">
        <w:trPr>
          <w:trHeight w:val="102"/>
        </w:trPr>
        <w:tc>
          <w:tcPr>
            <w:tcW w:w="2776" w:type="dxa"/>
            <w:vMerge/>
            <w:tcBorders>
              <w:right w:val="single" w:sz="12" w:space="0" w:color="4472C4" w:themeColor="accent1"/>
            </w:tcBorders>
            <w:noWrap/>
          </w:tcPr>
          <w:p w14:paraId="66C726B5" w14:textId="77777777" w:rsidR="00362DD2" w:rsidRDefault="00362DD2" w:rsidP="00D201CF">
            <w:pPr>
              <w:spacing w:after="0"/>
              <w:jc w:val="center"/>
              <w:rPr>
                <w:rFonts w:eastAsiaTheme="minorEastAsia"/>
                <w:b/>
                <w:bCs/>
                <w:iCs/>
                <w:sz w:val="16"/>
                <w:szCs w:val="16"/>
              </w:rPr>
            </w:pPr>
          </w:p>
        </w:tc>
        <w:tc>
          <w:tcPr>
            <w:tcW w:w="1539" w:type="dxa"/>
            <w:gridSpan w:val="3"/>
            <w:tcBorders>
              <w:left w:val="single" w:sz="12" w:space="0" w:color="4472C4" w:themeColor="accent1"/>
              <w:right w:val="single" w:sz="4" w:space="0" w:color="000000"/>
            </w:tcBorders>
            <w:noWrap/>
          </w:tcPr>
          <w:p w14:paraId="0124D8D5" w14:textId="6F84EAB6" w:rsidR="00362DD2" w:rsidRPr="00493481" w:rsidRDefault="00A30439" w:rsidP="00D201CF">
            <w:pPr>
              <w:spacing w:after="0"/>
              <w:jc w:val="center"/>
              <w:rPr>
                <w:rFonts w:eastAsiaTheme="minorEastAsia"/>
                <w:b/>
                <w:bCs/>
                <w:iCs/>
                <w:color w:val="C00000"/>
                <w:sz w:val="18"/>
                <w:szCs w:val="18"/>
              </w:rPr>
            </w:pPr>
            <w:r>
              <w:rPr>
                <w:rFonts w:eastAsiaTheme="minorEastAsia"/>
                <w:b/>
                <w:bCs/>
                <w:iCs/>
                <w:color w:val="C00000"/>
                <w:sz w:val="18"/>
                <w:szCs w:val="18"/>
              </w:rPr>
              <w:t>37</w:t>
            </w:r>
          </w:p>
        </w:tc>
        <w:tc>
          <w:tcPr>
            <w:tcW w:w="810" w:type="dxa"/>
            <w:gridSpan w:val="2"/>
            <w:tcBorders>
              <w:left w:val="single" w:sz="4" w:space="0" w:color="000000"/>
              <w:right w:val="single" w:sz="18" w:space="0" w:color="3B3838" w:themeColor="background2" w:themeShade="40"/>
            </w:tcBorders>
          </w:tcPr>
          <w:p w14:paraId="7D9F0624" w14:textId="512D64D5" w:rsidR="00362DD2" w:rsidRPr="00493481" w:rsidRDefault="00362DD2" w:rsidP="00D201CF">
            <w:pPr>
              <w:spacing w:after="0"/>
              <w:jc w:val="center"/>
              <w:rPr>
                <w:rFonts w:eastAsiaTheme="minorEastAsia"/>
                <w:b/>
                <w:bCs/>
                <w:iCs/>
                <w:color w:val="C00000"/>
                <w:sz w:val="18"/>
                <w:szCs w:val="18"/>
              </w:rPr>
            </w:pPr>
            <w:r>
              <w:rPr>
                <w:rFonts w:eastAsiaTheme="minorEastAsia"/>
                <w:b/>
                <w:bCs/>
                <w:iCs/>
                <w:color w:val="C00000"/>
                <w:sz w:val="18"/>
                <w:szCs w:val="18"/>
              </w:rPr>
              <w:t>3</w:t>
            </w:r>
            <w:r w:rsidR="00A30439">
              <w:rPr>
                <w:rFonts w:eastAsiaTheme="minorEastAsia"/>
                <w:b/>
                <w:bCs/>
                <w:iCs/>
                <w:color w:val="C00000"/>
                <w:sz w:val="18"/>
                <w:szCs w:val="18"/>
              </w:rPr>
              <w:t>6.9</w:t>
            </w:r>
          </w:p>
        </w:tc>
        <w:tc>
          <w:tcPr>
            <w:tcW w:w="2430" w:type="dxa"/>
            <w:gridSpan w:val="3"/>
            <w:tcBorders>
              <w:left w:val="single" w:sz="18" w:space="0" w:color="3B3838" w:themeColor="background2" w:themeShade="40"/>
              <w:right w:val="single" w:sz="18" w:space="0" w:color="3B3838" w:themeColor="background2" w:themeShade="40"/>
            </w:tcBorders>
            <w:noWrap/>
          </w:tcPr>
          <w:p w14:paraId="58BB9E12" w14:textId="6240DF79" w:rsidR="00362DD2" w:rsidRPr="00493481" w:rsidRDefault="00F610FE" w:rsidP="00F610FE">
            <w:pPr>
              <w:spacing w:after="0"/>
              <w:jc w:val="center"/>
              <w:rPr>
                <w:rFonts w:eastAsiaTheme="minorEastAsia"/>
                <w:b/>
                <w:bCs/>
                <w:iCs/>
                <w:color w:val="C00000"/>
                <w:sz w:val="18"/>
                <w:szCs w:val="18"/>
              </w:rPr>
            </w:pPr>
            <w:r>
              <w:rPr>
                <w:rFonts w:eastAsiaTheme="minorEastAsia"/>
                <w:b/>
                <w:bCs/>
                <w:iCs/>
                <w:color w:val="C00000"/>
                <w:sz w:val="18"/>
                <w:szCs w:val="18"/>
              </w:rPr>
              <w:t>21.9</w:t>
            </w:r>
          </w:p>
        </w:tc>
        <w:tc>
          <w:tcPr>
            <w:tcW w:w="2520" w:type="dxa"/>
            <w:gridSpan w:val="3"/>
            <w:tcBorders>
              <w:left w:val="single" w:sz="18" w:space="0" w:color="3B3838" w:themeColor="background2" w:themeShade="40"/>
            </w:tcBorders>
            <w:noWrap/>
          </w:tcPr>
          <w:p w14:paraId="30ABFBD2" w14:textId="55952F9B" w:rsidR="00362DD2" w:rsidRPr="00493481" w:rsidRDefault="00F610FE" w:rsidP="00D201CF">
            <w:pPr>
              <w:spacing w:after="0"/>
              <w:jc w:val="center"/>
              <w:rPr>
                <w:rFonts w:eastAsiaTheme="minorEastAsia"/>
                <w:b/>
                <w:bCs/>
                <w:iCs/>
                <w:color w:val="C00000"/>
                <w:sz w:val="18"/>
                <w:szCs w:val="18"/>
              </w:rPr>
            </w:pPr>
            <w:r>
              <w:rPr>
                <w:rFonts w:eastAsiaTheme="minorEastAsia"/>
                <w:b/>
                <w:bCs/>
                <w:iCs/>
                <w:color w:val="C00000"/>
                <w:sz w:val="18"/>
                <w:szCs w:val="18"/>
              </w:rPr>
              <w:t>50.8</w:t>
            </w:r>
          </w:p>
        </w:tc>
      </w:tr>
    </w:tbl>
    <w:p w14:paraId="670A083F" w14:textId="77777777" w:rsidR="00FC1D7E" w:rsidRPr="008920B8" w:rsidRDefault="00FC1D7E" w:rsidP="00FC1D7E">
      <w:pPr>
        <w:rPr>
          <w:rFonts w:eastAsiaTheme="minorEastAsia"/>
          <w:iCs/>
          <w:sz w:val="2"/>
          <w:szCs w:val="2"/>
        </w:rPr>
      </w:pPr>
    </w:p>
    <w:p w14:paraId="06EB4B75" w14:textId="2798541A" w:rsidR="00FC1D7E" w:rsidRPr="005D667D" w:rsidRDefault="00FC1D7E" w:rsidP="00FC1D7E">
      <w:pPr>
        <w:spacing w:line="276" w:lineRule="auto"/>
        <w:jc w:val="both"/>
        <w:rPr>
          <w:rFonts w:eastAsiaTheme="minorEastAsia"/>
          <w:b/>
          <w:bCs/>
          <w:iCs/>
        </w:rPr>
      </w:pPr>
      <w:r w:rsidRPr="009257F2">
        <w:rPr>
          <w:b/>
          <w:sz w:val="24"/>
          <w:szCs w:val="24"/>
        </w:rPr>
        <w:t xml:space="preserve">Observation </w:t>
      </w:r>
      <w:r w:rsidR="000F41F3">
        <w:rPr>
          <w:b/>
          <w:sz w:val="24"/>
          <w:szCs w:val="24"/>
        </w:rPr>
        <w:t>10</w:t>
      </w:r>
      <w:r w:rsidRPr="009257F2">
        <w:rPr>
          <w:b/>
          <w:sz w:val="24"/>
          <w:szCs w:val="24"/>
        </w:rPr>
        <w:t xml:space="preserve">: </w:t>
      </w:r>
      <w:r w:rsidRPr="00761856">
        <w:rPr>
          <w:rFonts w:eastAsiaTheme="minorEastAsia"/>
          <w:b/>
          <w:bCs/>
          <w:iCs/>
        </w:rPr>
        <w:t>For D1T1-A1 (CW inside topology, bistatic)</w:t>
      </w:r>
      <w:r w:rsidR="00EC17AD">
        <w:rPr>
          <w:rFonts w:eastAsiaTheme="minorEastAsia"/>
          <w:b/>
          <w:bCs/>
          <w:iCs/>
        </w:rPr>
        <w:t xml:space="preserve">, </w:t>
      </w:r>
      <w:r w:rsidR="009F7F03">
        <w:rPr>
          <w:rFonts w:eastAsiaTheme="minorEastAsia"/>
          <w:b/>
          <w:bCs/>
          <w:iCs/>
        </w:rPr>
        <w:t xml:space="preserve">a </w:t>
      </w:r>
      <w:r w:rsidR="007D56A8">
        <w:rPr>
          <w:rFonts w:eastAsiaTheme="minorEastAsia"/>
          <w:b/>
          <w:bCs/>
          <w:iCs/>
        </w:rPr>
        <w:t>high value of</w:t>
      </w:r>
      <w:r w:rsidR="00394D4D">
        <w:rPr>
          <w:rFonts w:eastAsiaTheme="minorEastAsia"/>
          <w:b/>
          <w:bCs/>
          <w:iCs/>
        </w:rPr>
        <w:t xml:space="preserve"> PRDCH</w:t>
      </w:r>
      <w:r w:rsidR="007D56A8">
        <w:rPr>
          <w:rFonts w:eastAsiaTheme="minorEastAsia"/>
          <w:b/>
          <w:bCs/>
          <w:iCs/>
        </w:rPr>
        <w:t xml:space="preserve"> distance is achieved due to the </w:t>
      </w:r>
      <w:r w:rsidR="009701A6">
        <w:rPr>
          <w:rFonts w:eastAsiaTheme="minorEastAsia"/>
          <w:b/>
          <w:bCs/>
          <w:iCs/>
        </w:rPr>
        <w:t>low</w:t>
      </w:r>
      <w:r w:rsidR="00006DD8">
        <w:rPr>
          <w:rFonts w:eastAsiaTheme="minorEastAsia"/>
          <w:b/>
          <w:bCs/>
          <w:iCs/>
        </w:rPr>
        <w:t xml:space="preserve"> sensitivity of the RF-ED </w:t>
      </w:r>
      <w:r w:rsidR="003C301C">
        <w:rPr>
          <w:rFonts w:eastAsiaTheme="minorEastAsia"/>
          <w:b/>
          <w:bCs/>
          <w:iCs/>
        </w:rPr>
        <w:t>(</w:t>
      </w:r>
      <w:r w:rsidR="007813CF">
        <w:rPr>
          <w:rFonts w:eastAsiaTheme="minorEastAsia"/>
          <w:b/>
          <w:bCs/>
          <w:iCs/>
        </w:rPr>
        <w:t>due to</w:t>
      </w:r>
      <w:r w:rsidR="00006DD8">
        <w:rPr>
          <w:rFonts w:eastAsiaTheme="minorEastAsia"/>
          <w:b/>
          <w:bCs/>
          <w:iCs/>
        </w:rPr>
        <w:t xml:space="preserve"> LNA</w:t>
      </w:r>
      <w:r w:rsidR="003C301C">
        <w:rPr>
          <w:rFonts w:eastAsiaTheme="minorEastAsia"/>
          <w:b/>
          <w:bCs/>
          <w:iCs/>
        </w:rPr>
        <w:t>)</w:t>
      </w:r>
      <w:r w:rsidR="007813CF">
        <w:rPr>
          <w:rFonts w:eastAsiaTheme="minorEastAsia"/>
          <w:b/>
          <w:bCs/>
          <w:iCs/>
        </w:rPr>
        <w:t xml:space="preserve">. </w:t>
      </w:r>
      <w:r w:rsidR="00767813">
        <w:rPr>
          <w:rFonts w:eastAsiaTheme="minorEastAsia"/>
          <w:b/>
          <w:bCs/>
          <w:iCs/>
        </w:rPr>
        <w:t xml:space="preserve">However, the </w:t>
      </w:r>
      <w:r w:rsidR="00C44439">
        <w:rPr>
          <w:rFonts w:eastAsiaTheme="minorEastAsia"/>
          <w:b/>
          <w:bCs/>
          <w:iCs/>
        </w:rPr>
        <w:t>PDRCH distance is inversely proportional to CW2D distance. H</w:t>
      </w:r>
      <w:r w:rsidR="00A25B00">
        <w:rPr>
          <w:rFonts w:eastAsiaTheme="minorEastAsia"/>
          <w:b/>
          <w:bCs/>
          <w:iCs/>
        </w:rPr>
        <w:t>ence</w:t>
      </w:r>
      <w:r w:rsidR="001D5CB0">
        <w:rPr>
          <w:rFonts w:eastAsiaTheme="minorEastAsia"/>
          <w:b/>
          <w:bCs/>
          <w:iCs/>
        </w:rPr>
        <w:t>,</w:t>
      </w:r>
      <w:r w:rsidR="00A25B00">
        <w:rPr>
          <w:rFonts w:eastAsiaTheme="minorEastAsia"/>
          <w:b/>
          <w:bCs/>
          <w:iCs/>
        </w:rPr>
        <w:t xml:space="preserve"> an optimal distance</w:t>
      </w:r>
      <w:r w:rsidR="00E31A0D">
        <w:rPr>
          <w:rFonts w:eastAsiaTheme="minorEastAsia"/>
          <w:b/>
          <w:bCs/>
          <w:iCs/>
        </w:rPr>
        <w:t xml:space="preserve"> is achieved that balances both the PRDCH and CW2D distance and maximizes the </w:t>
      </w:r>
      <w:r w:rsidR="00FA0556">
        <w:rPr>
          <w:rFonts w:eastAsiaTheme="minorEastAsia"/>
          <w:b/>
          <w:bCs/>
          <w:iCs/>
        </w:rPr>
        <w:t>final distance. Thus, d</w:t>
      </w:r>
      <w:r w:rsidR="001920A0">
        <w:rPr>
          <w:rFonts w:eastAsiaTheme="minorEastAsia"/>
          <w:b/>
          <w:bCs/>
          <w:iCs/>
        </w:rPr>
        <w:t xml:space="preserve">1 = d2 </w:t>
      </w:r>
      <w:r w:rsidR="00267E4C">
        <w:rPr>
          <w:rFonts w:eastAsiaTheme="minorEastAsia"/>
          <w:b/>
          <w:bCs/>
          <w:iCs/>
        </w:rPr>
        <w:t>~</w:t>
      </w:r>
      <w:r w:rsidR="00394D4D">
        <w:rPr>
          <w:rFonts w:eastAsiaTheme="minorEastAsia"/>
          <w:b/>
          <w:bCs/>
          <w:iCs/>
        </w:rPr>
        <w:t xml:space="preserve"> </w:t>
      </w:r>
      <w:r w:rsidR="001920A0">
        <w:rPr>
          <w:rFonts w:eastAsiaTheme="minorEastAsia"/>
          <w:b/>
          <w:bCs/>
          <w:iCs/>
        </w:rPr>
        <w:t>3</w:t>
      </w:r>
      <w:r w:rsidR="00267E4C">
        <w:rPr>
          <w:rFonts w:eastAsiaTheme="minorEastAsia"/>
          <w:b/>
          <w:bCs/>
          <w:iCs/>
        </w:rPr>
        <w:t>7</w:t>
      </w:r>
      <w:r w:rsidR="00CB50BC">
        <w:rPr>
          <w:rFonts w:eastAsiaTheme="minorEastAsia"/>
          <w:b/>
          <w:bCs/>
          <w:iCs/>
        </w:rPr>
        <w:t xml:space="preserve"> m</w:t>
      </w:r>
      <w:r w:rsidR="001920A0">
        <w:rPr>
          <w:rFonts w:eastAsiaTheme="minorEastAsia"/>
          <w:b/>
          <w:bCs/>
          <w:iCs/>
        </w:rPr>
        <w:t xml:space="preserve"> is the</w:t>
      </w:r>
      <w:r w:rsidR="008C7908">
        <w:rPr>
          <w:rFonts w:eastAsiaTheme="minorEastAsia"/>
          <w:b/>
          <w:bCs/>
          <w:iCs/>
        </w:rPr>
        <w:t xml:space="preserve"> final</w:t>
      </w:r>
      <w:r w:rsidR="001920A0">
        <w:rPr>
          <w:rFonts w:eastAsiaTheme="minorEastAsia"/>
          <w:b/>
          <w:bCs/>
          <w:iCs/>
        </w:rPr>
        <w:t xml:space="preserve"> maximum </w:t>
      </w:r>
      <w:r w:rsidR="008C7908">
        <w:rPr>
          <w:rFonts w:eastAsiaTheme="minorEastAsia"/>
          <w:b/>
          <w:bCs/>
          <w:iCs/>
        </w:rPr>
        <w:t>distance</w:t>
      </w:r>
      <w:r w:rsidR="003F260A">
        <w:rPr>
          <w:rFonts w:eastAsiaTheme="minorEastAsia"/>
          <w:b/>
          <w:bCs/>
          <w:iCs/>
        </w:rPr>
        <w:t xml:space="preserve"> achieved in our analysis.</w:t>
      </w:r>
    </w:p>
    <w:p w14:paraId="0BBA7091" w14:textId="1A78CF97" w:rsidR="00FC1D7E" w:rsidRPr="005D667D" w:rsidRDefault="00FC1D7E" w:rsidP="00FC1D7E">
      <w:pPr>
        <w:spacing w:line="276" w:lineRule="auto"/>
        <w:jc w:val="both"/>
        <w:rPr>
          <w:rFonts w:eastAsiaTheme="minorEastAsia"/>
          <w:b/>
          <w:bCs/>
          <w:iCs/>
        </w:rPr>
      </w:pPr>
      <w:r w:rsidRPr="009257F2">
        <w:rPr>
          <w:b/>
          <w:sz w:val="24"/>
          <w:szCs w:val="24"/>
        </w:rPr>
        <w:t xml:space="preserve">Observation </w:t>
      </w:r>
      <w:r w:rsidR="000F41F3">
        <w:rPr>
          <w:b/>
          <w:sz w:val="24"/>
          <w:szCs w:val="24"/>
        </w:rPr>
        <w:t>11:</w:t>
      </w:r>
      <w:r w:rsidRPr="009257F2">
        <w:rPr>
          <w:b/>
          <w:sz w:val="24"/>
          <w:szCs w:val="24"/>
        </w:rPr>
        <w:t xml:space="preserve"> </w:t>
      </w:r>
      <w:r w:rsidRPr="00761856">
        <w:rPr>
          <w:rFonts w:eastAsiaTheme="minorEastAsia"/>
          <w:b/>
          <w:bCs/>
          <w:iCs/>
        </w:rPr>
        <w:t>For D1T1-A2 (CW inside topology, monostatic)</w:t>
      </w:r>
      <w:r w:rsidR="003F260A">
        <w:rPr>
          <w:rFonts w:eastAsiaTheme="minorEastAsia"/>
          <w:b/>
          <w:bCs/>
          <w:iCs/>
        </w:rPr>
        <w:t xml:space="preserve">, although the PRDCH distance is very high, the </w:t>
      </w:r>
      <w:r w:rsidR="00141558">
        <w:rPr>
          <w:rFonts w:eastAsiaTheme="minorEastAsia"/>
          <w:b/>
          <w:bCs/>
          <w:iCs/>
        </w:rPr>
        <w:t xml:space="preserve">interference due to CW transmission at receiver of the </w:t>
      </w:r>
      <w:r w:rsidR="001D5FA7">
        <w:rPr>
          <w:rFonts w:eastAsiaTheme="minorEastAsia"/>
          <w:b/>
          <w:bCs/>
          <w:iCs/>
        </w:rPr>
        <w:t>Reader</w:t>
      </w:r>
      <w:r w:rsidR="00F500FC">
        <w:rPr>
          <w:rFonts w:eastAsiaTheme="minorEastAsia"/>
          <w:b/>
          <w:bCs/>
          <w:iCs/>
        </w:rPr>
        <w:t xml:space="preserve"> degrades the receiver sensitivity.</w:t>
      </w:r>
      <w:r w:rsidR="00E3753A">
        <w:rPr>
          <w:rFonts w:eastAsiaTheme="minorEastAsia"/>
          <w:b/>
          <w:bCs/>
          <w:iCs/>
        </w:rPr>
        <w:t xml:space="preserve"> Thus, in this scenario </w:t>
      </w:r>
      <w:r w:rsidR="00CB50BC">
        <w:rPr>
          <w:rFonts w:eastAsiaTheme="minorEastAsia"/>
          <w:b/>
          <w:bCs/>
          <w:iCs/>
        </w:rPr>
        <w:t>the maximum distance is reduced to ~22 m.</w:t>
      </w:r>
      <w:r w:rsidR="00E3753A">
        <w:rPr>
          <w:rFonts w:eastAsiaTheme="minorEastAsia"/>
          <w:b/>
          <w:bCs/>
          <w:iCs/>
        </w:rPr>
        <w:t xml:space="preserve"> </w:t>
      </w:r>
      <w:r w:rsidR="00F500FC">
        <w:rPr>
          <w:rFonts w:eastAsiaTheme="minorEastAsia"/>
          <w:b/>
          <w:bCs/>
          <w:iCs/>
        </w:rPr>
        <w:t xml:space="preserve"> </w:t>
      </w:r>
    </w:p>
    <w:p w14:paraId="2B704548" w14:textId="668F9712" w:rsidR="008B6F04" w:rsidRPr="00B057BD" w:rsidRDefault="00FC1D7E" w:rsidP="00FC1D7E">
      <w:pPr>
        <w:spacing w:line="276" w:lineRule="auto"/>
        <w:jc w:val="both"/>
        <w:rPr>
          <w:rFonts w:eastAsiaTheme="minorEastAsia"/>
          <w:b/>
          <w:bCs/>
          <w:iCs/>
        </w:rPr>
      </w:pPr>
      <w:r w:rsidRPr="009257F2">
        <w:rPr>
          <w:b/>
          <w:sz w:val="24"/>
          <w:szCs w:val="24"/>
        </w:rPr>
        <w:t xml:space="preserve">Observation </w:t>
      </w:r>
      <w:r w:rsidR="000F41F3">
        <w:rPr>
          <w:b/>
          <w:sz w:val="24"/>
          <w:szCs w:val="24"/>
        </w:rPr>
        <w:t>12</w:t>
      </w:r>
      <w:r w:rsidRPr="009257F2">
        <w:rPr>
          <w:b/>
          <w:sz w:val="24"/>
          <w:szCs w:val="24"/>
        </w:rPr>
        <w:t xml:space="preserve">: </w:t>
      </w:r>
      <w:r w:rsidRPr="00761856">
        <w:rPr>
          <w:rFonts w:eastAsiaTheme="minorEastAsia"/>
          <w:b/>
          <w:bCs/>
          <w:iCs/>
        </w:rPr>
        <w:t>For D1T1-</w:t>
      </w:r>
      <w:r>
        <w:rPr>
          <w:rFonts w:eastAsiaTheme="minorEastAsia"/>
          <w:b/>
          <w:bCs/>
          <w:iCs/>
        </w:rPr>
        <w:t xml:space="preserve">B </w:t>
      </w:r>
      <w:r w:rsidRPr="00761856">
        <w:rPr>
          <w:rFonts w:eastAsiaTheme="minorEastAsia"/>
          <w:b/>
          <w:bCs/>
          <w:iCs/>
        </w:rPr>
        <w:t>(CW outside topology, monostatic)</w:t>
      </w:r>
      <w:r w:rsidR="004D1AD1">
        <w:rPr>
          <w:rFonts w:eastAsiaTheme="minorEastAsia"/>
          <w:b/>
          <w:bCs/>
          <w:iCs/>
        </w:rPr>
        <w:t xml:space="preserve">, since the received signal power at the </w:t>
      </w:r>
      <w:r w:rsidR="001D5FA7">
        <w:rPr>
          <w:rFonts w:eastAsiaTheme="minorEastAsia"/>
          <w:b/>
          <w:bCs/>
          <w:iCs/>
        </w:rPr>
        <w:t>Device</w:t>
      </w:r>
      <w:r w:rsidR="008F302F">
        <w:rPr>
          <w:rFonts w:eastAsiaTheme="minorEastAsia"/>
          <w:b/>
          <w:bCs/>
          <w:iCs/>
        </w:rPr>
        <w:t xml:space="preserve"> side is not dependent on the </w:t>
      </w:r>
      <w:r w:rsidR="001D5FA7">
        <w:rPr>
          <w:rFonts w:eastAsiaTheme="minorEastAsia"/>
          <w:b/>
          <w:bCs/>
          <w:iCs/>
        </w:rPr>
        <w:t>Device</w:t>
      </w:r>
      <w:r w:rsidR="008F302F">
        <w:rPr>
          <w:rFonts w:eastAsiaTheme="minorEastAsia"/>
          <w:b/>
          <w:bCs/>
          <w:iCs/>
        </w:rPr>
        <w:t xml:space="preserve"> activation threshold for </w:t>
      </w:r>
      <w:r w:rsidR="001D5FA7">
        <w:rPr>
          <w:rFonts w:eastAsiaTheme="minorEastAsia"/>
          <w:b/>
          <w:bCs/>
          <w:iCs/>
        </w:rPr>
        <w:t>Device</w:t>
      </w:r>
      <w:r w:rsidR="008F302F">
        <w:rPr>
          <w:rFonts w:eastAsiaTheme="minorEastAsia"/>
          <w:b/>
          <w:bCs/>
          <w:iCs/>
        </w:rPr>
        <w:t xml:space="preserve"> 2a, the CW trans</w:t>
      </w:r>
      <w:r w:rsidR="00A86275">
        <w:rPr>
          <w:rFonts w:eastAsiaTheme="minorEastAsia"/>
          <w:b/>
          <w:bCs/>
          <w:iCs/>
        </w:rPr>
        <w:t>m</w:t>
      </w:r>
      <w:r w:rsidR="008F302F">
        <w:rPr>
          <w:rFonts w:eastAsiaTheme="minorEastAsia"/>
          <w:b/>
          <w:bCs/>
          <w:iCs/>
        </w:rPr>
        <w:t>itte</w:t>
      </w:r>
      <w:r w:rsidR="00A86275">
        <w:rPr>
          <w:rFonts w:eastAsiaTheme="minorEastAsia"/>
          <w:b/>
          <w:bCs/>
          <w:iCs/>
        </w:rPr>
        <w:t xml:space="preserve">r to </w:t>
      </w:r>
      <w:r w:rsidR="001D5FA7">
        <w:rPr>
          <w:rFonts w:eastAsiaTheme="minorEastAsia"/>
          <w:b/>
          <w:bCs/>
          <w:iCs/>
        </w:rPr>
        <w:t>Device</w:t>
      </w:r>
      <w:r w:rsidR="00A86275">
        <w:rPr>
          <w:rFonts w:eastAsiaTheme="minorEastAsia"/>
          <w:b/>
          <w:bCs/>
          <w:iCs/>
        </w:rPr>
        <w:t xml:space="preserve">/tag distance is kept 5 m (fixed) and </w:t>
      </w:r>
      <w:r w:rsidR="00131F8C">
        <w:rPr>
          <w:rFonts w:eastAsiaTheme="minorEastAsia"/>
          <w:b/>
          <w:bCs/>
          <w:iCs/>
        </w:rPr>
        <w:t xml:space="preserve">based on the received signal power at the </w:t>
      </w:r>
      <w:r w:rsidR="001D5FA7">
        <w:rPr>
          <w:rFonts w:eastAsiaTheme="minorEastAsia"/>
          <w:b/>
          <w:bCs/>
          <w:iCs/>
        </w:rPr>
        <w:t>Device</w:t>
      </w:r>
      <w:r w:rsidR="00131F8C">
        <w:rPr>
          <w:rFonts w:eastAsiaTheme="minorEastAsia"/>
          <w:b/>
          <w:bCs/>
          <w:iCs/>
        </w:rPr>
        <w:t xml:space="preserve"> the</w:t>
      </w:r>
      <w:r w:rsidR="00A63449">
        <w:rPr>
          <w:rFonts w:eastAsiaTheme="minorEastAsia"/>
          <w:b/>
          <w:bCs/>
          <w:iCs/>
        </w:rPr>
        <w:t xml:space="preserve"> PDRCH distance is calculated. In our analysis maximum 50 m distance is achieved</w:t>
      </w:r>
      <w:r w:rsidR="00232630">
        <w:rPr>
          <w:rFonts w:eastAsiaTheme="minorEastAsia"/>
          <w:b/>
          <w:bCs/>
          <w:iCs/>
        </w:rPr>
        <w:t xml:space="preserve"> between the </w:t>
      </w:r>
      <w:r w:rsidR="001D5FA7">
        <w:rPr>
          <w:rFonts w:eastAsiaTheme="minorEastAsia"/>
          <w:b/>
          <w:bCs/>
          <w:iCs/>
        </w:rPr>
        <w:t>Reader</w:t>
      </w:r>
      <w:r w:rsidR="00232630">
        <w:rPr>
          <w:rFonts w:eastAsiaTheme="minorEastAsia"/>
          <w:b/>
          <w:bCs/>
          <w:iCs/>
        </w:rPr>
        <w:t xml:space="preserve"> and </w:t>
      </w:r>
      <w:r w:rsidR="001D5FA7">
        <w:rPr>
          <w:rFonts w:eastAsiaTheme="minorEastAsia"/>
          <w:b/>
          <w:bCs/>
          <w:iCs/>
        </w:rPr>
        <w:t>Device</w:t>
      </w:r>
      <w:r w:rsidR="00445833">
        <w:rPr>
          <w:rFonts w:eastAsiaTheme="minorEastAsia"/>
          <w:b/>
          <w:bCs/>
          <w:iCs/>
        </w:rPr>
        <w:t xml:space="preserve"> in this topology.</w:t>
      </w:r>
      <w:r w:rsidR="008F302F">
        <w:rPr>
          <w:rFonts w:eastAsiaTheme="minorEastAsia"/>
          <w:b/>
          <w:bCs/>
          <w:iCs/>
        </w:rPr>
        <w:t xml:space="preserve"> </w:t>
      </w:r>
    </w:p>
    <w:p w14:paraId="1E8896F6" w14:textId="512B6B38" w:rsidR="00416984" w:rsidRPr="008300F5" w:rsidRDefault="00FC1D7E" w:rsidP="008300F5">
      <w:pPr>
        <w:spacing w:afterLines="50" w:line="276" w:lineRule="auto"/>
        <w:jc w:val="both"/>
        <w:rPr>
          <w:b/>
          <w:lang w:eastAsia="zh-CN"/>
        </w:rPr>
      </w:pPr>
      <w:r w:rsidRPr="009257F2">
        <w:rPr>
          <w:b/>
          <w:sz w:val="24"/>
          <w:szCs w:val="24"/>
        </w:rPr>
        <w:t xml:space="preserve">Proposal </w:t>
      </w:r>
      <w:r w:rsidR="009875DF">
        <w:rPr>
          <w:b/>
          <w:sz w:val="24"/>
          <w:szCs w:val="24"/>
        </w:rPr>
        <w:t>4</w:t>
      </w:r>
      <w:r w:rsidRPr="009257F2">
        <w:rPr>
          <w:b/>
          <w:sz w:val="24"/>
          <w:szCs w:val="24"/>
        </w:rPr>
        <w:t xml:space="preserve">: </w:t>
      </w:r>
      <w:r w:rsidR="004311DD" w:rsidRPr="004311DD">
        <w:rPr>
          <w:b/>
          <w:bCs/>
        </w:rPr>
        <w:t>I</w:t>
      </w:r>
      <w:r w:rsidR="004311DD">
        <w:rPr>
          <w:b/>
          <w:bCs/>
        </w:rPr>
        <w:t>n</w:t>
      </w:r>
      <w:r w:rsidR="004311DD" w:rsidRPr="004311DD">
        <w:rPr>
          <w:b/>
          <w:bCs/>
        </w:rPr>
        <w:t xml:space="preserve"> case of CW inside topology,</w:t>
      </w:r>
      <w:r w:rsidR="000A08B7">
        <w:rPr>
          <w:b/>
          <w:bCs/>
        </w:rPr>
        <w:t xml:space="preserve"> the PDRCH distance is inversely proportional to CW2D distance</w:t>
      </w:r>
      <w:r w:rsidR="006D7780">
        <w:rPr>
          <w:b/>
          <w:bCs/>
        </w:rPr>
        <w:t>. Therefore,</w:t>
      </w:r>
      <w:r w:rsidR="004311DD" w:rsidRPr="004311DD">
        <w:rPr>
          <w:b/>
          <w:bCs/>
        </w:rPr>
        <w:t xml:space="preserve"> </w:t>
      </w:r>
      <w:r w:rsidR="004B4797">
        <w:rPr>
          <w:b/>
          <w:bCs/>
        </w:rPr>
        <w:t>w</w:t>
      </w:r>
      <w:r w:rsidR="0028638C">
        <w:rPr>
          <w:b/>
          <w:bCs/>
        </w:rPr>
        <w:t xml:space="preserve">e propose to choose </w:t>
      </w:r>
      <w:r w:rsidR="004311DD">
        <w:rPr>
          <w:b/>
          <w:bCs/>
        </w:rPr>
        <w:t>a</w:t>
      </w:r>
      <w:r w:rsidR="005A1F9D">
        <w:rPr>
          <w:b/>
          <w:bCs/>
        </w:rPr>
        <w:t>n optimal distance</w:t>
      </w:r>
      <w:r w:rsidR="009461AB">
        <w:rPr>
          <w:b/>
          <w:bCs/>
        </w:rPr>
        <w:t xml:space="preserve"> for CW2D</w:t>
      </w:r>
      <w:r w:rsidR="005D478F">
        <w:rPr>
          <w:b/>
          <w:bCs/>
        </w:rPr>
        <w:t xml:space="preserve"> </w:t>
      </w:r>
      <w:r w:rsidR="005D478F" w:rsidRPr="008E4FB6">
        <w:rPr>
          <w:b/>
          <w:bCs/>
        </w:rPr>
        <w:t xml:space="preserve">for a fixed transmit power </w:t>
      </w:r>
      <w:r w:rsidR="00A82C7D">
        <w:rPr>
          <w:b/>
          <w:bCs/>
        </w:rPr>
        <w:t>from</w:t>
      </w:r>
      <w:r w:rsidR="005D478F" w:rsidRPr="008E4FB6">
        <w:rPr>
          <w:b/>
          <w:bCs/>
        </w:rPr>
        <w:t xml:space="preserve"> the base</w:t>
      </w:r>
      <w:r w:rsidR="00786FCB">
        <w:rPr>
          <w:b/>
          <w:bCs/>
        </w:rPr>
        <w:t xml:space="preserve"> </w:t>
      </w:r>
      <w:r w:rsidR="005D478F" w:rsidRPr="008E4FB6">
        <w:rPr>
          <w:b/>
          <w:bCs/>
        </w:rPr>
        <w:t>station (R)</w:t>
      </w:r>
      <w:r w:rsidR="00864949">
        <w:rPr>
          <w:b/>
          <w:bCs/>
        </w:rPr>
        <w:t xml:space="preserve"> such that </w:t>
      </w:r>
      <w:r w:rsidR="00822493">
        <w:rPr>
          <w:b/>
          <w:bCs/>
        </w:rPr>
        <w:t>the</w:t>
      </w:r>
      <w:r w:rsidR="000F527A">
        <w:rPr>
          <w:b/>
          <w:bCs/>
        </w:rPr>
        <w:t xml:space="preserve"> s</w:t>
      </w:r>
      <w:r w:rsidR="00822493">
        <w:rPr>
          <w:b/>
          <w:bCs/>
        </w:rPr>
        <w:t>imilar distance can be achieved for PDRCH.</w:t>
      </w:r>
      <w:r w:rsidR="00F947F5">
        <w:rPr>
          <w:b/>
          <w:bCs/>
        </w:rPr>
        <w:t xml:space="preserve"> This </w:t>
      </w:r>
      <w:r w:rsidR="000B4C2D">
        <w:rPr>
          <w:b/>
          <w:bCs/>
        </w:rPr>
        <w:t xml:space="preserve">method </w:t>
      </w:r>
      <w:r w:rsidR="005A1F9D">
        <w:rPr>
          <w:b/>
          <w:bCs/>
        </w:rPr>
        <w:t>gives a</w:t>
      </w:r>
      <w:r w:rsidR="006D7780">
        <w:rPr>
          <w:b/>
          <w:bCs/>
        </w:rPr>
        <w:t xml:space="preserve"> balanced MPL/distance</w:t>
      </w:r>
      <w:r w:rsidR="00A82C7D">
        <w:rPr>
          <w:b/>
          <w:bCs/>
        </w:rPr>
        <w:t xml:space="preserve"> between R/R1/R2 and D</w:t>
      </w:r>
      <w:r w:rsidR="00D52836">
        <w:rPr>
          <w:b/>
          <w:bCs/>
        </w:rPr>
        <w:t xml:space="preserve"> which is optimal</w:t>
      </w:r>
      <w:r w:rsidR="00A82C7D">
        <w:rPr>
          <w:b/>
          <w:bCs/>
        </w:rPr>
        <w:t>.</w:t>
      </w:r>
      <w:r w:rsidR="008B6F04" w:rsidRPr="00042ABF">
        <w:rPr>
          <w:b/>
          <w:bCs/>
        </w:rPr>
        <w:t xml:space="preserve"> </w:t>
      </w:r>
      <w:r w:rsidR="00A82C7D">
        <w:rPr>
          <w:b/>
          <w:bCs/>
        </w:rPr>
        <w:t>In case of</w:t>
      </w:r>
      <w:r w:rsidR="008B6F04" w:rsidRPr="00042ABF">
        <w:rPr>
          <w:b/>
          <w:bCs/>
        </w:rPr>
        <w:t xml:space="preserve"> CW outside topology, a fixed CW</w:t>
      </w:r>
      <w:r w:rsidR="00075270">
        <w:rPr>
          <w:b/>
          <w:bCs/>
        </w:rPr>
        <w:t>T</w:t>
      </w:r>
      <w:r w:rsidR="008B6F04" w:rsidRPr="00042ABF">
        <w:rPr>
          <w:b/>
          <w:bCs/>
        </w:rPr>
        <w:t xml:space="preserve"> to tag/</w:t>
      </w:r>
      <w:r w:rsidR="001D5FA7">
        <w:rPr>
          <w:b/>
          <w:bCs/>
        </w:rPr>
        <w:t>Device</w:t>
      </w:r>
      <w:r w:rsidR="008B6F04" w:rsidRPr="00042ABF">
        <w:rPr>
          <w:b/>
          <w:bCs/>
        </w:rPr>
        <w:t xml:space="preserve"> distance </w:t>
      </w:r>
      <w:r w:rsidR="00547BBF">
        <w:rPr>
          <w:b/>
          <w:bCs/>
        </w:rPr>
        <w:t>can be</w:t>
      </w:r>
      <w:r w:rsidR="008B6F04" w:rsidRPr="00042ABF">
        <w:rPr>
          <w:b/>
          <w:bCs/>
        </w:rPr>
        <w:t xml:space="preserve"> considered </w:t>
      </w:r>
      <w:r w:rsidR="00547BBF">
        <w:rPr>
          <w:b/>
          <w:bCs/>
        </w:rPr>
        <w:t xml:space="preserve">to evaluate the </w:t>
      </w:r>
      <w:r w:rsidR="004311DD">
        <w:rPr>
          <w:b/>
          <w:bCs/>
        </w:rPr>
        <w:t>maximum coverage</w:t>
      </w:r>
      <w:r w:rsidR="006F6DF3">
        <w:rPr>
          <w:b/>
          <w:bCs/>
        </w:rPr>
        <w:t xml:space="preserve"> for </w:t>
      </w:r>
      <w:r w:rsidR="001D5FA7">
        <w:rPr>
          <w:b/>
          <w:bCs/>
        </w:rPr>
        <w:t>Device</w:t>
      </w:r>
      <w:r w:rsidR="006F6DF3">
        <w:rPr>
          <w:b/>
          <w:bCs/>
        </w:rPr>
        <w:t xml:space="preserve"> 2a</w:t>
      </w:r>
      <w:r w:rsidR="008B6F04" w:rsidRPr="00042ABF">
        <w:rPr>
          <w:b/>
          <w:bCs/>
        </w:rPr>
        <w:t>.</w:t>
      </w:r>
    </w:p>
    <w:p w14:paraId="0698C255" w14:textId="41F196B9" w:rsidR="00FC1D7E" w:rsidRPr="008364EE" w:rsidRDefault="00FC1D7E" w:rsidP="008920B8">
      <w:pPr>
        <w:spacing w:before="240"/>
        <w:jc w:val="center"/>
        <w:rPr>
          <w:rFonts w:eastAsiaTheme="minorEastAsia"/>
          <w:b/>
          <w:bCs/>
          <w:iCs/>
        </w:rPr>
      </w:pPr>
      <w:r w:rsidRPr="008364EE">
        <w:rPr>
          <w:rFonts w:eastAsiaTheme="minorEastAsia"/>
          <w:b/>
          <w:bCs/>
          <w:iCs/>
        </w:rPr>
        <w:t xml:space="preserve">Table </w:t>
      </w:r>
      <w:r w:rsidR="00FA7B6F">
        <w:rPr>
          <w:rFonts w:eastAsiaTheme="minorEastAsia"/>
          <w:b/>
          <w:bCs/>
          <w:iCs/>
        </w:rPr>
        <w:t>9</w:t>
      </w:r>
      <w:r w:rsidRPr="008364EE">
        <w:rPr>
          <w:rFonts w:eastAsiaTheme="minorEastAsia"/>
          <w:b/>
          <w:bCs/>
          <w:iCs/>
        </w:rPr>
        <w:t xml:space="preserve">: </w:t>
      </w:r>
      <w:r w:rsidR="001D5FA7">
        <w:rPr>
          <w:rFonts w:eastAsiaTheme="minorEastAsia"/>
          <w:b/>
          <w:bCs/>
          <w:iCs/>
        </w:rPr>
        <w:t>Device</w:t>
      </w:r>
      <w:r w:rsidR="00416984">
        <w:rPr>
          <w:rFonts w:eastAsiaTheme="minorEastAsia"/>
          <w:b/>
          <w:bCs/>
          <w:iCs/>
        </w:rPr>
        <w:t xml:space="preserve"> 2a - </w:t>
      </w:r>
      <w:r w:rsidRPr="008364EE">
        <w:rPr>
          <w:rFonts w:eastAsiaTheme="minorEastAsia"/>
          <w:b/>
          <w:bCs/>
          <w:iCs/>
        </w:rPr>
        <w:t xml:space="preserve">MPL/distance vs Transmit power for D1T1-A1, bistatic </w:t>
      </w:r>
    </w:p>
    <w:tbl>
      <w:tblPr>
        <w:tblStyle w:val="TableGrid"/>
        <w:tblW w:w="10066" w:type="dxa"/>
        <w:tblLook w:val="04A0" w:firstRow="1" w:lastRow="0" w:firstColumn="1" w:lastColumn="0" w:noHBand="0" w:noVBand="1"/>
      </w:tblPr>
      <w:tblGrid>
        <w:gridCol w:w="1116"/>
        <w:gridCol w:w="794"/>
        <w:gridCol w:w="1035"/>
        <w:gridCol w:w="886"/>
        <w:gridCol w:w="1035"/>
        <w:gridCol w:w="886"/>
        <w:gridCol w:w="1035"/>
        <w:gridCol w:w="1820"/>
        <w:gridCol w:w="1459"/>
      </w:tblGrid>
      <w:tr w:rsidR="001B04B4" w:rsidRPr="00C640F5" w14:paraId="70432078" w14:textId="77777777" w:rsidTr="00C808FA">
        <w:trPr>
          <w:trHeight w:val="248"/>
        </w:trPr>
        <w:tc>
          <w:tcPr>
            <w:tcW w:w="1116" w:type="dxa"/>
            <w:noWrap/>
            <w:hideMark/>
          </w:tcPr>
          <w:p w14:paraId="2D63DD0A" w14:textId="77777777" w:rsidR="00FC1D7E" w:rsidRPr="008364EE" w:rsidRDefault="00FC1D7E" w:rsidP="00C808FA">
            <w:pPr>
              <w:spacing w:after="0"/>
              <w:ind w:left="220"/>
              <w:rPr>
                <w:rFonts w:eastAsiaTheme="minorEastAsia"/>
                <w:b/>
                <w:bCs/>
                <w:iCs/>
                <w:sz w:val="16"/>
                <w:szCs w:val="16"/>
              </w:rPr>
            </w:pPr>
            <w:r w:rsidRPr="008364EE">
              <w:rPr>
                <w:rFonts w:eastAsiaTheme="minorEastAsia"/>
                <w:b/>
                <w:bCs/>
                <w:iCs/>
                <w:sz w:val="16"/>
                <w:szCs w:val="16"/>
              </w:rPr>
              <w:t>Channel</w:t>
            </w:r>
          </w:p>
        </w:tc>
        <w:tc>
          <w:tcPr>
            <w:tcW w:w="1829" w:type="dxa"/>
            <w:gridSpan w:val="2"/>
            <w:noWrap/>
            <w:hideMark/>
          </w:tcPr>
          <w:p w14:paraId="6B2385B7" w14:textId="77777777" w:rsidR="00FC1D7E" w:rsidRPr="008364EE" w:rsidRDefault="00FC1D7E" w:rsidP="00C808FA">
            <w:pPr>
              <w:spacing w:after="0"/>
              <w:ind w:left="220"/>
              <w:rPr>
                <w:rFonts w:eastAsiaTheme="minorEastAsia"/>
                <w:b/>
                <w:bCs/>
                <w:iCs/>
                <w:sz w:val="16"/>
                <w:szCs w:val="16"/>
              </w:rPr>
            </w:pPr>
            <w:r w:rsidRPr="008364EE">
              <w:rPr>
                <w:rFonts w:eastAsiaTheme="minorEastAsia"/>
                <w:b/>
                <w:bCs/>
                <w:iCs/>
                <w:sz w:val="16"/>
                <w:szCs w:val="16"/>
              </w:rPr>
              <w:t>PRDCH</w:t>
            </w:r>
          </w:p>
        </w:tc>
        <w:tc>
          <w:tcPr>
            <w:tcW w:w="1886" w:type="dxa"/>
            <w:gridSpan w:val="2"/>
            <w:noWrap/>
            <w:hideMark/>
          </w:tcPr>
          <w:p w14:paraId="4CCDB73D" w14:textId="77777777" w:rsidR="00FC1D7E" w:rsidRPr="008364EE" w:rsidRDefault="00FC1D7E" w:rsidP="00C808FA">
            <w:pPr>
              <w:spacing w:after="0"/>
              <w:ind w:left="220"/>
              <w:rPr>
                <w:rFonts w:eastAsiaTheme="minorEastAsia"/>
                <w:b/>
                <w:bCs/>
                <w:iCs/>
                <w:sz w:val="16"/>
                <w:szCs w:val="16"/>
              </w:rPr>
            </w:pPr>
            <w:r w:rsidRPr="008364EE">
              <w:rPr>
                <w:rFonts w:eastAsiaTheme="minorEastAsia"/>
                <w:b/>
                <w:bCs/>
                <w:iCs/>
                <w:sz w:val="16"/>
                <w:szCs w:val="16"/>
              </w:rPr>
              <w:t>PDRCH</w:t>
            </w:r>
          </w:p>
        </w:tc>
        <w:tc>
          <w:tcPr>
            <w:tcW w:w="1870" w:type="dxa"/>
            <w:gridSpan w:val="2"/>
            <w:noWrap/>
            <w:hideMark/>
          </w:tcPr>
          <w:p w14:paraId="0AFB7F72" w14:textId="77777777" w:rsidR="00FC1D7E" w:rsidRPr="008364EE" w:rsidRDefault="00FC1D7E" w:rsidP="00C808FA">
            <w:pPr>
              <w:spacing w:after="0"/>
              <w:ind w:left="220"/>
              <w:rPr>
                <w:rFonts w:eastAsiaTheme="minorEastAsia"/>
                <w:b/>
                <w:bCs/>
                <w:iCs/>
                <w:sz w:val="16"/>
                <w:szCs w:val="16"/>
              </w:rPr>
            </w:pPr>
            <w:r w:rsidRPr="008364EE">
              <w:rPr>
                <w:rFonts w:eastAsiaTheme="minorEastAsia"/>
                <w:b/>
                <w:bCs/>
                <w:iCs/>
                <w:sz w:val="16"/>
                <w:szCs w:val="16"/>
              </w:rPr>
              <w:t>CW2D</w:t>
            </w:r>
          </w:p>
        </w:tc>
        <w:tc>
          <w:tcPr>
            <w:tcW w:w="3365" w:type="dxa"/>
            <w:gridSpan w:val="2"/>
          </w:tcPr>
          <w:p w14:paraId="6D54FB8C" w14:textId="77777777" w:rsidR="00FC1D7E" w:rsidRPr="008364EE" w:rsidRDefault="00FC1D7E" w:rsidP="00C808FA">
            <w:pPr>
              <w:spacing w:after="0"/>
              <w:ind w:left="220"/>
              <w:rPr>
                <w:rFonts w:eastAsiaTheme="minorEastAsia"/>
                <w:iCs/>
                <w:sz w:val="16"/>
                <w:szCs w:val="16"/>
              </w:rPr>
            </w:pPr>
            <w:r w:rsidRPr="008364EE">
              <w:rPr>
                <w:rFonts w:eastAsiaTheme="minorEastAsia"/>
                <w:iCs/>
                <w:sz w:val="16"/>
                <w:szCs w:val="16"/>
              </w:rPr>
              <w:t> </w:t>
            </w:r>
          </w:p>
        </w:tc>
      </w:tr>
      <w:tr w:rsidR="00FC1D7E" w:rsidRPr="00C640F5" w14:paraId="7E149488" w14:textId="77777777" w:rsidTr="00C808FA">
        <w:trPr>
          <w:trHeight w:val="386"/>
        </w:trPr>
        <w:tc>
          <w:tcPr>
            <w:tcW w:w="1116" w:type="dxa"/>
            <w:noWrap/>
            <w:hideMark/>
          </w:tcPr>
          <w:p w14:paraId="5A418A1D" w14:textId="77777777" w:rsidR="00FC1D7E" w:rsidRPr="008364EE" w:rsidRDefault="00FC1D7E" w:rsidP="00C808FA">
            <w:pPr>
              <w:spacing w:after="0"/>
              <w:ind w:left="220"/>
              <w:rPr>
                <w:rFonts w:eastAsiaTheme="minorEastAsia"/>
                <w:iCs/>
                <w:sz w:val="16"/>
                <w:szCs w:val="16"/>
              </w:rPr>
            </w:pPr>
            <w:r w:rsidRPr="008364EE">
              <w:rPr>
                <w:rFonts w:eastAsiaTheme="minorEastAsia"/>
                <w:iCs/>
                <w:sz w:val="16"/>
                <w:szCs w:val="16"/>
              </w:rPr>
              <w:t>Tx power (dBm)</w:t>
            </w:r>
          </w:p>
        </w:tc>
        <w:tc>
          <w:tcPr>
            <w:tcW w:w="794" w:type="dxa"/>
            <w:noWrap/>
            <w:hideMark/>
          </w:tcPr>
          <w:p w14:paraId="1F5C5161" w14:textId="77777777" w:rsidR="00FC1D7E" w:rsidRPr="008364EE" w:rsidRDefault="00FC1D7E" w:rsidP="00C808FA">
            <w:pPr>
              <w:spacing w:after="0"/>
              <w:ind w:left="220"/>
              <w:rPr>
                <w:rFonts w:eastAsiaTheme="minorEastAsia"/>
                <w:iCs/>
                <w:sz w:val="16"/>
                <w:szCs w:val="16"/>
              </w:rPr>
            </w:pPr>
            <w:r w:rsidRPr="008364EE">
              <w:rPr>
                <w:rFonts w:eastAsiaTheme="minorEastAsia"/>
                <w:iCs/>
                <w:sz w:val="16"/>
                <w:szCs w:val="16"/>
              </w:rPr>
              <w:t>MPL (dB)</w:t>
            </w:r>
          </w:p>
        </w:tc>
        <w:tc>
          <w:tcPr>
            <w:tcW w:w="1035" w:type="dxa"/>
            <w:noWrap/>
            <w:hideMark/>
          </w:tcPr>
          <w:p w14:paraId="33AABDB9" w14:textId="77777777" w:rsidR="00FC1D7E" w:rsidRPr="008364EE" w:rsidRDefault="00FC1D7E" w:rsidP="00C808FA">
            <w:pPr>
              <w:spacing w:after="0"/>
              <w:ind w:left="220"/>
              <w:rPr>
                <w:rFonts w:eastAsiaTheme="minorEastAsia"/>
                <w:iCs/>
                <w:sz w:val="16"/>
                <w:szCs w:val="16"/>
              </w:rPr>
            </w:pPr>
            <w:r w:rsidRPr="008364EE">
              <w:rPr>
                <w:rFonts w:eastAsiaTheme="minorEastAsia"/>
                <w:iCs/>
                <w:sz w:val="16"/>
                <w:szCs w:val="16"/>
              </w:rPr>
              <w:t>Distance (m)</w:t>
            </w:r>
          </w:p>
        </w:tc>
        <w:tc>
          <w:tcPr>
            <w:tcW w:w="851" w:type="dxa"/>
            <w:noWrap/>
            <w:hideMark/>
          </w:tcPr>
          <w:p w14:paraId="383D20A0" w14:textId="77777777" w:rsidR="00FC1D7E" w:rsidRPr="008364EE" w:rsidRDefault="00FC1D7E" w:rsidP="00C808FA">
            <w:pPr>
              <w:spacing w:after="0"/>
              <w:ind w:left="220"/>
              <w:rPr>
                <w:rFonts w:eastAsiaTheme="minorEastAsia"/>
                <w:iCs/>
                <w:sz w:val="16"/>
                <w:szCs w:val="16"/>
              </w:rPr>
            </w:pPr>
            <w:r w:rsidRPr="008364EE">
              <w:rPr>
                <w:rFonts w:eastAsiaTheme="minorEastAsia"/>
                <w:iCs/>
                <w:sz w:val="16"/>
                <w:szCs w:val="16"/>
              </w:rPr>
              <w:t>MPL (dB)</w:t>
            </w:r>
          </w:p>
        </w:tc>
        <w:tc>
          <w:tcPr>
            <w:tcW w:w="1035" w:type="dxa"/>
            <w:noWrap/>
            <w:hideMark/>
          </w:tcPr>
          <w:p w14:paraId="1C19595E" w14:textId="77777777" w:rsidR="00FC1D7E" w:rsidRPr="008364EE" w:rsidRDefault="00FC1D7E" w:rsidP="00C808FA">
            <w:pPr>
              <w:spacing w:after="0"/>
              <w:ind w:left="220"/>
              <w:rPr>
                <w:rFonts w:eastAsiaTheme="minorEastAsia"/>
                <w:iCs/>
                <w:sz w:val="16"/>
                <w:szCs w:val="16"/>
              </w:rPr>
            </w:pPr>
            <w:r w:rsidRPr="008364EE">
              <w:rPr>
                <w:rFonts w:eastAsiaTheme="minorEastAsia"/>
                <w:iCs/>
                <w:sz w:val="16"/>
                <w:szCs w:val="16"/>
              </w:rPr>
              <w:t>Distance (m)</w:t>
            </w:r>
          </w:p>
        </w:tc>
        <w:tc>
          <w:tcPr>
            <w:tcW w:w="835" w:type="dxa"/>
            <w:noWrap/>
            <w:hideMark/>
          </w:tcPr>
          <w:p w14:paraId="13862A51" w14:textId="77777777" w:rsidR="00FC1D7E" w:rsidRPr="008364EE" w:rsidRDefault="00FC1D7E" w:rsidP="00C808FA">
            <w:pPr>
              <w:spacing w:after="0"/>
              <w:ind w:left="220"/>
              <w:rPr>
                <w:rFonts w:eastAsiaTheme="minorEastAsia"/>
                <w:iCs/>
                <w:sz w:val="16"/>
                <w:szCs w:val="16"/>
              </w:rPr>
            </w:pPr>
            <w:r w:rsidRPr="008364EE">
              <w:rPr>
                <w:rFonts w:eastAsiaTheme="minorEastAsia"/>
                <w:iCs/>
                <w:sz w:val="16"/>
                <w:szCs w:val="16"/>
              </w:rPr>
              <w:t>MPL (dB)</w:t>
            </w:r>
          </w:p>
        </w:tc>
        <w:tc>
          <w:tcPr>
            <w:tcW w:w="1035" w:type="dxa"/>
            <w:noWrap/>
            <w:hideMark/>
          </w:tcPr>
          <w:p w14:paraId="1D121DA0" w14:textId="77777777" w:rsidR="00FC1D7E" w:rsidRPr="008364EE" w:rsidRDefault="00FC1D7E" w:rsidP="00C808FA">
            <w:pPr>
              <w:spacing w:after="0"/>
              <w:ind w:left="220"/>
              <w:rPr>
                <w:rFonts w:eastAsiaTheme="minorEastAsia"/>
                <w:iCs/>
                <w:sz w:val="16"/>
                <w:szCs w:val="16"/>
              </w:rPr>
            </w:pPr>
            <w:r w:rsidRPr="008364EE">
              <w:rPr>
                <w:rFonts w:eastAsiaTheme="minorEastAsia"/>
                <w:iCs/>
                <w:sz w:val="16"/>
                <w:szCs w:val="16"/>
              </w:rPr>
              <w:t>Distance (m)</w:t>
            </w:r>
          </w:p>
        </w:tc>
        <w:tc>
          <w:tcPr>
            <w:tcW w:w="1906" w:type="dxa"/>
          </w:tcPr>
          <w:p w14:paraId="5B073F71" w14:textId="77777777" w:rsidR="00FC1D7E" w:rsidRPr="00A7127D" w:rsidRDefault="00FC1D7E" w:rsidP="00C808FA">
            <w:pPr>
              <w:spacing w:after="0"/>
              <w:jc w:val="center"/>
              <w:rPr>
                <w:rFonts w:eastAsiaTheme="minorEastAsia"/>
                <w:b/>
                <w:bCs/>
                <w:iCs/>
                <w:sz w:val="16"/>
                <w:szCs w:val="16"/>
              </w:rPr>
            </w:pPr>
            <w:r w:rsidRPr="00A7127D">
              <w:rPr>
                <w:rFonts w:eastAsiaTheme="minorEastAsia"/>
                <w:b/>
                <w:bCs/>
                <w:iCs/>
                <w:sz w:val="16"/>
                <w:szCs w:val="16"/>
              </w:rPr>
              <w:t>Max distance (</w:t>
            </w:r>
            <w:r>
              <w:rPr>
                <w:rFonts w:eastAsiaTheme="minorEastAsia"/>
                <w:b/>
                <w:bCs/>
                <w:iCs/>
                <w:sz w:val="16"/>
                <w:szCs w:val="16"/>
              </w:rPr>
              <w:t>d</w:t>
            </w:r>
            <w:r w:rsidRPr="00A7127D">
              <w:rPr>
                <w:rFonts w:eastAsiaTheme="minorEastAsia"/>
                <w:b/>
                <w:bCs/>
                <w:iCs/>
                <w:sz w:val="16"/>
                <w:szCs w:val="16"/>
              </w:rPr>
              <w:t>1)</w:t>
            </w:r>
          </w:p>
          <w:p w14:paraId="4019B45B" w14:textId="77777777" w:rsidR="00FC1D7E" w:rsidRPr="00A7127D" w:rsidRDefault="00FC1D7E" w:rsidP="00C808FA">
            <w:pPr>
              <w:spacing w:after="0"/>
              <w:jc w:val="center"/>
              <w:rPr>
                <w:rFonts w:eastAsiaTheme="minorEastAsia"/>
                <w:b/>
                <w:bCs/>
                <w:iCs/>
                <w:sz w:val="16"/>
                <w:szCs w:val="16"/>
              </w:rPr>
            </w:pPr>
            <w:r w:rsidRPr="00A7127D">
              <w:rPr>
                <w:rFonts w:eastAsiaTheme="minorEastAsia"/>
                <w:b/>
                <w:bCs/>
                <w:iCs/>
                <w:sz w:val="16"/>
                <w:szCs w:val="16"/>
              </w:rPr>
              <w:t>= min</w:t>
            </w:r>
            <w:r>
              <w:rPr>
                <w:rFonts w:eastAsiaTheme="minorEastAsia"/>
                <w:b/>
                <w:bCs/>
                <w:iCs/>
                <w:sz w:val="16"/>
                <w:szCs w:val="16"/>
              </w:rPr>
              <w:t xml:space="preserve"> </w:t>
            </w:r>
            <w:r w:rsidRPr="00A7127D">
              <w:rPr>
                <w:rFonts w:eastAsiaTheme="minorEastAsia"/>
                <w:b/>
                <w:bCs/>
                <w:iCs/>
                <w:sz w:val="16"/>
                <w:szCs w:val="16"/>
              </w:rPr>
              <w:t>(PRDCH, CW2D)</w:t>
            </w:r>
          </w:p>
        </w:tc>
        <w:tc>
          <w:tcPr>
            <w:tcW w:w="1459" w:type="dxa"/>
            <w:hideMark/>
          </w:tcPr>
          <w:p w14:paraId="3528ECE3" w14:textId="77777777" w:rsidR="00FC1D7E" w:rsidRPr="00A7127D" w:rsidRDefault="00FC1D7E" w:rsidP="00C808FA">
            <w:pPr>
              <w:spacing w:after="0"/>
              <w:jc w:val="center"/>
              <w:rPr>
                <w:rFonts w:eastAsiaTheme="minorEastAsia"/>
                <w:b/>
                <w:bCs/>
                <w:iCs/>
                <w:sz w:val="16"/>
                <w:szCs w:val="16"/>
              </w:rPr>
            </w:pPr>
            <w:r w:rsidRPr="00A7127D">
              <w:rPr>
                <w:rFonts w:eastAsiaTheme="minorEastAsia"/>
                <w:b/>
                <w:bCs/>
                <w:iCs/>
                <w:sz w:val="16"/>
                <w:szCs w:val="16"/>
              </w:rPr>
              <w:t>Max distance (</w:t>
            </w:r>
            <w:r>
              <w:rPr>
                <w:rFonts w:eastAsiaTheme="minorEastAsia"/>
                <w:b/>
                <w:bCs/>
                <w:iCs/>
                <w:sz w:val="16"/>
                <w:szCs w:val="16"/>
              </w:rPr>
              <w:t>d</w:t>
            </w:r>
            <w:r w:rsidRPr="00A7127D">
              <w:rPr>
                <w:rFonts w:eastAsiaTheme="minorEastAsia"/>
                <w:b/>
                <w:bCs/>
                <w:iCs/>
                <w:sz w:val="16"/>
                <w:szCs w:val="16"/>
              </w:rPr>
              <w:t>2) = PDRCH</w:t>
            </w:r>
          </w:p>
        </w:tc>
      </w:tr>
      <w:tr w:rsidR="00C20B3A" w:rsidRPr="00C640F5" w14:paraId="1AD96C14" w14:textId="77777777" w:rsidTr="008F04C5">
        <w:trPr>
          <w:trHeight w:val="182"/>
        </w:trPr>
        <w:tc>
          <w:tcPr>
            <w:tcW w:w="1116" w:type="dxa"/>
            <w:noWrap/>
            <w:hideMark/>
          </w:tcPr>
          <w:p w14:paraId="76931DF6" w14:textId="77777777" w:rsidR="00C20B3A" w:rsidRPr="00064477" w:rsidRDefault="00C20B3A" w:rsidP="00C20B3A">
            <w:pPr>
              <w:spacing w:after="0"/>
              <w:ind w:left="220"/>
              <w:rPr>
                <w:rFonts w:eastAsiaTheme="minorEastAsia"/>
                <w:iCs/>
              </w:rPr>
            </w:pPr>
            <w:r w:rsidRPr="00064477">
              <w:rPr>
                <w:rFonts w:eastAsiaTheme="minorEastAsia"/>
                <w:iCs/>
              </w:rPr>
              <w:t>23</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1709D" w14:textId="019D57FC" w:rsidR="00C20B3A" w:rsidRPr="00064477" w:rsidRDefault="00C20B3A" w:rsidP="00C20B3A">
            <w:pPr>
              <w:spacing w:after="0"/>
              <w:ind w:left="220"/>
              <w:rPr>
                <w:rFonts w:eastAsiaTheme="minorEastAsia"/>
                <w:iCs/>
              </w:rPr>
            </w:pPr>
            <w:r w:rsidRPr="00064477">
              <w:rPr>
                <w:color w:val="000000"/>
              </w:rPr>
              <w:t>77</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14:paraId="3D79EF75" w14:textId="5135DD53" w:rsidR="00C20B3A" w:rsidRPr="00064477" w:rsidRDefault="00C20B3A" w:rsidP="00C20B3A">
            <w:pPr>
              <w:spacing w:after="0"/>
              <w:ind w:left="220"/>
              <w:rPr>
                <w:rFonts w:eastAsiaTheme="minorEastAsia"/>
                <w:iCs/>
              </w:rPr>
            </w:pPr>
            <w:r w:rsidRPr="00064477">
              <w:rPr>
                <w:color w:val="000000"/>
              </w:rPr>
              <w:t>105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9E42CBB" w14:textId="21B578ED" w:rsidR="00C20B3A" w:rsidRPr="00064477" w:rsidRDefault="00C20B3A" w:rsidP="00C20B3A">
            <w:pPr>
              <w:spacing w:after="0"/>
              <w:ind w:left="220"/>
              <w:rPr>
                <w:rFonts w:eastAsiaTheme="minorEastAsia"/>
                <w:iCs/>
              </w:rPr>
            </w:pPr>
            <w:r w:rsidRPr="00064477">
              <w:rPr>
                <w:color w:val="000000"/>
              </w:rPr>
              <w:t>62.02</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14:paraId="1194B184" w14:textId="21B81477" w:rsidR="00C20B3A" w:rsidRPr="00064477" w:rsidRDefault="00C20B3A" w:rsidP="00C20B3A">
            <w:pPr>
              <w:spacing w:after="0"/>
              <w:ind w:left="220"/>
              <w:rPr>
                <w:rFonts w:eastAsiaTheme="minorEastAsia"/>
                <w:iCs/>
              </w:rPr>
            </w:pPr>
            <w:r w:rsidRPr="00064477">
              <w:rPr>
                <w:color w:val="000000"/>
              </w:rPr>
              <w:t>21.8</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14:paraId="106AD58B" w14:textId="4E4FD8A9" w:rsidR="00C20B3A" w:rsidRPr="00064477" w:rsidRDefault="00C20B3A" w:rsidP="00C20B3A">
            <w:pPr>
              <w:spacing w:after="0"/>
              <w:ind w:left="220"/>
              <w:rPr>
                <w:rFonts w:eastAsiaTheme="minorEastAsia"/>
                <w:iCs/>
              </w:rPr>
            </w:pPr>
            <w:r w:rsidRPr="00064477">
              <w:rPr>
                <w:color w:val="000000"/>
              </w:rPr>
              <w:t>62.07</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14:paraId="6D8EFF00" w14:textId="3AB675DD" w:rsidR="00C20B3A" w:rsidRPr="00064477" w:rsidRDefault="00C20B3A" w:rsidP="00C20B3A">
            <w:pPr>
              <w:spacing w:after="0"/>
              <w:ind w:left="220"/>
              <w:rPr>
                <w:rFonts w:eastAsiaTheme="minorEastAsia"/>
                <w:iCs/>
              </w:rPr>
            </w:pPr>
            <w:r w:rsidRPr="00064477">
              <w:rPr>
                <w:color w:val="000000"/>
              </w:rPr>
              <w:t>21.9</w:t>
            </w:r>
          </w:p>
        </w:tc>
        <w:tc>
          <w:tcPr>
            <w:tcW w:w="1906" w:type="dxa"/>
            <w:tcBorders>
              <w:top w:val="single" w:sz="4" w:space="0" w:color="auto"/>
              <w:left w:val="nil"/>
              <w:bottom w:val="single" w:sz="4" w:space="0" w:color="auto"/>
              <w:right w:val="single" w:sz="4" w:space="0" w:color="auto"/>
            </w:tcBorders>
            <w:shd w:val="clear" w:color="auto" w:fill="auto"/>
            <w:vAlign w:val="center"/>
          </w:tcPr>
          <w:p w14:paraId="21D9841C" w14:textId="67400666" w:rsidR="00C20B3A" w:rsidRPr="000F34D8" w:rsidRDefault="00C20B3A" w:rsidP="00C20B3A">
            <w:pPr>
              <w:spacing w:after="0"/>
              <w:ind w:left="220"/>
              <w:jc w:val="center"/>
              <w:rPr>
                <w:rFonts w:eastAsiaTheme="minorEastAsia"/>
                <w:iCs/>
                <w:color w:val="C00000"/>
              </w:rPr>
            </w:pPr>
            <w:r w:rsidRPr="000F34D8">
              <w:rPr>
                <w:color w:val="C00000"/>
              </w:rPr>
              <w:t>21.9</w:t>
            </w:r>
          </w:p>
        </w:tc>
        <w:tc>
          <w:tcPr>
            <w:tcW w:w="1459" w:type="dxa"/>
            <w:tcBorders>
              <w:top w:val="single" w:sz="4" w:space="0" w:color="auto"/>
              <w:left w:val="nil"/>
              <w:bottom w:val="single" w:sz="4" w:space="0" w:color="auto"/>
              <w:right w:val="single" w:sz="4" w:space="0" w:color="auto"/>
            </w:tcBorders>
            <w:shd w:val="clear" w:color="auto" w:fill="auto"/>
            <w:noWrap/>
            <w:vAlign w:val="center"/>
            <w:hideMark/>
          </w:tcPr>
          <w:p w14:paraId="30ADE93C" w14:textId="71C16BE0" w:rsidR="00C20B3A" w:rsidRPr="000F34D8" w:rsidRDefault="00C20B3A" w:rsidP="00C20B3A">
            <w:pPr>
              <w:spacing w:after="0"/>
              <w:ind w:left="220"/>
              <w:jc w:val="center"/>
              <w:rPr>
                <w:rFonts w:eastAsiaTheme="minorEastAsia"/>
                <w:iCs/>
                <w:color w:val="C00000"/>
              </w:rPr>
            </w:pPr>
            <w:r w:rsidRPr="000F34D8">
              <w:rPr>
                <w:color w:val="C00000"/>
              </w:rPr>
              <w:t>21.8</w:t>
            </w:r>
          </w:p>
        </w:tc>
      </w:tr>
      <w:tr w:rsidR="00C20B3A" w:rsidRPr="00C640F5" w14:paraId="756F4900" w14:textId="77777777" w:rsidTr="008F04C5">
        <w:trPr>
          <w:trHeight w:val="157"/>
        </w:trPr>
        <w:tc>
          <w:tcPr>
            <w:tcW w:w="1116" w:type="dxa"/>
            <w:noWrap/>
            <w:hideMark/>
          </w:tcPr>
          <w:p w14:paraId="22140778" w14:textId="77777777" w:rsidR="00C20B3A" w:rsidRPr="00064477" w:rsidRDefault="00C20B3A" w:rsidP="00C20B3A">
            <w:pPr>
              <w:spacing w:after="0"/>
              <w:ind w:left="220"/>
              <w:rPr>
                <w:rFonts w:eastAsiaTheme="minorEastAsia"/>
                <w:iCs/>
              </w:rPr>
            </w:pPr>
            <w:r w:rsidRPr="00064477">
              <w:rPr>
                <w:rFonts w:eastAsiaTheme="minorEastAsia"/>
                <w:iCs/>
              </w:rPr>
              <w:t>26</w:t>
            </w:r>
          </w:p>
        </w:tc>
        <w:tc>
          <w:tcPr>
            <w:tcW w:w="794" w:type="dxa"/>
            <w:tcBorders>
              <w:top w:val="nil"/>
              <w:left w:val="single" w:sz="4" w:space="0" w:color="auto"/>
              <w:bottom w:val="single" w:sz="4" w:space="0" w:color="auto"/>
              <w:right w:val="single" w:sz="4" w:space="0" w:color="auto"/>
            </w:tcBorders>
            <w:shd w:val="clear" w:color="auto" w:fill="auto"/>
            <w:noWrap/>
            <w:vAlign w:val="center"/>
            <w:hideMark/>
          </w:tcPr>
          <w:p w14:paraId="756F5604" w14:textId="5783A319" w:rsidR="00C20B3A" w:rsidRPr="00064477" w:rsidRDefault="00C20B3A" w:rsidP="00C20B3A">
            <w:pPr>
              <w:spacing w:after="0"/>
              <w:ind w:left="220"/>
              <w:rPr>
                <w:rFonts w:eastAsiaTheme="minorEastAsia"/>
                <w:iCs/>
              </w:rPr>
            </w:pPr>
            <w:r w:rsidRPr="00064477">
              <w:rPr>
                <w:color w:val="000000"/>
              </w:rPr>
              <w:t>80</w:t>
            </w:r>
          </w:p>
        </w:tc>
        <w:tc>
          <w:tcPr>
            <w:tcW w:w="1035" w:type="dxa"/>
            <w:tcBorders>
              <w:top w:val="nil"/>
              <w:left w:val="nil"/>
              <w:bottom w:val="single" w:sz="4" w:space="0" w:color="auto"/>
              <w:right w:val="single" w:sz="4" w:space="0" w:color="auto"/>
            </w:tcBorders>
            <w:shd w:val="clear" w:color="auto" w:fill="auto"/>
            <w:noWrap/>
            <w:vAlign w:val="center"/>
            <w:hideMark/>
          </w:tcPr>
          <w:p w14:paraId="4B43C5F9" w14:textId="68A78BD8" w:rsidR="00C20B3A" w:rsidRPr="00064477" w:rsidRDefault="00C20B3A" w:rsidP="00C20B3A">
            <w:pPr>
              <w:spacing w:after="0"/>
              <w:ind w:left="220"/>
              <w:rPr>
                <w:rFonts w:eastAsiaTheme="minorEastAsia"/>
                <w:iCs/>
              </w:rPr>
            </w:pPr>
            <w:r w:rsidRPr="00064477">
              <w:rPr>
                <w:color w:val="000000"/>
              </w:rPr>
              <w:t>144</w:t>
            </w:r>
          </w:p>
        </w:tc>
        <w:tc>
          <w:tcPr>
            <w:tcW w:w="851" w:type="dxa"/>
            <w:tcBorders>
              <w:top w:val="nil"/>
              <w:left w:val="nil"/>
              <w:bottom w:val="single" w:sz="4" w:space="0" w:color="auto"/>
              <w:right w:val="single" w:sz="4" w:space="0" w:color="auto"/>
            </w:tcBorders>
            <w:shd w:val="clear" w:color="auto" w:fill="auto"/>
            <w:noWrap/>
            <w:vAlign w:val="center"/>
            <w:hideMark/>
          </w:tcPr>
          <w:p w14:paraId="020EB84E" w14:textId="47C9AC47" w:rsidR="00C20B3A" w:rsidRPr="00064477" w:rsidRDefault="00C20B3A" w:rsidP="00C20B3A">
            <w:pPr>
              <w:spacing w:after="0"/>
              <w:ind w:left="220"/>
              <w:rPr>
                <w:rFonts w:eastAsiaTheme="minorEastAsia"/>
                <w:iCs/>
              </w:rPr>
            </w:pPr>
            <w:r w:rsidRPr="00064477">
              <w:rPr>
                <w:color w:val="000000"/>
              </w:rPr>
              <w:t>63.54</w:t>
            </w:r>
          </w:p>
        </w:tc>
        <w:tc>
          <w:tcPr>
            <w:tcW w:w="1035" w:type="dxa"/>
            <w:tcBorders>
              <w:top w:val="nil"/>
              <w:left w:val="nil"/>
              <w:bottom w:val="single" w:sz="4" w:space="0" w:color="auto"/>
              <w:right w:val="single" w:sz="4" w:space="0" w:color="auto"/>
            </w:tcBorders>
            <w:shd w:val="clear" w:color="auto" w:fill="auto"/>
            <w:noWrap/>
            <w:vAlign w:val="center"/>
            <w:hideMark/>
          </w:tcPr>
          <w:p w14:paraId="09C12975" w14:textId="05DCFE87" w:rsidR="00C20B3A" w:rsidRPr="00064477" w:rsidRDefault="00C20B3A" w:rsidP="00C20B3A">
            <w:pPr>
              <w:spacing w:after="0"/>
              <w:ind w:left="220"/>
              <w:rPr>
                <w:rFonts w:eastAsiaTheme="minorEastAsia"/>
                <w:iCs/>
              </w:rPr>
            </w:pPr>
            <w:r w:rsidRPr="00064477">
              <w:rPr>
                <w:color w:val="000000"/>
              </w:rPr>
              <w:t>25.6</w:t>
            </w:r>
          </w:p>
        </w:tc>
        <w:tc>
          <w:tcPr>
            <w:tcW w:w="835" w:type="dxa"/>
            <w:tcBorders>
              <w:top w:val="nil"/>
              <w:left w:val="nil"/>
              <w:bottom w:val="single" w:sz="4" w:space="0" w:color="auto"/>
              <w:right w:val="single" w:sz="4" w:space="0" w:color="auto"/>
            </w:tcBorders>
            <w:shd w:val="clear" w:color="auto" w:fill="auto"/>
            <w:noWrap/>
            <w:vAlign w:val="center"/>
            <w:hideMark/>
          </w:tcPr>
          <w:p w14:paraId="52602BEC" w14:textId="1ABD034A" w:rsidR="00C20B3A" w:rsidRPr="00064477" w:rsidRDefault="00C20B3A" w:rsidP="00C20B3A">
            <w:pPr>
              <w:spacing w:after="0"/>
              <w:ind w:left="220"/>
              <w:rPr>
                <w:rFonts w:eastAsiaTheme="minorEastAsia"/>
                <w:iCs/>
              </w:rPr>
            </w:pPr>
            <w:r w:rsidRPr="00064477">
              <w:rPr>
                <w:color w:val="000000"/>
              </w:rPr>
              <w:t>63.55</w:t>
            </w:r>
          </w:p>
        </w:tc>
        <w:tc>
          <w:tcPr>
            <w:tcW w:w="1035" w:type="dxa"/>
            <w:tcBorders>
              <w:top w:val="nil"/>
              <w:left w:val="nil"/>
              <w:bottom w:val="single" w:sz="4" w:space="0" w:color="auto"/>
              <w:right w:val="single" w:sz="4" w:space="0" w:color="auto"/>
            </w:tcBorders>
            <w:shd w:val="clear" w:color="auto" w:fill="auto"/>
            <w:noWrap/>
            <w:vAlign w:val="center"/>
            <w:hideMark/>
          </w:tcPr>
          <w:p w14:paraId="4E81D2F8" w14:textId="41425921" w:rsidR="00C20B3A" w:rsidRPr="00064477" w:rsidRDefault="00C20B3A" w:rsidP="00C20B3A">
            <w:pPr>
              <w:spacing w:after="0"/>
              <w:ind w:left="220"/>
              <w:rPr>
                <w:rFonts w:eastAsiaTheme="minorEastAsia"/>
                <w:iCs/>
              </w:rPr>
            </w:pPr>
            <w:r w:rsidRPr="00064477">
              <w:rPr>
                <w:color w:val="000000"/>
              </w:rPr>
              <w:t>25.6</w:t>
            </w:r>
          </w:p>
        </w:tc>
        <w:tc>
          <w:tcPr>
            <w:tcW w:w="1906" w:type="dxa"/>
            <w:tcBorders>
              <w:top w:val="nil"/>
              <w:left w:val="nil"/>
              <w:bottom w:val="single" w:sz="4" w:space="0" w:color="auto"/>
              <w:right w:val="single" w:sz="4" w:space="0" w:color="auto"/>
            </w:tcBorders>
            <w:shd w:val="clear" w:color="auto" w:fill="auto"/>
            <w:vAlign w:val="center"/>
          </w:tcPr>
          <w:p w14:paraId="65874145" w14:textId="33B200C7" w:rsidR="00C20B3A" w:rsidRPr="000F34D8" w:rsidRDefault="00C20B3A" w:rsidP="00C20B3A">
            <w:pPr>
              <w:spacing w:after="0"/>
              <w:ind w:left="220"/>
              <w:jc w:val="center"/>
              <w:rPr>
                <w:rFonts w:eastAsiaTheme="minorEastAsia"/>
                <w:iCs/>
                <w:color w:val="C00000"/>
              </w:rPr>
            </w:pPr>
            <w:r w:rsidRPr="000F34D8">
              <w:rPr>
                <w:color w:val="C00000"/>
              </w:rPr>
              <w:t>25.6</w:t>
            </w:r>
          </w:p>
        </w:tc>
        <w:tc>
          <w:tcPr>
            <w:tcW w:w="1459" w:type="dxa"/>
            <w:tcBorders>
              <w:top w:val="nil"/>
              <w:left w:val="nil"/>
              <w:bottom w:val="single" w:sz="4" w:space="0" w:color="auto"/>
              <w:right w:val="single" w:sz="4" w:space="0" w:color="auto"/>
            </w:tcBorders>
            <w:shd w:val="clear" w:color="auto" w:fill="auto"/>
            <w:noWrap/>
            <w:vAlign w:val="center"/>
            <w:hideMark/>
          </w:tcPr>
          <w:p w14:paraId="10DFD15B" w14:textId="4C390FED" w:rsidR="00C20B3A" w:rsidRPr="000F34D8" w:rsidRDefault="00C20B3A" w:rsidP="00C20B3A">
            <w:pPr>
              <w:spacing w:after="0"/>
              <w:ind w:left="220"/>
              <w:jc w:val="center"/>
              <w:rPr>
                <w:rFonts w:eastAsiaTheme="minorEastAsia"/>
                <w:iCs/>
                <w:color w:val="C00000"/>
              </w:rPr>
            </w:pPr>
            <w:r w:rsidRPr="000F34D8">
              <w:rPr>
                <w:color w:val="C00000"/>
              </w:rPr>
              <w:t>25.6</w:t>
            </w:r>
          </w:p>
        </w:tc>
      </w:tr>
      <w:tr w:rsidR="00C20B3A" w:rsidRPr="00C640F5" w14:paraId="4F47240E" w14:textId="77777777" w:rsidTr="008F04C5">
        <w:trPr>
          <w:trHeight w:val="149"/>
        </w:trPr>
        <w:tc>
          <w:tcPr>
            <w:tcW w:w="1116" w:type="dxa"/>
            <w:noWrap/>
            <w:hideMark/>
          </w:tcPr>
          <w:p w14:paraId="49508700" w14:textId="77777777" w:rsidR="00C20B3A" w:rsidRPr="00064477" w:rsidRDefault="00C20B3A" w:rsidP="00C20B3A">
            <w:pPr>
              <w:spacing w:after="0"/>
              <w:ind w:left="220"/>
              <w:rPr>
                <w:rFonts w:eastAsiaTheme="minorEastAsia"/>
                <w:iCs/>
              </w:rPr>
            </w:pPr>
            <w:r w:rsidRPr="00064477">
              <w:rPr>
                <w:rFonts w:eastAsiaTheme="minorEastAsia"/>
                <w:iCs/>
              </w:rPr>
              <w:t>30</w:t>
            </w:r>
          </w:p>
        </w:tc>
        <w:tc>
          <w:tcPr>
            <w:tcW w:w="794" w:type="dxa"/>
            <w:tcBorders>
              <w:top w:val="nil"/>
              <w:left w:val="single" w:sz="4" w:space="0" w:color="auto"/>
              <w:bottom w:val="single" w:sz="4" w:space="0" w:color="auto"/>
              <w:right w:val="single" w:sz="4" w:space="0" w:color="auto"/>
            </w:tcBorders>
            <w:shd w:val="clear" w:color="auto" w:fill="auto"/>
            <w:noWrap/>
            <w:vAlign w:val="center"/>
            <w:hideMark/>
          </w:tcPr>
          <w:p w14:paraId="3157EA89" w14:textId="523FA691" w:rsidR="00C20B3A" w:rsidRPr="00064477" w:rsidRDefault="00C20B3A" w:rsidP="00C20B3A">
            <w:pPr>
              <w:spacing w:after="0"/>
              <w:ind w:left="220"/>
              <w:rPr>
                <w:rFonts w:eastAsiaTheme="minorEastAsia"/>
                <w:iCs/>
              </w:rPr>
            </w:pPr>
            <w:r w:rsidRPr="00064477">
              <w:rPr>
                <w:color w:val="000000"/>
              </w:rPr>
              <w:t>84</w:t>
            </w:r>
          </w:p>
        </w:tc>
        <w:tc>
          <w:tcPr>
            <w:tcW w:w="1035" w:type="dxa"/>
            <w:tcBorders>
              <w:top w:val="nil"/>
              <w:left w:val="nil"/>
              <w:bottom w:val="single" w:sz="4" w:space="0" w:color="auto"/>
              <w:right w:val="single" w:sz="4" w:space="0" w:color="auto"/>
            </w:tcBorders>
            <w:shd w:val="clear" w:color="auto" w:fill="auto"/>
            <w:noWrap/>
            <w:vAlign w:val="center"/>
            <w:hideMark/>
          </w:tcPr>
          <w:p w14:paraId="14CD53F4" w14:textId="06579ACC" w:rsidR="00C20B3A" w:rsidRPr="00064477" w:rsidRDefault="00C20B3A" w:rsidP="00C20B3A">
            <w:pPr>
              <w:spacing w:after="0"/>
              <w:ind w:left="220"/>
              <w:rPr>
                <w:rFonts w:eastAsiaTheme="minorEastAsia"/>
                <w:iCs/>
              </w:rPr>
            </w:pPr>
            <w:r w:rsidRPr="00064477">
              <w:rPr>
                <w:color w:val="000000"/>
              </w:rPr>
              <w:t>220</w:t>
            </w:r>
          </w:p>
        </w:tc>
        <w:tc>
          <w:tcPr>
            <w:tcW w:w="851" w:type="dxa"/>
            <w:tcBorders>
              <w:top w:val="nil"/>
              <w:left w:val="nil"/>
              <w:bottom w:val="single" w:sz="4" w:space="0" w:color="auto"/>
              <w:right w:val="single" w:sz="4" w:space="0" w:color="auto"/>
            </w:tcBorders>
            <w:shd w:val="clear" w:color="auto" w:fill="auto"/>
            <w:noWrap/>
            <w:vAlign w:val="center"/>
            <w:hideMark/>
          </w:tcPr>
          <w:p w14:paraId="241A6460" w14:textId="75AFAED9" w:rsidR="00C20B3A" w:rsidRPr="00064477" w:rsidRDefault="00C20B3A" w:rsidP="00C20B3A">
            <w:pPr>
              <w:spacing w:after="0"/>
              <w:ind w:left="220"/>
              <w:rPr>
                <w:rFonts w:eastAsiaTheme="minorEastAsia"/>
                <w:iCs/>
              </w:rPr>
            </w:pPr>
            <w:r w:rsidRPr="00064477">
              <w:rPr>
                <w:color w:val="000000"/>
              </w:rPr>
              <w:t>66.55</w:t>
            </w:r>
          </w:p>
        </w:tc>
        <w:tc>
          <w:tcPr>
            <w:tcW w:w="1035" w:type="dxa"/>
            <w:tcBorders>
              <w:top w:val="nil"/>
              <w:left w:val="nil"/>
              <w:bottom w:val="single" w:sz="4" w:space="0" w:color="auto"/>
              <w:right w:val="single" w:sz="4" w:space="0" w:color="auto"/>
            </w:tcBorders>
            <w:shd w:val="clear" w:color="auto" w:fill="auto"/>
            <w:noWrap/>
            <w:vAlign w:val="center"/>
            <w:hideMark/>
          </w:tcPr>
          <w:p w14:paraId="23897B36" w14:textId="278A67BA" w:rsidR="00C20B3A" w:rsidRPr="00064477" w:rsidRDefault="00C20B3A" w:rsidP="00C20B3A">
            <w:pPr>
              <w:spacing w:after="0"/>
              <w:ind w:left="220"/>
              <w:rPr>
                <w:rFonts w:eastAsiaTheme="minorEastAsia"/>
                <w:iCs/>
              </w:rPr>
            </w:pPr>
            <w:r w:rsidRPr="00064477">
              <w:rPr>
                <w:color w:val="000000"/>
              </w:rPr>
              <w:t>31.6</w:t>
            </w:r>
          </w:p>
        </w:tc>
        <w:tc>
          <w:tcPr>
            <w:tcW w:w="835" w:type="dxa"/>
            <w:tcBorders>
              <w:top w:val="nil"/>
              <w:left w:val="nil"/>
              <w:bottom w:val="single" w:sz="4" w:space="0" w:color="auto"/>
              <w:right w:val="single" w:sz="4" w:space="0" w:color="auto"/>
            </w:tcBorders>
            <w:shd w:val="clear" w:color="auto" w:fill="auto"/>
            <w:noWrap/>
            <w:vAlign w:val="center"/>
            <w:hideMark/>
          </w:tcPr>
          <w:p w14:paraId="6C489344" w14:textId="1489FF0C" w:rsidR="00C20B3A" w:rsidRPr="00064477" w:rsidRDefault="00C20B3A" w:rsidP="00C20B3A">
            <w:pPr>
              <w:spacing w:after="0"/>
              <w:ind w:left="220"/>
              <w:rPr>
                <w:rFonts w:eastAsiaTheme="minorEastAsia"/>
                <w:iCs/>
              </w:rPr>
            </w:pPr>
            <w:r w:rsidRPr="00064477">
              <w:rPr>
                <w:color w:val="000000"/>
              </w:rPr>
              <w:t>65.54</w:t>
            </w:r>
          </w:p>
        </w:tc>
        <w:tc>
          <w:tcPr>
            <w:tcW w:w="1035" w:type="dxa"/>
            <w:tcBorders>
              <w:top w:val="nil"/>
              <w:left w:val="nil"/>
              <w:bottom w:val="single" w:sz="4" w:space="0" w:color="auto"/>
              <w:right w:val="single" w:sz="4" w:space="0" w:color="auto"/>
            </w:tcBorders>
            <w:shd w:val="clear" w:color="auto" w:fill="auto"/>
            <w:noWrap/>
            <w:vAlign w:val="center"/>
            <w:hideMark/>
          </w:tcPr>
          <w:p w14:paraId="374690F0" w14:textId="5A6E2BD3" w:rsidR="00C20B3A" w:rsidRPr="00064477" w:rsidRDefault="00C20B3A" w:rsidP="00C20B3A">
            <w:pPr>
              <w:spacing w:after="0"/>
              <w:ind w:left="220"/>
              <w:rPr>
                <w:rFonts w:eastAsiaTheme="minorEastAsia"/>
                <w:iCs/>
              </w:rPr>
            </w:pPr>
            <w:r w:rsidRPr="00064477">
              <w:rPr>
                <w:color w:val="000000"/>
              </w:rPr>
              <w:t>31.6</w:t>
            </w:r>
          </w:p>
        </w:tc>
        <w:tc>
          <w:tcPr>
            <w:tcW w:w="1906" w:type="dxa"/>
            <w:tcBorders>
              <w:top w:val="nil"/>
              <w:left w:val="nil"/>
              <w:bottom w:val="single" w:sz="4" w:space="0" w:color="auto"/>
              <w:right w:val="single" w:sz="4" w:space="0" w:color="auto"/>
            </w:tcBorders>
            <w:shd w:val="clear" w:color="auto" w:fill="auto"/>
            <w:vAlign w:val="center"/>
          </w:tcPr>
          <w:p w14:paraId="29331D22" w14:textId="0183B55C" w:rsidR="00C20B3A" w:rsidRPr="000F34D8" w:rsidRDefault="00C20B3A" w:rsidP="00C20B3A">
            <w:pPr>
              <w:spacing w:after="0"/>
              <w:ind w:left="220"/>
              <w:jc w:val="center"/>
              <w:rPr>
                <w:rFonts w:eastAsiaTheme="minorEastAsia"/>
                <w:iCs/>
                <w:color w:val="C00000"/>
              </w:rPr>
            </w:pPr>
            <w:r w:rsidRPr="000F34D8">
              <w:rPr>
                <w:color w:val="C00000"/>
              </w:rPr>
              <w:t>31.6</w:t>
            </w:r>
          </w:p>
        </w:tc>
        <w:tc>
          <w:tcPr>
            <w:tcW w:w="1459" w:type="dxa"/>
            <w:tcBorders>
              <w:top w:val="nil"/>
              <w:left w:val="nil"/>
              <w:bottom w:val="single" w:sz="4" w:space="0" w:color="auto"/>
              <w:right w:val="single" w:sz="4" w:space="0" w:color="auto"/>
            </w:tcBorders>
            <w:shd w:val="clear" w:color="auto" w:fill="auto"/>
            <w:noWrap/>
            <w:vAlign w:val="center"/>
            <w:hideMark/>
          </w:tcPr>
          <w:p w14:paraId="28F161F1" w14:textId="5B1AE866" w:rsidR="00C20B3A" w:rsidRPr="000F34D8" w:rsidRDefault="00C20B3A" w:rsidP="00C20B3A">
            <w:pPr>
              <w:spacing w:after="0"/>
              <w:ind w:left="220"/>
              <w:jc w:val="center"/>
              <w:rPr>
                <w:rFonts w:eastAsiaTheme="minorEastAsia"/>
                <w:iCs/>
                <w:color w:val="C00000"/>
              </w:rPr>
            </w:pPr>
            <w:r w:rsidRPr="000F34D8">
              <w:rPr>
                <w:color w:val="C00000"/>
              </w:rPr>
              <w:t>31.6</w:t>
            </w:r>
          </w:p>
        </w:tc>
      </w:tr>
      <w:tr w:rsidR="00C20B3A" w:rsidRPr="00C640F5" w14:paraId="7EE96CCD" w14:textId="77777777" w:rsidTr="008F04C5">
        <w:trPr>
          <w:trHeight w:val="132"/>
        </w:trPr>
        <w:tc>
          <w:tcPr>
            <w:tcW w:w="1116" w:type="dxa"/>
            <w:noWrap/>
            <w:hideMark/>
          </w:tcPr>
          <w:p w14:paraId="773F0E31" w14:textId="77777777" w:rsidR="00C20B3A" w:rsidRPr="00064477" w:rsidRDefault="00C20B3A" w:rsidP="00C20B3A">
            <w:pPr>
              <w:spacing w:after="0"/>
              <w:ind w:left="220"/>
              <w:rPr>
                <w:rFonts w:eastAsiaTheme="minorEastAsia"/>
                <w:b/>
                <w:bCs/>
                <w:iCs/>
              </w:rPr>
            </w:pPr>
            <w:r w:rsidRPr="00064477">
              <w:rPr>
                <w:rFonts w:eastAsiaTheme="minorEastAsia"/>
                <w:b/>
                <w:bCs/>
                <w:iCs/>
              </w:rPr>
              <w:t>33</w:t>
            </w:r>
          </w:p>
        </w:tc>
        <w:tc>
          <w:tcPr>
            <w:tcW w:w="794" w:type="dxa"/>
            <w:tcBorders>
              <w:top w:val="nil"/>
              <w:left w:val="single" w:sz="4" w:space="0" w:color="auto"/>
              <w:bottom w:val="single" w:sz="4" w:space="0" w:color="auto"/>
              <w:right w:val="single" w:sz="4" w:space="0" w:color="auto"/>
            </w:tcBorders>
            <w:shd w:val="clear" w:color="auto" w:fill="auto"/>
            <w:noWrap/>
            <w:vAlign w:val="center"/>
            <w:hideMark/>
          </w:tcPr>
          <w:p w14:paraId="4910573A" w14:textId="1F922CB1" w:rsidR="00C20B3A" w:rsidRPr="00064477" w:rsidRDefault="00C20B3A" w:rsidP="00C20B3A">
            <w:pPr>
              <w:spacing w:after="0"/>
              <w:ind w:left="220"/>
              <w:rPr>
                <w:rFonts w:eastAsiaTheme="minorEastAsia"/>
                <w:b/>
                <w:bCs/>
                <w:iCs/>
              </w:rPr>
            </w:pPr>
            <w:r w:rsidRPr="00064477">
              <w:rPr>
                <w:b/>
                <w:bCs/>
                <w:color w:val="000000"/>
              </w:rPr>
              <w:t>87</w:t>
            </w:r>
          </w:p>
        </w:tc>
        <w:tc>
          <w:tcPr>
            <w:tcW w:w="1035" w:type="dxa"/>
            <w:tcBorders>
              <w:top w:val="nil"/>
              <w:left w:val="nil"/>
              <w:bottom w:val="single" w:sz="4" w:space="0" w:color="auto"/>
              <w:right w:val="single" w:sz="4" w:space="0" w:color="auto"/>
            </w:tcBorders>
            <w:shd w:val="clear" w:color="auto" w:fill="auto"/>
            <w:noWrap/>
            <w:vAlign w:val="center"/>
            <w:hideMark/>
          </w:tcPr>
          <w:p w14:paraId="12EF156E" w14:textId="549C53E5" w:rsidR="00C20B3A" w:rsidRPr="00064477" w:rsidRDefault="00C20B3A" w:rsidP="00C20B3A">
            <w:pPr>
              <w:spacing w:after="0"/>
              <w:ind w:left="220"/>
              <w:rPr>
                <w:rFonts w:eastAsiaTheme="minorEastAsia"/>
                <w:b/>
                <w:bCs/>
                <w:iCs/>
              </w:rPr>
            </w:pPr>
            <w:r w:rsidRPr="00064477">
              <w:rPr>
                <w:b/>
                <w:bCs/>
                <w:color w:val="000000"/>
              </w:rPr>
              <w:t>301</w:t>
            </w:r>
          </w:p>
        </w:tc>
        <w:tc>
          <w:tcPr>
            <w:tcW w:w="851" w:type="dxa"/>
            <w:tcBorders>
              <w:top w:val="nil"/>
              <w:left w:val="nil"/>
              <w:bottom w:val="single" w:sz="4" w:space="0" w:color="auto"/>
              <w:right w:val="single" w:sz="4" w:space="0" w:color="auto"/>
            </w:tcBorders>
            <w:shd w:val="clear" w:color="auto" w:fill="auto"/>
            <w:noWrap/>
            <w:vAlign w:val="center"/>
            <w:hideMark/>
          </w:tcPr>
          <w:p w14:paraId="7915C9C4" w14:textId="3F7D1B41" w:rsidR="00C20B3A" w:rsidRPr="00064477" w:rsidRDefault="00C20B3A" w:rsidP="00C20B3A">
            <w:pPr>
              <w:spacing w:after="0"/>
              <w:ind w:left="220"/>
              <w:rPr>
                <w:rFonts w:eastAsiaTheme="minorEastAsia"/>
                <w:b/>
                <w:bCs/>
                <w:iCs/>
              </w:rPr>
            </w:pPr>
            <w:r w:rsidRPr="00064477">
              <w:rPr>
                <w:b/>
                <w:bCs/>
                <w:color w:val="000000"/>
              </w:rPr>
              <w:t>67.04</w:t>
            </w:r>
          </w:p>
        </w:tc>
        <w:tc>
          <w:tcPr>
            <w:tcW w:w="1035" w:type="dxa"/>
            <w:tcBorders>
              <w:top w:val="nil"/>
              <w:left w:val="nil"/>
              <w:bottom w:val="single" w:sz="4" w:space="0" w:color="auto"/>
              <w:right w:val="single" w:sz="4" w:space="0" w:color="auto"/>
            </w:tcBorders>
            <w:shd w:val="clear" w:color="auto" w:fill="auto"/>
            <w:noWrap/>
            <w:vAlign w:val="center"/>
            <w:hideMark/>
          </w:tcPr>
          <w:p w14:paraId="53EA55DE" w14:textId="251D61E3" w:rsidR="00C20B3A" w:rsidRPr="00064477" w:rsidRDefault="00C20B3A" w:rsidP="00C20B3A">
            <w:pPr>
              <w:spacing w:after="0"/>
              <w:ind w:left="220"/>
              <w:rPr>
                <w:rFonts w:eastAsiaTheme="minorEastAsia"/>
                <w:b/>
                <w:bCs/>
                <w:iCs/>
              </w:rPr>
            </w:pPr>
            <w:r w:rsidRPr="00064477">
              <w:rPr>
                <w:b/>
                <w:bCs/>
                <w:color w:val="000000"/>
              </w:rPr>
              <w:t>36.9</w:t>
            </w:r>
          </w:p>
        </w:tc>
        <w:tc>
          <w:tcPr>
            <w:tcW w:w="835" w:type="dxa"/>
            <w:tcBorders>
              <w:top w:val="nil"/>
              <w:left w:val="nil"/>
              <w:bottom w:val="single" w:sz="4" w:space="0" w:color="auto"/>
              <w:right w:val="single" w:sz="4" w:space="0" w:color="auto"/>
            </w:tcBorders>
            <w:shd w:val="clear" w:color="auto" w:fill="auto"/>
            <w:noWrap/>
            <w:vAlign w:val="center"/>
            <w:hideMark/>
          </w:tcPr>
          <w:p w14:paraId="5FED149E" w14:textId="219F2995" w:rsidR="00C20B3A" w:rsidRPr="00064477" w:rsidRDefault="00C20B3A" w:rsidP="00C20B3A">
            <w:pPr>
              <w:spacing w:after="0"/>
              <w:ind w:left="220"/>
              <w:rPr>
                <w:rFonts w:eastAsiaTheme="minorEastAsia"/>
                <w:b/>
                <w:bCs/>
                <w:iCs/>
              </w:rPr>
            </w:pPr>
            <w:r w:rsidRPr="00064477">
              <w:rPr>
                <w:b/>
                <w:bCs/>
                <w:color w:val="000000"/>
              </w:rPr>
              <w:t>67.05</w:t>
            </w:r>
          </w:p>
        </w:tc>
        <w:tc>
          <w:tcPr>
            <w:tcW w:w="1035" w:type="dxa"/>
            <w:tcBorders>
              <w:top w:val="nil"/>
              <w:left w:val="nil"/>
              <w:bottom w:val="single" w:sz="4" w:space="0" w:color="auto"/>
              <w:right w:val="single" w:sz="4" w:space="0" w:color="auto"/>
            </w:tcBorders>
            <w:shd w:val="clear" w:color="auto" w:fill="auto"/>
            <w:noWrap/>
            <w:vAlign w:val="center"/>
            <w:hideMark/>
          </w:tcPr>
          <w:p w14:paraId="253CCB9D" w14:textId="2A6E2D9A" w:rsidR="00C20B3A" w:rsidRPr="00064477" w:rsidRDefault="00C20B3A" w:rsidP="00C20B3A">
            <w:pPr>
              <w:spacing w:after="0"/>
              <w:ind w:left="220"/>
              <w:rPr>
                <w:rFonts w:eastAsiaTheme="minorEastAsia"/>
                <w:b/>
                <w:bCs/>
                <w:iCs/>
              </w:rPr>
            </w:pPr>
            <w:r w:rsidRPr="00064477">
              <w:rPr>
                <w:b/>
                <w:bCs/>
                <w:color w:val="000000"/>
              </w:rPr>
              <w:t>37</w:t>
            </w:r>
          </w:p>
        </w:tc>
        <w:tc>
          <w:tcPr>
            <w:tcW w:w="1906" w:type="dxa"/>
            <w:tcBorders>
              <w:top w:val="nil"/>
              <w:left w:val="nil"/>
              <w:bottom w:val="single" w:sz="4" w:space="0" w:color="auto"/>
              <w:right w:val="single" w:sz="4" w:space="0" w:color="auto"/>
            </w:tcBorders>
            <w:shd w:val="clear" w:color="auto" w:fill="auto"/>
            <w:vAlign w:val="center"/>
          </w:tcPr>
          <w:p w14:paraId="285C1430" w14:textId="01D39BBD" w:rsidR="00C20B3A" w:rsidRPr="000F34D8" w:rsidRDefault="00C20B3A" w:rsidP="00C20B3A">
            <w:pPr>
              <w:spacing w:after="0"/>
              <w:ind w:left="220"/>
              <w:jc w:val="center"/>
              <w:rPr>
                <w:rFonts w:eastAsiaTheme="minorEastAsia"/>
                <w:b/>
                <w:bCs/>
                <w:iCs/>
                <w:color w:val="C00000"/>
              </w:rPr>
            </w:pPr>
            <w:r w:rsidRPr="000F34D8">
              <w:rPr>
                <w:b/>
                <w:bCs/>
                <w:color w:val="C00000"/>
              </w:rPr>
              <w:t>37</w:t>
            </w:r>
          </w:p>
        </w:tc>
        <w:tc>
          <w:tcPr>
            <w:tcW w:w="1459" w:type="dxa"/>
            <w:tcBorders>
              <w:top w:val="nil"/>
              <w:left w:val="nil"/>
              <w:bottom w:val="single" w:sz="4" w:space="0" w:color="auto"/>
              <w:right w:val="single" w:sz="4" w:space="0" w:color="auto"/>
            </w:tcBorders>
            <w:shd w:val="clear" w:color="auto" w:fill="auto"/>
            <w:noWrap/>
            <w:vAlign w:val="center"/>
            <w:hideMark/>
          </w:tcPr>
          <w:p w14:paraId="6F7F3A38" w14:textId="5BAAC5D2" w:rsidR="00C20B3A" w:rsidRPr="000F34D8" w:rsidRDefault="00C20B3A" w:rsidP="00C20B3A">
            <w:pPr>
              <w:spacing w:after="0"/>
              <w:ind w:left="220"/>
              <w:jc w:val="center"/>
              <w:rPr>
                <w:rFonts w:eastAsiaTheme="minorEastAsia"/>
                <w:b/>
                <w:bCs/>
                <w:iCs/>
                <w:color w:val="C00000"/>
              </w:rPr>
            </w:pPr>
            <w:r w:rsidRPr="000F34D8">
              <w:rPr>
                <w:b/>
                <w:bCs/>
                <w:color w:val="C00000"/>
              </w:rPr>
              <w:t>36.9</w:t>
            </w:r>
          </w:p>
        </w:tc>
      </w:tr>
      <w:tr w:rsidR="00C20B3A" w:rsidRPr="00C640F5" w14:paraId="5E72FC78" w14:textId="77777777" w:rsidTr="008F04C5">
        <w:trPr>
          <w:trHeight w:val="71"/>
        </w:trPr>
        <w:tc>
          <w:tcPr>
            <w:tcW w:w="1116" w:type="dxa"/>
            <w:noWrap/>
            <w:hideMark/>
          </w:tcPr>
          <w:p w14:paraId="5BFFFB6B" w14:textId="77777777" w:rsidR="00C20B3A" w:rsidRPr="00064477" w:rsidRDefault="00C20B3A" w:rsidP="00C20B3A">
            <w:pPr>
              <w:spacing w:after="0"/>
              <w:ind w:left="220"/>
              <w:rPr>
                <w:rFonts w:eastAsiaTheme="minorEastAsia"/>
                <w:iCs/>
              </w:rPr>
            </w:pPr>
            <w:r w:rsidRPr="00064477">
              <w:rPr>
                <w:rFonts w:eastAsiaTheme="minorEastAsia"/>
                <w:iCs/>
              </w:rPr>
              <w:t>38</w:t>
            </w:r>
          </w:p>
        </w:tc>
        <w:tc>
          <w:tcPr>
            <w:tcW w:w="794" w:type="dxa"/>
            <w:tcBorders>
              <w:top w:val="nil"/>
              <w:left w:val="single" w:sz="4" w:space="0" w:color="auto"/>
              <w:bottom w:val="single" w:sz="4" w:space="0" w:color="auto"/>
              <w:right w:val="single" w:sz="4" w:space="0" w:color="auto"/>
            </w:tcBorders>
            <w:shd w:val="clear" w:color="auto" w:fill="auto"/>
            <w:noWrap/>
            <w:vAlign w:val="center"/>
            <w:hideMark/>
          </w:tcPr>
          <w:p w14:paraId="065D16F5" w14:textId="1916358C" w:rsidR="00C20B3A" w:rsidRPr="00064477" w:rsidRDefault="00C20B3A" w:rsidP="00C20B3A">
            <w:pPr>
              <w:spacing w:after="0"/>
              <w:ind w:left="220"/>
              <w:rPr>
                <w:rFonts w:eastAsiaTheme="minorEastAsia"/>
                <w:iCs/>
              </w:rPr>
            </w:pPr>
            <w:r w:rsidRPr="00064477">
              <w:rPr>
                <w:color w:val="000000"/>
              </w:rPr>
              <w:t>92</w:t>
            </w:r>
          </w:p>
        </w:tc>
        <w:tc>
          <w:tcPr>
            <w:tcW w:w="1035" w:type="dxa"/>
            <w:tcBorders>
              <w:top w:val="nil"/>
              <w:left w:val="nil"/>
              <w:bottom w:val="single" w:sz="4" w:space="0" w:color="auto"/>
              <w:right w:val="single" w:sz="4" w:space="0" w:color="auto"/>
            </w:tcBorders>
            <w:shd w:val="clear" w:color="auto" w:fill="auto"/>
            <w:noWrap/>
            <w:vAlign w:val="center"/>
            <w:hideMark/>
          </w:tcPr>
          <w:p w14:paraId="3C467BBD" w14:textId="19A35D71" w:rsidR="00C20B3A" w:rsidRPr="00064477" w:rsidRDefault="00C20B3A" w:rsidP="00C20B3A">
            <w:pPr>
              <w:spacing w:after="0"/>
              <w:ind w:left="220"/>
              <w:rPr>
                <w:rFonts w:eastAsiaTheme="minorEastAsia"/>
                <w:iCs/>
              </w:rPr>
            </w:pPr>
            <w:r w:rsidRPr="00064477">
              <w:rPr>
                <w:color w:val="000000"/>
              </w:rPr>
              <w:t>509</w:t>
            </w:r>
          </w:p>
        </w:tc>
        <w:tc>
          <w:tcPr>
            <w:tcW w:w="851" w:type="dxa"/>
            <w:tcBorders>
              <w:top w:val="nil"/>
              <w:left w:val="nil"/>
              <w:bottom w:val="single" w:sz="4" w:space="0" w:color="auto"/>
              <w:right w:val="single" w:sz="4" w:space="0" w:color="auto"/>
            </w:tcBorders>
            <w:shd w:val="clear" w:color="auto" w:fill="auto"/>
            <w:noWrap/>
            <w:vAlign w:val="center"/>
            <w:hideMark/>
          </w:tcPr>
          <w:p w14:paraId="7705C71E" w14:textId="7C8478B3" w:rsidR="00C20B3A" w:rsidRPr="00064477" w:rsidRDefault="00C20B3A" w:rsidP="00C20B3A">
            <w:pPr>
              <w:spacing w:after="0"/>
              <w:ind w:left="220"/>
              <w:rPr>
                <w:rFonts w:eastAsiaTheme="minorEastAsia"/>
                <w:iCs/>
              </w:rPr>
            </w:pPr>
            <w:r w:rsidRPr="00064477">
              <w:rPr>
                <w:color w:val="000000"/>
              </w:rPr>
              <w:t>69.54</w:t>
            </w:r>
          </w:p>
        </w:tc>
        <w:tc>
          <w:tcPr>
            <w:tcW w:w="1035" w:type="dxa"/>
            <w:tcBorders>
              <w:top w:val="nil"/>
              <w:left w:val="nil"/>
              <w:bottom w:val="single" w:sz="4" w:space="0" w:color="auto"/>
              <w:right w:val="single" w:sz="4" w:space="0" w:color="auto"/>
            </w:tcBorders>
            <w:shd w:val="clear" w:color="auto" w:fill="auto"/>
            <w:noWrap/>
            <w:vAlign w:val="center"/>
            <w:hideMark/>
          </w:tcPr>
          <w:p w14:paraId="33B4B259" w14:textId="7B9BDB0A" w:rsidR="00C20B3A" w:rsidRPr="00064477" w:rsidRDefault="00C20B3A" w:rsidP="00C20B3A">
            <w:pPr>
              <w:spacing w:after="0"/>
              <w:ind w:left="220"/>
              <w:rPr>
                <w:rFonts w:eastAsiaTheme="minorEastAsia"/>
                <w:iCs/>
              </w:rPr>
            </w:pPr>
            <w:r w:rsidRPr="00064477">
              <w:rPr>
                <w:color w:val="000000"/>
              </w:rPr>
              <w:t>48.1</w:t>
            </w:r>
          </w:p>
        </w:tc>
        <w:tc>
          <w:tcPr>
            <w:tcW w:w="835" w:type="dxa"/>
            <w:tcBorders>
              <w:top w:val="nil"/>
              <w:left w:val="nil"/>
              <w:bottom w:val="single" w:sz="4" w:space="0" w:color="auto"/>
              <w:right w:val="single" w:sz="4" w:space="0" w:color="auto"/>
            </w:tcBorders>
            <w:shd w:val="clear" w:color="auto" w:fill="auto"/>
            <w:noWrap/>
            <w:vAlign w:val="center"/>
            <w:hideMark/>
          </w:tcPr>
          <w:p w14:paraId="362AE244" w14:textId="1A251BC6" w:rsidR="00C20B3A" w:rsidRPr="00064477" w:rsidRDefault="00C20B3A" w:rsidP="00C20B3A">
            <w:pPr>
              <w:spacing w:after="0"/>
              <w:ind w:left="220"/>
              <w:rPr>
                <w:rFonts w:eastAsiaTheme="minorEastAsia"/>
                <w:iCs/>
              </w:rPr>
            </w:pPr>
            <w:r w:rsidRPr="00064477">
              <w:rPr>
                <w:color w:val="000000"/>
              </w:rPr>
              <w:t>69.55</w:t>
            </w:r>
          </w:p>
        </w:tc>
        <w:tc>
          <w:tcPr>
            <w:tcW w:w="1035" w:type="dxa"/>
            <w:tcBorders>
              <w:top w:val="nil"/>
              <w:left w:val="nil"/>
              <w:bottom w:val="single" w:sz="4" w:space="0" w:color="auto"/>
              <w:right w:val="single" w:sz="4" w:space="0" w:color="auto"/>
            </w:tcBorders>
            <w:shd w:val="clear" w:color="auto" w:fill="auto"/>
            <w:noWrap/>
            <w:vAlign w:val="center"/>
            <w:hideMark/>
          </w:tcPr>
          <w:p w14:paraId="26370DB1" w14:textId="5697A756" w:rsidR="00C20B3A" w:rsidRPr="00064477" w:rsidRDefault="00C20B3A" w:rsidP="00C20B3A">
            <w:pPr>
              <w:spacing w:after="0"/>
              <w:ind w:left="220"/>
              <w:rPr>
                <w:rFonts w:eastAsiaTheme="minorEastAsia"/>
                <w:iCs/>
              </w:rPr>
            </w:pPr>
            <w:r w:rsidRPr="00064477">
              <w:rPr>
                <w:color w:val="000000"/>
              </w:rPr>
              <w:t>48.1</w:t>
            </w:r>
          </w:p>
        </w:tc>
        <w:tc>
          <w:tcPr>
            <w:tcW w:w="1906" w:type="dxa"/>
            <w:tcBorders>
              <w:top w:val="nil"/>
              <w:left w:val="nil"/>
              <w:bottom w:val="single" w:sz="4" w:space="0" w:color="auto"/>
              <w:right w:val="single" w:sz="4" w:space="0" w:color="auto"/>
            </w:tcBorders>
            <w:shd w:val="clear" w:color="auto" w:fill="auto"/>
            <w:vAlign w:val="center"/>
          </w:tcPr>
          <w:p w14:paraId="2915019D" w14:textId="5563F64E" w:rsidR="00C20B3A" w:rsidRPr="000F34D8" w:rsidRDefault="00C20B3A" w:rsidP="00C20B3A">
            <w:pPr>
              <w:spacing w:after="0"/>
              <w:ind w:left="220"/>
              <w:jc w:val="center"/>
              <w:rPr>
                <w:rFonts w:eastAsiaTheme="minorEastAsia"/>
                <w:iCs/>
                <w:color w:val="C00000"/>
              </w:rPr>
            </w:pPr>
            <w:r w:rsidRPr="000F34D8">
              <w:rPr>
                <w:color w:val="C00000"/>
              </w:rPr>
              <w:t>48.1</w:t>
            </w:r>
          </w:p>
        </w:tc>
        <w:tc>
          <w:tcPr>
            <w:tcW w:w="1459" w:type="dxa"/>
            <w:tcBorders>
              <w:top w:val="nil"/>
              <w:left w:val="nil"/>
              <w:bottom w:val="single" w:sz="4" w:space="0" w:color="auto"/>
              <w:right w:val="single" w:sz="4" w:space="0" w:color="auto"/>
            </w:tcBorders>
            <w:shd w:val="clear" w:color="auto" w:fill="auto"/>
            <w:noWrap/>
            <w:vAlign w:val="center"/>
            <w:hideMark/>
          </w:tcPr>
          <w:p w14:paraId="25EBB45C" w14:textId="7934FC49" w:rsidR="00C20B3A" w:rsidRPr="000F34D8" w:rsidRDefault="00C20B3A" w:rsidP="00C20B3A">
            <w:pPr>
              <w:spacing w:after="0"/>
              <w:ind w:left="220"/>
              <w:jc w:val="center"/>
              <w:rPr>
                <w:rFonts w:eastAsiaTheme="minorEastAsia"/>
                <w:iCs/>
                <w:color w:val="C00000"/>
              </w:rPr>
            </w:pPr>
            <w:r w:rsidRPr="000F34D8">
              <w:rPr>
                <w:color w:val="C00000"/>
              </w:rPr>
              <w:t>48.1</w:t>
            </w:r>
          </w:p>
        </w:tc>
      </w:tr>
      <w:tr w:rsidR="00C20B3A" w:rsidRPr="00C640F5" w14:paraId="43441AC3" w14:textId="77777777" w:rsidTr="008F04C5">
        <w:trPr>
          <w:trHeight w:val="116"/>
        </w:trPr>
        <w:tc>
          <w:tcPr>
            <w:tcW w:w="1116" w:type="dxa"/>
            <w:noWrap/>
            <w:hideMark/>
          </w:tcPr>
          <w:p w14:paraId="7C4C79A2" w14:textId="77777777" w:rsidR="00C20B3A" w:rsidRPr="00064477" w:rsidRDefault="00C20B3A" w:rsidP="00C20B3A">
            <w:pPr>
              <w:spacing w:after="0"/>
              <w:ind w:left="220"/>
              <w:rPr>
                <w:rFonts w:eastAsiaTheme="minorEastAsia"/>
                <w:iCs/>
              </w:rPr>
            </w:pPr>
            <w:r w:rsidRPr="00064477">
              <w:rPr>
                <w:rFonts w:eastAsiaTheme="minorEastAsia"/>
                <w:iCs/>
              </w:rPr>
              <w:t>46</w:t>
            </w:r>
          </w:p>
        </w:tc>
        <w:tc>
          <w:tcPr>
            <w:tcW w:w="794" w:type="dxa"/>
            <w:tcBorders>
              <w:top w:val="nil"/>
              <w:left w:val="single" w:sz="4" w:space="0" w:color="auto"/>
              <w:bottom w:val="single" w:sz="4" w:space="0" w:color="auto"/>
              <w:right w:val="single" w:sz="4" w:space="0" w:color="auto"/>
            </w:tcBorders>
            <w:shd w:val="clear" w:color="auto" w:fill="auto"/>
            <w:noWrap/>
            <w:vAlign w:val="center"/>
            <w:hideMark/>
          </w:tcPr>
          <w:p w14:paraId="1CE3273A" w14:textId="4A7475BC" w:rsidR="00C20B3A" w:rsidRPr="00064477" w:rsidRDefault="00C20B3A" w:rsidP="00C20B3A">
            <w:pPr>
              <w:spacing w:after="0"/>
              <w:ind w:left="220"/>
              <w:rPr>
                <w:rFonts w:eastAsiaTheme="minorEastAsia"/>
                <w:iCs/>
              </w:rPr>
            </w:pPr>
            <w:r w:rsidRPr="00064477">
              <w:rPr>
                <w:color w:val="000000"/>
              </w:rPr>
              <w:t>100</w:t>
            </w:r>
          </w:p>
        </w:tc>
        <w:tc>
          <w:tcPr>
            <w:tcW w:w="1035" w:type="dxa"/>
            <w:tcBorders>
              <w:top w:val="nil"/>
              <w:left w:val="nil"/>
              <w:bottom w:val="single" w:sz="4" w:space="0" w:color="auto"/>
              <w:right w:val="single" w:sz="4" w:space="0" w:color="auto"/>
            </w:tcBorders>
            <w:shd w:val="clear" w:color="auto" w:fill="auto"/>
            <w:noWrap/>
            <w:vAlign w:val="center"/>
            <w:hideMark/>
          </w:tcPr>
          <w:p w14:paraId="51649AC9" w14:textId="492A184F" w:rsidR="00C20B3A" w:rsidRPr="00064477" w:rsidRDefault="00C20B3A" w:rsidP="00C20B3A">
            <w:pPr>
              <w:spacing w:after="0"/>
              <w:ind w:left="220"/>
              <w:rPr>
                <w:rFonts w:eastAsiaTheme="minorEastAsia"/>
                <w:iCs/>
              </w:rPr>
            </w:pPr>
            <w:r w:rsidRPr="00064477">
              <w:rPr>
                <w:color w:val="000000"/>
              </w:rPr>
              <w:t>1180</w:t>
            </w:r>
          </w:p>
        </w:tc>
        <w:tc>
          <w:tcPr>
            <w:tcW w:w="851" w:type="dxa"/>
            <w:tcBorders>
              <w:top w:val="nil"/>
              <w:left w:val="nil"/>
              <w:bottom w:val="single" w:sz="4" w:space="0" w:color="auto"/>
              <w:right w:val="single" w:sz="4" w:space="0" w:color="auto"/>
            </w:tcBorders>
            <w:shd w:val="clear" w:color="auto" w:fill="auto"/>
            <w:noWrap/>
            <w:vAlign w:val="center"/>
            <w:hideMark/>
          </w:tcPr>
          <w:p w14:paraId="1B92EC23" w14:textId="0C9C352F" w:rsidR="00C20B3A" w:rsidRPr="00064477" w:rsidRDefault="00C20B3A" w:rsidP="00C20B3A">
            <w:pPr>
              <w:spacing w:after="0"/>
              <w:ind w:left="220"/>
              <w:rPr>
                <w:rFonts w:eastAsiaTheme="minorEastAsia"/>
                <w:iCs/>
              </w:rPr>
            </w:pPr>
            <w:r w:rsidRPr="00064477">
              <w:rPr>
                <w:color w:val="000000"/>
              </w:rPr>
              <w:t>73.55</w:t>
            </w:r>
          </w:p>
        </w:tc>
        <w:tc>
          <w:tcPr>
            <w:tcW w:w="1035" w:type="dxa"/>
            <w:tcBorders>
              <w:top w:val="nil"/>
              <w:left w:val="nil"/>
              <w:bottom w:val="single" w:sz="4" w:space="0" w:color="auto"/>
              <w:right w:val="single" w:sz="4" w:space="0" w:color="auto"/>
            </w:tcBorders>
            <w:shd w:val="clear" w:color="auto" w:fill="auto"/>
            <w:noWrap/>
            <w:vAlign w:val="center"/>
            <w:hideMark/>
          </w:tcPr>
          <w:p w14:paraId="6E79A965" w14:textId="274AF33D" w:rsidR="00C20B3A" w:rsidRPr="00064477" w:rsidRDefault="00C20B3A" w:rsidP="00C20B3A">
            <w:pPr>
              <w:spacing w:after="0"/>
              <w:ind w:left="220"/>
              <w:rPr>
                <w:rFonts w:eastAsiaTheme="minorEastAsia"/>
                <w:iCs/>
              </w:rPr>
            </w:pPr>
            <w:r w:rsidRPr="00064477">
              <w:rPr>
                <w:color w:val="000000"/>
              </w:rPr>
              <w:t>73.2</w:t>
            </w:r>
          </w:p>
        </w:tc>
        <w:tc>
          <w:tcPr>
            <w:tcW w:w="835" w:type="dxa"/>
            <w:tcBorders>
              <w:top w:val="nil"/>
              <w:left w:val="nil"/>
              <w:bottom w:val="single" w:sz="4" w:space="0" w:color="auto"/>
              <w:right w:val="single" w:sz="4" w:space="0" w:color="auto"/>
            </w:tcBorders>
            <w:shd w:val="clear" w:color="auto" w:fill="auto"/>
            <w:noWrap/>
            <w:vAlign w:val="center"/>
            <w:hideMark/>
          </w:tcPr>
          <w:p w14:paraId="4C6467C0" w14:textId="2D6357B2" w:rsidR="00C20B3A" w:rsidRPr="00064477" w:rsidRDefault="00C20B3A" w:rsidP="00C20B3A">
            <w:pPr>
              <w:spacing w:after="0"/>
              <w:ind w:left="220"/>
              <w:rPr>
                <w:rFonts w:eastAsiaTheme="minorEastAsia"/>
                <w:iCs/>
              </w:rPr>
            </w:pPr>
            <w:r w:rsidRPr="00064477">
              <w:rPr>
                <w:color w:val="000000"/>
              </w:rPr>
              <w:t>73.54</w:t>
            </w:r>
          </w:p>
        </w:tc>
        <w:tc>
          <w:tcPr>
            <w:tcW w:w="1035" w:type="dxa"/>
            <w:tcBorders>
              <w:top w:val="nil"/>
              <w:left w:val="nil"/>
              <w:bottom w:val="single" w:sz="4" w:space="0" w:color="auto"/>
              <w:right w:val="single" w:sz="4" w:space="0" w:color="auto"/>
            </w:tcBorders>
            <w:shd w:val="clear" w:color="auto" w:fill="auto"/>
            <w:noWrap/>
            <w:vAlign w:val="center"/>
            <w:hideMark/>
          </w:tcPr>
          <w:p w14:paraId="42ED057E" w14:textId="39C82CF8" w:rsidR="00C20B3A" w:rsidRPr="00064477" w:rsidRDefault="00C20B3A" w:rsidP="00C20B3A">
            <w:pPr>
              <w:spacing w:after="0"/>
              <w:ind w:left="220"/>
              <w:rPr>
                <w:rFonts w:eastAsiaTheme="minorEastAsia"/>
                <w:iCs/>
              </w:rPr>
            </w:pPr>
            <w:r w:rsidRPr="00064477">
              <w:rPr>
                <w:color w:val="000000"/>
              </w:rPr>
              <w:t>73.2</w:t>
            </w:r>
          </w:p>
        </w:tc>
        <w:tc>
          <w:tcPr>
            <w:tcW w:w="1906" w:type="dxa"/>
            <w:tcBorders>
              <w:top w:val="nil"/>
              <w:left w:val="nil"/>
              <w:bottom w:val="single" w:sz="4" w:space="0" w:color="auto"/>
              <w:right w:val="single" w:sz="4" w:space="0" w:color="auto"/>
            </w:tcBorders>
            <w:shd w:val="clear" w:color="auto" w:fill="auto"/>
            <w:vAlign w:val="center"/>
          </w:tcPr>
          <w:p w14:paraId="19F89D53" w14:textId="6171BCA5" w:rsidR="00C20B3A" w:rsidRPr="000F34D8" w:rsidRDefault="00C20B3A" w:rsidP="00C20B3A">
            <w:pPr>
              <w:spacing w:after="0"/>
              <w:ind w:left="220"/>
              <w:jc w:val="center"/>
              <w:rPr>
                <w:rFonts w:eastAsiaTheme="minorEastAsia"/>
                <w:iCs/>
                <w:color w:val="C00000"/>
              </w:rPr>
            </w:pPr>
            <w:r w:rsidRPr="000F34D8">
              <w:rPr>
                <w:color w:val="C00000"/>
              </w:rPr>
              <w:t>73.2</w:t>
            </w:r>
          </w:p>
        </w:tc>
        <w:tc>
          <w:tcPr>
            <w:tcW w:w="1459" w:type="dxa"/>
            <w:tcBorders>
              <w:top w:val="nil"/>
              <w:left w:val="nil"/>
              <w:bottom w:val="single" w:sz="4" w:space="0" w:color="auto"/>
              <w:right w:val="single" w:sz="4" w:space="0" w:color="auto"/>
            </w:tcBorders>
            <w:shd w:val="clear" w:color="auto" w:fill="auto"/>
            <w:noWrap/>
            <w:vAlign w:val="center"/>
            <w:hideMark/>
          </w:tcPr>
          <w:p w14:paraId="71B837DD" w14:textId="4AFADEF9" w:rsidR="00C20B3A" w:rsidRPr="000F34D8" w:rsidRDefault="00C20B3A" w:rsidP="00C20B3A">
            <w:pPr>
              <w:spacing w:after="0"/>
              <w:ind w:left="220"/>
              <w:jc w:val="center"/>
              <w:rPr>
                <w:rFonts w:eastAsiaTheme="minorEastAsia"/>
                <w:iCs/>
                <w:color w:val="C00000"/>
              </w:rPr>
            </w:pPr>
            <w:r w:rsidRPr="000F34D8">
              <w:rPr>
                <w:color w:val="C00000"/>
              </w:rPr>
              <w:t>73.2</w:t>
            </w:r>
          </w:p>
        </w:tc>
      </w:tr>
    </w:tbl>
    <w:p w14:paraId="26C37FE3" w14:textId="77777777" w:rsidR="00FC1D7E" w:rsidRDefault="00FC1D7E" w:rsidP="00FC1D7E">
      <w:pPr>
        <w:spacing w:after="0"/>
        <w:rPr>
          <w:rFonts w:eastAsiaTheme="minorEastAsia"/>
          <w:b/>
          <w:bCs/>
          <w:iCs/>
        </w:rPr>
      </w:pPr>
    </w:p>
    <w:p w14:paraId="350DE129" w14:textId="1EABD885" w:rsidR="00FC1D7E" w:rsidRPr="0059700C" w:rsidRDefault="00FC1D7E" w:rsidP="00846260">
      <w:pPr>
        <w:spacing w:after="0" w:line="276" w:lineRule="auto"/>
        <w:jc w:val="both"/>
        <w:rPr>
          <w:rFonts w:eastAsiaTheme="minorEastAsia"/>
          <w:iCs/>
        </w:rPr>
      </w:pPr>
      <w:r w:rsidRPr="009257F2">
        <w:rPr>
          <w:b/>
          <w:sz w:val="24"/>
          <w:szCs w:val="24"/>
        </w:rPr>
        <w:t xml:space="preserve">Observation </w:t>
      </w:r>
      <w:r w:rsidR="00BC2E47">
        <w:rPr>
          <w:b/>
          <w:sz w:val="24"/>
          <w:szCs w:val="24"/>
        </w:rPr>
        <w:t>1</w:t>
      </w:r>
      <w:r w:rsidR="009875DF">
        <w:rPr>
          <w:b/>
          <w:sz w:val="24"/>
          <w:szCs w:val="24"/>
        </w:rPr>
        <w:t>3</w:t>
      </w:r>
      <w:r w:rsidRPr="009257F2">
        <w:rPr>
          <w:b/>
          <w:sz w:val="24"/>
          <w:szCs w:val="24"/>
        </w:rPr>
        <w:t xml:space="preserve">: </w:t>
      </w:r>
      <w:r w:rsidR="00846260" w:rsidRPr="003743D1">
        <w:rPr>
          <w:b/>
        </w:rPr>
        <w:t>In case of D1T1-</w:t>
      </w:r>
      <w:r w:rsidR="00846260" w:rsidRPr="00846260">
        <w:rPr>
          <w:b/>
        </w:rPr>
        <w:t>A1, t</w:t>
      </w:r>
      <w:r w:rsidR="0090359F" w:rsidRPr="00846260">
        <w:rPr>
          <w:b/>
        </w:rPr>
        <w:t xml:space="preserve">he maximum distance d1 and d2 increases with increasing </w:t>
      </w:r>
      <w:r w:rsidR="001B4E6C" w:rsidRPr="00846260">
        <w:rPr>
          <w:b/>
        </w:rPr>
        <w:t xml:space="preserve">with transmit power of </w:t>
      </w:r>
      <w:r w:rsidR="001D5FA7">
        <w:rPr>
          <w:b/>
        </w:rPr>
        <w:t>Reader</w:t>
      </w:r>
      <w:r w:rsidR="001B4E6C" w:rsidRPr="00846260">
        <w:rPr>
          <w:b/>
        </w:rPr>
        <w:t xml:space="preserve">. </w:t>
      </w:r>
      <w:r w:rsidR="000A3F09" w:rsidRPr="00846260">
        <w:rPr>
          <w:b/>
        </w:rPr>
        <w:t>However,</w:t>
      </w:r>
      <w:r w:rsidR="00275087" w:rsidRPr="00846260">
        <w:rPr>
          <w:b/>
        </w:rPr>
        <w:t xml:space="preserve"> an optimal distance d1 = d2 can be achieved </w:t>
      </w:r>
      <w:r w:rsidR="00711C1C" w:rsidRPr="00846260">
        <w:rPr>
          <w:b/>
        </w:rPr>
        <w:t xml:space="preserve">that maximizes the </w:t>
      </w:r>
      <w:r w:rsidR="009979C2" w:rsidRPr="00846260">
        <w:rPr>
          <w:b/>
        </w:rPr>
        <w:t>final coverage. Fixing CW</w:t>
      </w:r>
      <w:r w:rsidR="004B34D4" w:rsidRPr="00846260">
        <w:rPr>
          <w:b/>
        </w:rPr>
        <w:t>2D distance</w:t>
      </w:r>
      <w:r w:rsidR="001F68AD" w:rsidRPr="00846260">
        <w:rPr>
          <w:b/>
        </w:rPr>
        <w:t xml:space="preserve"> at a certain value </w:t>
      </w:r>
      <w:r w:rsidR="006A7719" w:rsidRPr="00846260">
        <w:rPr>
          <w:b/>
        </w:rPr>
        <w:t>independently</w:t>
      </w:r>
      <w:r w:rsidR="00D4550D" w:rsidRPr="00846260">
        <w:rPr>
          <w:b/>
        </w:rPr>
        <w:t xml:space="preserve">, </w:t>
      </w:r>
      <w:r w:rsidR="004B34D4" w:rsidRPr="00846260">
        <w:rPr>
          <w:b/>
        </w:rPr>
        <w:t>limits the final maximum distance between R1/R2</w:t>
      </w:r>
      <w:r w:rsidR="00D4550D" w:rsidRPr="00846260">
        <w:rPr>
          <w:b/>
        </w:rPr>
        <w:t xml:space="preserve"> and D</w:t>
      </w:r>
      <w:r w:rsidR="004B34D4" w:rsidRPr="00846260">
        <w:rPr>
          <w:b/>
        </w:rPr>
        <w:t xml:space="preserve"> in CW inside topology.</w:t>
      </w:r>
      <w:r w:rsidR="00275087">
        <w:rPr>
          <w:b/>
          <w:sz w:val="24"/>
          <w:szCs w:val="24"/>
        </w:rPr>
        <w:t xml:space="preserve">  </w:t>
      </w:r>
    </w:p>
    <w:p w14:paraId="07FCB606" w14:textId="77777777" w:rsidR="00FC1D7E" w:rsidRDefault="00FC1D7E" w:rsidP="00B83FDD">
      <w:pPr>
        <w:spacing w:after="0"/>
        <w:rPr>
          <w:rFonts w:eastAsiaTheme="minorEastAsia"/>
          <w:b/>
          <w:bCs/>
          <w:iCs/>
        </w:rPr>
      </w:pPr>
    </w:p>
    <w:p w14:paraId="538E24F6" w14:textId="77777777" w:rsidR="004F56EE" w:rsidRDefault="004F56EE" w:rsidP="00FC1D7E">
      <w:pPr>
        <w:spacing w:after="0"/>
        <w:ind w:left="220"/>
        <w:rPr>
          <w:rFonts w:eastAsiaTheme="minorEastAsia"/>
          <w:b/>
          <w:bCs/>
          <w:iCs/>
        </w:rPr>
      </w:pPr>
    </w:p>
    <w:p w14:paraId="04DFCB24" w14:textId="0C275E3B" w:rsidR="00FC1D7E" w:rsidRPr="008364EE" w:rsidRDefault="00FC1D7E" w:rsidP="00FC1D7E">
      <w:pPr>
        <w:jc w:val="center"/>
        <w:rPr>
          <w:rFonts w:eastAsiaTheme="minorEastAsia"/>
          <w:b/>
          <w:bCs/>
          <w:iCs/>
        </w:rPr>
      </w:pPr>
      <w:r w:rsidRPr="008364EE">
        <w:rPr>
          <w:rFonts w:eastAsiaTheme="minorEastAsia"/>
          <w:b/>
          <w:bCs/>
          <w:iCs/>
        </w:rPr>
        <w:t xml:space="preserve">Table </w:t>
      </w:r>
      <w:r w:rsidR="00FA7B6F">
        <w:rPr>
          <w:rFonts w:eastAsiaTheme="minorEastAsia"/>
          <w:b/>
          <w:bCs/>
          <w:iCs/>
        </w:rPr>
        <w:t>10</w:t>
      </w:r>
      <w:r w:rsidRPr="008364EE">
        <w:rPr>
          <w:rFonts w:eastAsiaTheme="minorEastAsia"/>
          <w:b/>
          <w:bCs/>
          <w:iCs/>
        </w:rPr>
        <w:t>:</w:t>
      </w:r>
      <w:r w:rsidR="00416984">
        <w:rPr>
          <w:rFonts w:eastAsiaTheme="minorEastAsia"/>
          <w:b/>
          <w:bCs/>
          <w:iCs/>
        </w:rPr>
        <w:t xml:space="preserve"> </w:t>
      </w:r>
      <w:r w:rsidR="001D5FA7">
        <w:rPr>
          <w:rFonts w:eastAsiaTheme="minorEastAsia"/>
          <w:b/>
          <w:bCs/>
          <w:iCs/>
        </w:rPr>
        <w:t>Device</w:t>
      </w:r>
      <w:r w:rsidR="00416984">
        <w:rPr>
          <w:rFonts w:eastAsiaTheme="minorEastAsia"/>
          <w:b/>
          <w:bCs/>
          <w:iCs/>
        </w:rPr>
        <w:t xml:space="preserve"> 2a -</w:t>
      </w:r>
      <w:r w:rsidRPr="008364EE">
        <w:rPr>
          <w:rFonts w:eastAsiaTheme="minorEastAsia"/>
          <w:b/>
          <w:bCs/>
          <w:iCs/>
        </w:rPr>
        <w:t xml:space="preserve"> MPL/distance vs Transmit power for D1T1-A</w:t>
      </w:r>
      <w:r>
        <w:rPr>
          <w:rFonts w:eastAsiaTheme="minorEastAsia"/>
          <w:b/>
          <w:bCs/>
          <w:iCs/>
        </w:rPr>
        <w:t>2</w:t>
      </w:r>
      <w:r w:rsidRPr="008364EE">
        <w:rPr>
          <w:rFonts w:eastAsiaTheme="minorEastAsia"/>
          <w:b/>
          <w:bCs/>
          <w:iCs/>
        </w:rPr>
        <w:t xml:space="preserve">, </w:t>
      </w:r>
      <w:r>
        <w:rPr>
          <w:rFonts w:eastAsiaTheme="minorEastAsia"/>
          <w:b/>
          <w:bCs/>
          <w:iCs/>
        </w:rPr>
        <w:t>mono</w:t>
      </w:r>
      <w:r w:rsidRPr="008364EE">
        <w:rPr>
          <w:rFonts w:eastAsiaTheme="minorEastAsia"/>
          <w:b/>
          <w:bCs/>
          <w:iCs/>
        </w:rPr>
        <w:t xml:space="preserve">static </w:t>
      </w:r>
    </w:p>
    <w:tbl>
      <w:tblPr>
        <w:tblStyle w:val="TableGrid"/>
        <w:tblW w:w="9904" w:type="dxa"/>
        <w:tblLook w:val="04A0" w:firstRow="1" w:lastRow="0" w:firstColumn="1" w:lastColumn="0" w:noHBand="0" w:noVBand="1"/>
      </w:tblPr>
      <w:tblGrid>
        <w:gridCol w:w="1158"/>
        <w:gridCol w:w="838"/>
        <w:gridCol w:w="1032"/>
        <w:gridCol w:w="932"/>
        <w:gridCol w:w="1031"/>
        <w:gridCol w:w="886"/>
        <w:gridCol w:w="1212"/>
        <w:gridCol w:w="2815"/>
      </w:tblGrid>
      <w:tr w:rsidR="00FC1D7E" w:rsidRPr="00C767A6" w14:paraId="59DA6D50" w14:textId="77777777" w:rsidTr="00C808FA">
        <w:trPr>
          <w:trHeight w:val="209"/>
        </w:trPr>
        <w:tc>
          <w:tcPr>
            <w:tcW w:w="1206" w:type="dxa"/>
          </w:tcPr>
          <w:p w14:paraId="1880D815" w14:textId="77777777" w:rsidR="00FC1D7E" w:rsidRPr="00F358F9" w:rsidRDefault="00FC1D7E" w:rsidP="00C808FA">
            <w:pPr>
              <w:spacing w:after="0"/>
              <w:ind w:left="220"/>
              <w:rPr>
                <w:rFonts w:eastAsiaTheme="minorEastAsia"/>
                <w:b/>
                <w:bCs/>
                <w:iCs/>
                <w:sz w:val="16"/>
                <w:szCs w:val="16"/>
              </w:rPr>
            </w:pPr>
            <w:r w:rsidRPr="00F358F9">
              <w:rPr>
                <w:rFonts w:eastAsiaTheme="minorEastAsia"/>
                <w:b/>
                <w:bCs/>
                <w:iCs/>
                <w:sz w:val="16"/>
                <w:szCs w:val="16"/>
              </w:rPr>
              <w:t>Channel</w:t>
            </w:r>
          </w:p>
        </w:tc>
        <w:tc>
          <w:tcPr>
            <w:tcW w:w="1870" w:type="dxa"/>
            <w:gridSpan w:val="2"/>
            <w:noWrap/>
            <w:hideMark/>
          </w:tcPr>
          <w:p w14:paraId="21EE535B" w14:textId="77777777" w:rsidR="00FC1D7E" w:rsidRPr="00F358F9" w:rsidRDefault="00FC1D7E" w:rsidP="00C808FA">
            <w:pPr>
              <w:spacing w:after="0"/>
              <w:ind w:left="220"/>
              <w:rPr>
                <w:rFonts w:eastAsiaTheme="minorEastAsia"/>
                <w:b/>
                <w:bCs/>
                <w:iCs/>
                <w:sz w:val="16"/>
                <w:szCs w:val="16"/>
              </w:rPr>
            </w:pPr>
            <w:r w:rsidRPr="00F358F9">
              <w:rPr>
                <w:rFonts w:eastAsiaTheme="minorEastAsia"/>
                <w:b/>
                <w:bCs/>
                <w:iCs/>
                <w:sz w:val="16"/>
                <w:szCs w:val="16"/>
              </w:rPr>
              <w:t>PRDCH</w:t>
            </w:r>
          </w:p>
          <w:p w14:paraId="4F00869A" w14:textId="77777777" w:rsidR="00FC1D7E" w:rsidRPr="00F358F9" w:rsidRDefault="00FC1D7E" w:rsidP="00C808FA">
            <w:pPr>
              <w:spacing w:after="0"/>
              <w:ind w:left="220"/>
              <w:rPr>
                <w:rFonts w:eastAsiaTheme="minorEastAsia"/>
                <w:b/>
                <w:bCs/>
                <w:iCs/>
                <w:sz w:val="16"/>
                <w:szCs w:val="16"/>
              </w:rPr>
            </w:pPr>
            <w:r w:rsidRPr="00F358F9">
              <w:rPr>
                <w:rFonts w:eastAsiaTheme="minorEastAsia"/>
                <w:b/>
                <w:bCs/>
                <w:iCs/>
                <w:sz w:val="16"/>
                <w:szCs w:val="16"/>
              </w:rPr>
              <w:t> </w:t>
            </w:r>
          </w:p>
        </w:tc>
        <w:tc>
          <w:tcPr>
            <w:tcW w:w="1963" w:type="dxa"/>
            <w:gridSpan w:val="2"/>
            <w:noWrap/>
            <w:hideMark/>
          </w:tcPr>
          <w:p w14:paraId="623892CB" w14:textId="77777777" w:rsidR="00FC1D7E" w:rsidRPr="00F358F9" w:rsidRDefault="00FC1D7E" w:rsidP="00C808FA">
            <w:pPr>
              <w:spacing w:after="0"/>
              <w:ind w:left="220"/>
              <w:rPr>
                <w:rFonts w:eastAsiaTheme="minorEastAsia"/>
                <w:b/>
                <w:bCs/>
                <w:iCs/>
                <w:sz w:val="16"/>
                <w:szCs w:val="16"/>
              </w:rPr>
            </w:pPr>
            <w:r w:rsidRPr="00F358F9">
              <w:rPr>
                <w:rFonts w:eastAsiaTheme="minorEastAsia"/>
                <w:b/>
                <w:bCs/>
                <w:iCs/>
                <w:sz w:val="16"/>
                <w:szCs w:val="16"/>
              </w:rPr>
              <w:t>PDRCH</w:t>
            </w:r>
          </w:p>
          <w:p w14:paraId="2F644F36" w14:textId="77777777" w:rsidR="00FC1D7E" w:rsidRPr="00F358F9" w:rsidRDefault="00FC1D7E" w:rsidP="00C808FA">
            <w:pPr>
              <w:spacing w:after="0"/>
              <w:ind w:left="220"/>
              <w:rPr>
                <w:rFonts w:eastAsiaTheme="minorEastAsia"/>
                <w:b/>
                <w:bCs/>
                <w:iCs/>
                <w:sz w:val="16"/>
                <w:szCs w:val="16"/>
              </w:rPr>
            </w:pPr>
            <w:r w:rsidRPr="00F358F9">
              <w:rPr>
                <w:rFonts w:eastAsiaTheme="minorEastAsia"/>
                <w:b/>
                <w:bCs/>
                <w:iCs/>
                <w:sz w:val="16"/>
                <w:szCs w:val="16"/>
              </w:rPr>
              <w:t> </w:t>
            </w:r>
          </w:p>
        </w:tc>
        <w:tc>
          <w:tcPr>
            <w:tcW w:w="2050" w:type="dxa"/>
            <w:gridSpan w:val="2"/>
            <w:noWrap/>
            <w:hideMark/>
          </w:tcPr>
          <w:p w14:paraId="363F9FD0" w14:textId="77777777" w:rsidR="00FC1D7E" w:rsidRPr="00F358F9" w:rsidRDefault="00FC1D7E" w:rsidP="00C808FA">
            <w:pPr>
              <w:spacing w:after="0"/>
              <w:ind w:left="220"/>
              <w:rPr>
                <w:rFonts w:eastAsiaTheme="minorEastAsia"/>
                <w:b/>
                <w:bCs/>
                <w:iCs/>
                <w:sz w:val="16"/>
                <w:szCs w:val="16"/>
              </w:rPr>
            </w:pPr>
            <w:r w:rsidRPr="00F358F9">
              <w:rPr>
                <w:rFonts w:eastAsiaTheme="minorEastAsia"/>
                <w:b/>
                <w:bCs/>
                <w:iCs/>
                <w:sz w:val="16"/>
                <w:szCs w:val="16"/>
              </w:rPr>
              <w:t>CW2D</w:t>
            </w:r>
          </w:p>
          <w:p w14:paraId="41E2B632" w14:textId="77777777" w:rsidR="00FC1D7E" w:rsidRPr="00F358F9" w:rsidRDefault="00FC1D7E" w:rsidP="00C808FA">
            <w:pPr>
              <w:spacing w:after="0"/>
              <w:ind w:left="220"/>
              <w:rPr>
                <w:rFonts w:eastAsiaTheme="minorEastAsia"/>
                <w:b/>
                <w:bCs/>
                <w:iCs/>
                <w:sz w:val="16"/>
                <w:szCs w:val="16"/>
              </w:rPr>
            </w:pPr>
            <w:r w:rsidRPr="00F358F9">
              <w:rPr>
                <w:rFonts w:eastAsiaTheme="minorEastAsia"/>
                <w:b/>
                <w:bCs/>
                <w:iCs/>
                <w:sz w:val="16"/>
                <w:szCs w:val="16"/>
              </w:rPr>
              <w:t> </w:t>
            </w:r>
          </w:p>
        </w:tc>
        <w:tc>
          <w:tcPr>
            <w:tcW w:w="2815" w:type="dxa"/>
            <w:noWrap/>
            <w:hideMark/>
          </w:tcPr>
          <w:p w14:paraId="31746884" w14:textId="77777777" w:rsidR="00FC1D7E" w:rsidRPr="00F358F9" w:rsidRDefault="00FC1D7E" w:rsidP="00C808FA">
            <w:pPr>
              <w:spacing w:after="0"/>
              <w:ind w:left="220"/>
              <w:rPr>
                <w:rFonts w:eastAsiaTheme="minorEastAsia"/>
                <w:iCs/>
                <w:sz w:val="16"/>
                <w:szCs w:val="16"/>
              </w:rPr>
            </w:pPr>
            <w:r w:rsidRPr="00F358F9">
              <w:rPr>
                <w:rFonts w:eastAsiaTheme="minorEastAsia"/>
                <w:iCs/>
                <w:sz w:val="16"/>
                <w:szCs w:val="16"/>
              </w:rPr>
              <w:t> </w:t>
            </w:r>
          </w:p>
        </w:tc>
      </w:tr>
      <w:tr w:rsidR="00FC1D7E" w:rsidRPr="00C767A6" w14:paraId="2999B763" w14:textId="77777777" w:rsidTr="00C808FA">
        <w:trPr>
          <w:trHeight w:val="325"/>
        </w:trPr>
        <w:tc>
          <w:tcPr>
            <w:tcW w:w="1206" w:type="dxa"/>
          </w:tcPr>
          <w:p w14:paraId="2BA07C57" w14:textId="77777777" w:rsidR="00FC1D7E" w:rsidRPr="00F358F9" w:rsidRDefault="00FC1D7E" w:rsidP="00C808FA">
            <w:pPr>
              <w:spacing w:after="0"/>
              <w:ind w:left="220"/>
              <w:rPr>
                <w:rFonts w:eastAsiaTheme="minorEastAsia"/>
                <w:iCs/>
                <w:sz w:val="16"/>
                <w:szCs w:val="16"/>
              </w:rPr>
            </w:pPr>
            <w:r w:rsidRPr="00F358F9">
              <w:rPr>
                <w:rFonts w:eastAsiaTheme="minorEastAsia"/>
                <w:iCs/>
                <w:sz w:val="16"/>
                <w:szCs w:val="16"/>
              </w:rPr>
              <w:t>Tx power (dBm)</w:t>
            </w:r>
          </w:p>
        </w:tc>
        <w:tc>
          <w:tcPr>
            <w:tcW w:w="838" w:type="dxa"/>
            <w:noWrap/>
            <w:hideMark/>
          </w:tcPr>
          <w:p w14:paraId="46CEED1F" w14:textId="77777777" w:rsidR="00FC1D7E" w:rsidRPr="00F358F9" w:rsidRDefault="00FC1D7E" w:rsidP="00C808FA">
            <w:pPr>
              <w:spacing w:after="0"/>
              <w:ind w:left="220"/>
              <w:rPr>
                <w:rFonts w:eastAsiaTheme="minorEastAsia"/>
                <w:iCs/>
                <w:sz w:val="16"/>
                <w:szCs w:val="16"/>
              </w:rPr>
            </w:pPr>
            <w:r w:rsidRPr="00F358F9">
              <w:rPr>
                <w:rFonts w:eastAsiaTheme="minorEastAsia"/>
                <w:iCs/>
                <w:sz w:val="16"/>
                <w:szCs w:val="16"/>
              </w:rPr>
              <w:t>MPL (dB)</w:t>
            </w:r>
          </w:p>
        </w:tc>
        <w:tc>
          <w:tcPr>
            <w:tcW w:w="1032" w:type="dxa"/>
            <w:noWrap/>
            <w:hideMark/>
          </w:tcPr>
          <w:p w14:paraId="0B6B9E19" w14:textId="77777777" w:rsidR="00FC1D7E" w:rsidRPr="00F358F9" w:rsidRDefault="00FC1D7E" w:rsidP="00C808FA">
            <w:pPr>
              <w:spacing w:after="0"/>
              <w:ind w:left="220"/>
              <w:rPr>
                <w:rFonts w:eastAsiaTheme="minorEastAsia"/>
                <w:iCs/>
                <w:sz w:val="16"/>
                <w:szCs w:val="16"/>
              </w:rPr>
            </w:pPr>
            <w:r w:rsidRPr="00F358F9">
              <w:rPr>
                <w:rFonts w:eastAsiaTheme="minorEastAsia"/>
                <w:iCs/>
                <w:sz w:val="16"/>
                <w:szCs w:val="16"/>
              </w:rPr>
              <w:t>Distance (m)</w:t>
            </w:r>
          </w:p>
        </w:tc>
        <w:tc>
          <w:tcPr>
            <w:tcW w:w="932" w:type="dxa"/>
            <w:noWrap/>
            <w:hideMark/>
          </w:tcPr>
          <w:p w14:paraId="3A9CE4C6" w14:textId="77777777" w:rsidR="00FC1D7E" w:rsidRPr="00F358F9" w:rsidRDefault="00FC1D7E" w:rsidP="00C808FA">
            <w:pPr>
              <w:spacing w:after="0"/>
              <w:ind w:left="220"/>
              <w:rPr>
                <w:rFonts w:eastAsiaTheme="minorEastAsia"/>
                <w:iCs/>
                <w:sz w:val="16"/>
                <w:szCs w:val="16"/>
              </w:rPr>
            </w:pPr>
            <w:r w:rsidRPr="00F358F9">
              <w:rPr>
                <w:rFonts w:eastAsiaTheme="minorEastAsia"/>
                <w:iCs/>
                <w:sz w:val="16"/>
                <w:szCs w:val="16"/>
              </w:rPr>
              <w:t>MPL (dB)</w:t>
            </w:r>
          </w:p>
        </w:tc>
        <w:tc>
          <w:tcPr>
            <w:tcW w:w="1031" w:type="dxa"/>
            <w:noWrap/>
            <w:hideMark/>
          </w:tcPr>
          <w:p w14:paraId="3001428B" w14:textId="77777777" w:rsidR="00FC1D7E" w:rsidRPr="00F358F9" w:rsidRDefault="00FC1D7E" w:rsidP="00C808FA">
            <w:pPr>
              <w:spacing w:after="0"/>
              <w:ind w:left="220"/>
              <w:rPr>
                <w:rFonts w:eastAsiaTheme="minorEastAsia"/>
                <w:iCs/>
                <w:sz w:val="16"/>
                <w:szCs w:val="16"/>
              </w:rPr>
            </w:pPr>
            <w:r w:rsidRPr="00F358F9">
              <w:rPr>
                <w:rFonts w:eastAsiaTheme="minorEastAsia"/>
                <w:iCs/>
                <w:sz w:val="16"/>
                <w:szCs w:val="16"/>
              </w:rPr>
              <w:t>Distance (m)</w:t>
            </w:r>
          </w:p>
        </w:tc>
        <w:tc>
          <w:tcPr>
            <w:tcW w:w="838" w:type="dxa"/>
            <w:noWrap/>
            <w:hideMark/>
          </w:tcPr>
          <w:p w14:paraId="3B629454" w14:textId="77777777" w:rsidR="00FC1D7E" w:rsidRPr="00F358F9" w:rsidRDefault="00FC1D7E" w:rsidP="00C808FA">
            <w:pPr>
              <w:spacing w:after="0"/>
              <w:ind w:left="220"/>
              <w:rPr>
                <w:rFonts w:eastAsiaTheme="minorEastAsia"/>
                <w:iCs/>
                <w:sz w:val="16"/>
                <w:szCs w:val="16"/>
              </w:rPr>
            </w:pPr>
            <w:r w:rsidRPr="00F358F9">
              <w:rPr>
                <w:rFonts w:eastAsiaTheme="minorEastAsia"/>
                <w:iCs/>
                <w:sz w:val="16"/>
                <w:szCs w:val="16"/>
              </w:rPr>
              <w:t>MPL (dB)</w:t>
            </w:r>
          </w:p>
        </w:tc>
        <w:tc>
          <w:tcPr>
            <w:tcW w:w="1212" w:type="dxa"/>
            <w:noWrap/>
            <w:hideMark/>
          </w:tcPr>
          <w:p w14:paraId="4FE13F72" w14:textId="77777777" w:rsidR="00FC1D7E" w:rsidRPr="00F358F9" w:rsidRDefault="00FC1D7E" w:rsidP="00C808FA">
            <w:pPr>
              <w:spacing w:after="0"/>
              <w:ind w:left="220"/>
              <w:rPr>
                <w:rFonts w:eastAsiaTheme="minorEastAsia"/>
                <w:iCs/>
                <w:sz w:val="16"/>
                <w:szCs w:val="16"/>
              </w:rPr>
            </w:pPr>
            <w:r w:rsidRPr="00F358F9">
              <w:rPr>
                <w:rFonts w:eastAsiaTheme="minorEastAsia"/>
                <w:iCs/>
                <w:sz w:val="16"/>
                <w:szCs w:val="16"/>
              </w:rPr>
              <w:t>Distance (m)</w:t>
            </w:r>
          </w:p>
        </w:tc>
        <w:tc>
          <w:tcPr>
            <w:tcW w:w="2815" w:type="dxa"/>
            <w:hideMark/>
          </w:tcPr>
          <w:p w14:paraId="0F4BC598" w14:textId="77777777" w:rsidR="00FC1D7E" w:rsidRPr="00A7127D" w:rsidRDefault="00FC1D7E" w:rsidP="00C808FA">
            <w:pPr>
              <w:spacing w:after="0"/>
              <w:ind w:left="220"/>
              <w:jc w:val="center"/>
              <w:rPr>
                <w:rFonts w:eastAsiaTheme="minorEastAsia"/>
                <w:b/>
                <w:bCs/>
                <w:iCs/>
                <w:sz w:val="16"/>
                <w:szCs w:val="16"/>
              </w:rPr>
            </w:pPr>
            <w:r w:rsidRPr="00A7127D">
              <w:rPr>
                <w:rFonts w:eastAsiaTheme="minorEastAsia"/>
                <w:b/>
                <w:bCs/>
                <w:iCs/>
                <w:sz w:val="16"/>
                <w:szCs w:val="16"/>
              </w:rPr>
              <w:t>Max distance</w:t>
            </w:r>
          </w:p>
          <w:p w14:paraId="68E80F24" w14:textId="77777777" w:rsidR="00FC1D7E" w:rsidRPr="00F358F9" w:rsidRDefault="00FC1D7E" w:rsidP="00C808FA">
            <w:pPr>
              <w:spacing w:after="0"/>
              <w:ind w:left="220"/>
              <w:rPr>
                <w:rFonts w:eastAsiaTheme="minorEastAsia"/>
                <w:iCs/>
                <w:sz w:val="16"/>
                <w:szCs w:val="16"/>
              </w:rPr>
            </w:pPr>
            <w:r w:rsidRPr="00A7127D">
              <w:rPr>
                <w:rFonts w:eastAsiaTheme="minorEastAsia"/>
                <w:b/>
                <w:bCs/>
                <w:iCs/>
                <w:sz w:val="16"/>
                <w:szCs w:val="16"/>
              </w:rPr>
              <w:t xml:space="preserve"> = min</w:t>
            </w:r>
            <w:r>
              <w:rPr>
                <w:rFonts w:eastAsiaTheme="minorEastAsia"/>
                <w:b/>
                <w:bCs/>
                <w:iCs/>
                <w:sz w:val="16"/>
                <w:szCs w:val="16"/>
              </w:rPr>
              <w:t xml:space="preserve"> </w:t>
            </w:r>
            <w:r w:rsidRPr="00A7127D">
              <w:rPr>
                <w:rFonts w:eastAsiaTheme="minorEastAsia"/>
                <w:b/>
                <w:bCs/>
                <w:iCs/>
                <w:sz w:val="16"/>
                <w:szCs w:val="16"/>
              </w:rPr>
              <w:t>(PRDCH, PDRCH, CW2D)</w:t>
            </w:r>
          </w:p>
        </w:tc>
      </w:tr>
      <w:tr w:rsidR="00CB21AA" w:rsidRPr="00C767A6" w14:paraId="3E60DEE9" w14:textId="77777777" w:rsidTr="00BF75F7">
        <w:trPr>
          <w:trHeight w:val="228"/>
        </w:trPr>
        <w:tc>
          <w:tcPr>
            <w:tcW w:w="1206" w:type="dxa"/>
          </w:tcPr>
          <w:p w14:paraId="091D2C9B" w14:textId="77777777" w:rsidR="00CB21AA" w:rsidRPr="00064477" w:rsidRDefault="00CB21AA" w:rsidP="00CB21AA">
            <w:pPr>
              <w:spacing w:after="0"/>
              <w:ind w:left="220"/>
              <w:rPr>
                <w:rFonts w:eastAsiaTheme="minorEastAsia"/>
                <w:iCs/>
              </w:rPr>
            </w:pPr>
            <w:r w:rsidRPr="00064477">
              <w:rPr>
                <w:rFonts w:eastAsiaTheme="minorEastAsia"/>
                <w:iCs/>
              </w:rPr>
              <w:t>23</w:t>
            </w:r>
          </w:p>
        </w:tc>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4EF68" w14:textId="5762A001" w:rsidR="00CB21AA" w:rsidRPr="00064477" w:rsidRDefault="00CB21AA" w:rsidP="00CB21AA">
            <w:pPr>
              <w:spacing w:after="0"/>
              <w:ind w:left="220"/>
              <w:rPr>
                <w:rFonts w:eastAsiaTheme="minorEastAsia"/>
                <w:iCs/>
              </w:rPr>
            </w:pPr>
            <w:r w:rsidRPr="00064477">
              <w:rPr>
                <w:color w:val="000000"/>
              </w:rPr>
              <w:t>77</w:t>
            </w:r>
          </w:p>
        </w:tc>
        <w:tc>
          <w:tcPr>
            <w:tcW w:w="1032" w:type="dxa"/>
            <w:tcBorders>
              <w:top w:val="single" w:sz="4" w:space="0" w:color="auto"/>
              <w:left w:val="nil"/>
              <w:bottom w:val="single" w:sz="4" w:space="0" w:color="auto"/>
              <w:right w:val="single" w:sz="4" w:space="0" w:color="auto"/>
            </w:tcBorders>
            <w:shd w:val="clear" w:color="auto" w:fill="auto"/>
            <w:noWrap/>
            <w:vAlign w:val="center"/>
            <w:hideMark/>
          </w:tcPr>
          <w:p w14:paraId="52A12BFE" w14:textId="2A405259" w:rsidR="00CB21AA" w:rsidRPr="00064477" w:rsidRDefault="00CB21AA" w:rsidP="00CB21AA">
            <w:pPr>
              <w:spacing w:after="0"/>
              <w:ind w:left="220"/>
              <w:rPr>
                <w:rFonts w:eastAsiaTheme="minorEastAsia"/>
                <w:iCs/>
              </w:rPr>
            </w:pPr>
            <w:r w:rsidRPr="00064477">
              <w:rPr>
                <w:color w:val="000000"/>
              </w:rPr>
              <w:t>105</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14:paraId="0C21867E" w14:textId="2AE71C82" w:rsidR="00CB21AA" w:rsidRPr="00064477" w:rsidRDefault="00CB21AA" w:rsidP="00CB21AA">
            <w:pPr>
              <w:spacing w:after="0"/>
              <w:ind w:left="220"/>
              <w:rPr>
                <w:rFonts w:eastAsiaTheme="minorEastAsia"/>
                <w:iCs/>
              </w:rPr>
            </w:pPr>
            <w:r w:rsidRPr="00064477">
              <w:rPr>
                <w:color w:val="000000"/>
              </w:rPr>
              <w:t>60.68</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14:paraId="7D3153BB" w14:textId="715FF675" w:rsidR="00CB21AA" w:rsidRPr="00064477" w:rsidRDefault="00CB21AA" w:rsidP="00CB21AA">
            <w:pPr>
              <w:spacing w:after="0"/>
              <w:ind w:left="220"/>
              <w:rPr>
                <w:rFonts w:eastAsiaTheme="minorEastAsia"/>
                <w:iCs/>
              </w:rPr>
            </w:pPr>
            <w:r w:rsidRPr="00064477">
              <w:rPr>
                <w:color w:val="000000"/>
              </w:rPr>
              <w:t>18.9</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68662378" w14:textId="608E6BBA" w:rsidR="00CB21AA" w:rsidRPr="00064477" w:rsidRDefault="00CB21AA" w:rsidP="00CB21AA">
            <w:pPr>
              <w:spacing w:after="0"/>
              <w:ind w:left="220"/>
              <w:rPr>
                <w:rFonts w:eastAsiaTheme="minorEastAsia"/>
                <w:iCs/>
              </w:rPr>
            </w:pPr>
            <w:r w:rsidRPr="00064477">
              <w:rPr>
                <w:color w:val="000000"/>
              </w:rPr>
              <w:t>60.67</w:t>
            </w: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316B9A39" w14:textId="536769AE" w:rsidR="00CB21AA" w:rsidRPr="00064477" w:rsidRDefault="00CB21AA" w:rsidP="00CB21AA">
            <w:pPr>
              <w:spacing w:after="0"/>
              <w:ind w:left="220"/>
              <w:rPr>
                <w:rFonts w:eastAsiaTheme="minorEastAsia"/>
                <w:iCs/>
              </w:rPr>
            </w:pPr>
            <w:r w:rsidRPr="00064477">
              <w:rPr>
                <w:color w:val="000000"/>
              </w:rPr>
              <w:t>18.9</w:t>
            </w:r>
          </w:p>
        </w:tc>
        <w:tc>
          <w:tcPr>
            <w:tcW w:w="2815" w:type="dxa"/>
            <w:tcBorders>
              <w:top w:val="single" w:sz="4" w:space="0" w:color="auto"/>
              <w:left w:val="nil"/>
              <w:bottom w:val="single" w:sz="4" w:space="0" w:color="auto"/>
              <w:right w:val="single" w:sz="4" w:space="0" w:color="auto"/>
            </w:tcBorders>
            <w:shd w:val="clear" w:color="auto" w:fill="auto"/>
            <w:noWrap/>
            <w:vAlign w:val="center"/>
            <w:hideMark/>
          </w:tcPr>
          <w:p w14:paraId="08083834" w14:textId="6B4DEBEF" w:rsidR="00CB21AA" w:rsidRPr="000F34D8" w:rsidRDefault="00CB21AA" w:rsidP="00CB21AA">
            <w:pPr>
              <w:spacing w:after="0"/>
              <w:ind w:left="220"/>
              <w:jc w:val="center"/>
              <w:rPr>
                <w:rFonts w:eastAsiaTheme="minorEastAsia"/>
                <w:iCs/>
                <w:color w:val="C00000"/>
              </w:rPr>
            </w:pPr>
            <w:r w:rsidRPr="000F34D8">
              <w:rPr>
                <w:color w:val="C00000"/>
              </w:rPr>
              <w:t>18.9</w:t>
            </w:r>
          </w:p>
        </w:tc>
      </w:tr>
      <w:tr w:rsidR="00CB21AA" w:rsidRPr="00C767A6" w14:paraId="0519DEC6" w14:textId="77777777" w:rsidTr="00BF75F7">
        <w:trPr>
          <w:trHeight w:val="203"/>
        </w:trPr>
        <w:tc>
          <w:tcPr>
            <w:tcW w:w="1206" w:type="dxa"/>
          </w:tcPr>
          <w:p w14:paraId="25545714" w14:textId="77777777" w:rsidR="00CB21AA" w:rsidRPr="00064477" w:rsidRDefault="00CB21AA" w:rsidP="00CB21AA">
            <w:pPr>
              <w:spacing w:after="0"/>
              <w:ind w:left="220"/>
              <w:rPr>
                <w:rFonts w:eastAsiaTheme="minorEastAsia"/>
                <w:iCs/>
              </w:rPr>
            </w:pPr>
            <w:r w:rsidRPr="00064477">
              <w:rPr>
                <w:rFonts w:eastAsiaTheme="minorEastAsia"/>
                <w:iCs/>
              </w:rPr>
              <w:t>26</w:t>
            </w:r>
          </w:p>
        </w:tc>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2F9D6A37" w14:textId="562EB1B5" w:rsidR="00CB21AA" w:rsidRPr="00064477" w:rsidRDefault="00CB21AA" w:rsidP="00CB21AA">
            <w:pPr>
              <w:spacing w:after="0"/>
              <w:ind w:left="220"/>
              <w:rPr>
                <w:rFonts w:eastAsiaTheme="minorEastAsia"/>
                <w:iCs/>
              </w:rPr>
            </w:pPr>
            <w:r w:rsidRPr="00064477">
              <w:rPr>
                <w:color w:val="000000"/>
              </w:rPr>
              <w:t>80</w:t>
            </w:r>
          </w:p>
        </w:tc>
        <w:tc>
          <w:tcPr>
            <w:tcW w:w="1032" w:type="dxa"/>
            <w:tcBorders>
              <w:top w:val="nil"/>
              <w:left w:val="nil"/>
              <w:bottom w:val="single" w:sz="4" w:space="0" w:color="auto"/>
              <w:right w:val="single" w:sz="4" w:space="0" w:color="auto"/>
            </w:tcBorders>
            <w:shd w:val="clear" w:color="auto" w:fill="auto"/>
            <w:noWrap/>
            <w:vAlign w:val="center"/>
            <w:hideMark/>
          </w:tcPr>
          <w:p w14:paraId="4500928D" w14:textId="19512E44" w:rsidR="00CB21AA" w:rsidRPr="00064477" w:rsidRDefault="00CB21AA" w:rsidP="00CB21AA">
            <w:pPr>
              <w:spacing w:after="0"/>
              <w:ind w:left="220"/>
              <w:rPr>
                <w:rFonts w:eastAsiaTheme="minorEastAsia"/>
                <w:iCs/>
              </w:rPr>
            </w:pPr>
            <w:r w:rsidRPr="00064477">
              <w:rPr>
                <w:color w:val="000000"/>
              </w:rPr>
              <w:t>144</w:t>
            </w:r>
          </w:p>
        </w:tc>
        <w:tc>
          <w:tcPr>
            <w:tcW w:w="932" w:type="dxa"/>
            <w:tcBorders>
              <w:top w:val="nil"/>
              <w:left w:val="nil"/>
              <w:bottom w:val="single" w:sz="4" w:space="0" w:color="auto"/>
              <w:right w:val="single" w:sz="4" w:space="0" w:color="auto"/>
            </w:tcBorders>
            <w:shd w:val="clear" w:color="auto" w:fill="auto"/>
            <w:noWrap/>
            <w:vAlign w:val="center"/>
            <w:hideMark/>
          </w:tcPr>
          <w:p w14:paraId="42030B81" w14:textId="7A938102" w:rsidR="00CB21AA" w:rsidRPr="00064477" w:rsidRDefault="00CB21AA" w:rsidP="00CB21AA">
            <w:pPr>
              <w:spacing w:after="0"/>
              <w:ind w:left="220"/>
              <w:rPr>
                <w:rFonts w:eastAsiaTheme="minorEastAsia"/>
                <w:iCs/>
              </w:rPr>
            </w:pPr>
            <w:r w:rsidRPr="00064477">
              <w:rPr>
                <w:color w:val="000000"/>
              </w:rPr>
              <w:t>61.34</w:t>
            </w:r>
          </w:p>
        </w:tc>
        <w:tc>
          <w:tcPr>
            <w:tcW w:w="1031" w:type="dxa"/>
            <w:tcBorders>
              <w:top w:val="nil"/>
              <w:left w:val="nil"/>
              <w:bottom w:val="single" w:sz="4" w:space="0" w:color="auto"/>
              <w:right w:val="single" w:sz="4" w:space="0" w:color="auto"/>
            </w:tcBorders>
            <w:shd w:val="clear" w:color="auto" w:fill="auto"/>
            <w:noWrap/>
            <w:vAlign w:val="center"/>
            <w:hideMark/>
          </w:tcPr>
          <w:p w14:paraId="09DD3D5E" w14:textId="4A940A35" w:rsidR="00CB21AA" w:rsidRPr="00064477" w:rsidRDefault="00CB21AA" w:rsidP="00CB21AA">
            <w:pPr>
              <w:spacing w:after="0"/>
              <w:ind w:left="220"/>
              <w:rPr>
                <w:rFonts w:eastAsiaTheme="minorEastAsia"/>
                <w:iCs/>
              </w:rPr>
            </w:pPr>
            <w:r w:rsidRPr="00064477">
              <w:rPr>
                <w:color w:val="000000"/>
              </w:rPr>
              <w:t>20.3</w:t>
            </w:r>
          </w:p>
        </w:tc>
        <w:tc>
          <w:tcPr>
            <w:tcW w:w="838" w:type="dxa"/>
            <w:tcBorders>
              <w:top w:val="nil"/>
              <w:left w:val="nil"/>
              <w:bottom w:val="single" w:sz="4" w:space="0" w:color="auto"/>
              <w:right w:val="single" w:sz="4" w:space="0" w:color="auto"/>
            </w:tcBorders>
            <w:shd w:val="clear" w:color="auto" w:fill="auto"/>
            <w:noWrap/>
            <w:vAlign w:val="center"/>
            <w:hideMark/>
          </w:tcPr>
          <w:p w14:paraId="0787E90A" w14:textId="5602330A" w:rsidR="00CB21AA" w:rsidRPr="00064477" w:rsidRDefault="00CB21AA" w:rsidP="00CB21AA">
            <w:pPr>
              <w:spacing w:after="0"/>
              <w:ind w:left="220"/>
              <w:rPr>
                <w:rFonts w:eastAsiaTheme="minorEastAsia"/>
                <w:iCs/>
              </w:rPr>
            </w:pPr>
            <w:r w:rsidRPr="00064477">
              <w:rPr>
                <w:color w:val="000000"/>
              </w:rPr>
              <w:t>61.34</w:t>
            </w:r>
          </w:p>
        </w:tc>
        <w:tc>
          <w:tcPr>
            <w:tcW w:w="1212" w:type="dxa"/>
            <w:tcBorders>
              <w:top w:val="nil"/>
              <w:left w:val="nil"/>
              <w:bottom w:val="single" w:sz="4" w:space="0" w:color="auto"/>
              <w:right w:val="single" w:sz="4" w:space="0" w:color="auto"/>
            </w:tcBorders>
            <w:shd w:val="clear" w:color="auto" w:fill="auto"/>
            <w:noWrap/>
            <w:vAlign w:val="center"/>
            <w:hideMark/>
          </w:tcPr>
          <w:p w14:paraId="0403C65B" w14:textId="44D83489" w:rsidR="00CB21AA" w:rsidRPr="00064477" w:rsidRDefault="00CB21AA" w:rsidP="00CB21AA">
            <w:pPr>
              <w:spacing w:after="0"/>
              <w:ind w:left="220"/>
              <w:rPr>
                <w:rFonts w:eastAsiaTheme="minorEastAsia"/>
                <w:iCs/>
              </w:rPr>
            </w:pPr>
            <w:r w:rsidRPr="00064477">
              <w:rPr>
                <w:color w:val="000000"/>
              </w:rPr>
              <w:t>20.3</w:t>
            </w:r>
          </w:p>
        </w:tc>
        <w:tc>
          <w:tcPr>
            <w:tcW w:w="2815" w:type="dxa"/>
            <w:tcBorders>
              <w:top w:val="nil"/>
              <w:left w:val="nil"/>
              <w:bottom w:val="single" w:sz="4" w:space="0" w:color="auto"/>
              <w:right w:val="single" w:sz="4" w:space="0" w:color="auto"/>
            </w:tcBorders>
            <w:shd w:val="clear" w:color="auto" w:fill="auto"/>
            <w:noWrap/>
            <w:vAlign w:val="center"/>
            <w:hideMark/>
          </w:tcPr>
          <w:p w14:paraId="1FDD3A7F" w14:textId="6150F48B" w:rsidR="00CB21AA" w:rsidRPr="000F34D8" w:rsidRDefault="00CB21AA" w:rsidP="00CB21AA">
            <w:pPr>
              <w:spacing w:after="0"/>
              <w:ind w:left="220"/>
              <w:jc w:val="center"/>
              <w:rPr>
                <w:rFonts w:eastAsiaTheme="minorEastAsia"/>
                <w:iCs/>
                <w:color w:val="C00000"/>
              </w:rPr>
            </w:pPr>
            <w:r w:rsidRPr="000F34D8">
              <w:rPr>
                <w:color w:val="C00000"/>
              </w:rPr>
              <w:t>20.3</w:t>
            </w:r>
          </w:p>
        </w:tc>
      </w:tr>
      <w:tr w:rsidR="00CB21AA" w:rsidRPr="00C767A6" w14:paraId="04CC217E" w14:textId="77777777" w:rsidTr="00BF75F7">
        <w:trPr>
          <w:trHeight w:val="216"/>
        </w:trPr>
        <w:tc>
          <w:tcPr>
            <w:tcW w:w="1206" w:type="dxa"/>
          </w:tcPr>
          <w:p w14:paraId="4C841417" w14:textId="77777777" w:rsidR="00CB21AA" w:rsidRPr="00064477" w:rsidRDefault="00CB21AA" w:rsidP="00CB21AA">
            <w:pPr>
              <w:spacing w:after="0"/>
              <w:ind w:left="220"/>
              <w:rPr>
                <w:rFonts w:eastAsiaTheme="minorEastAsia"/>
                <w:iCs/>
              </w:rPr>
            </w:pPr>
            <w:r w:rsidRPr="00064477">
              <w:rPr>
                <w:rFonts w:eastAsiaTheme="minorEastAsia"/>
                <w:iCs/>
              </w:rPr>
              <w:t>30</w:t>
            </w:r>
          </w:p>
        </w:tc>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02039F1C" w14:textId="3072CCAE" w:rsidR="00CB21AA" w:rsidRPr="00064477" w:rsidRDefault="00CB21AA" w:rsidP="00CB21AA">
            <w:pPr>
              <w:spacing w:after="0"/>
              <w:ind w:left="220"/>
              <w:rPr>
                <w:rFonts w:eastAsiaTheme="minorEastAsia"/>
                <w:iCs/>
              </w:rPr>
            </w:pPr>
            <w:r w:rsidRPr="00064477">
              <w:rPr>
                <w:color w:val="000000"/>
              </w:rPr>
              <w:t>84</w:t>
            </w:r>
          </w:p>
        </w:tc>
        <w:tc>
          <w:tcPr>
            <w:tcW w:w="1032" w:type="dxa"/>
            <w:tcBorders>
              <w:top w:val="nil"/>
              <w:left w:val="nil"/>
              <w:bottom w:val="single" w:sz="4" w:space="0" w:color="auto"/>
              <w:right w:val="single" w:sz="4" w:space="0" w:color="auto"/>
            </w:tcBorders>
            <w:shd w:val="clear" w:color="auto" w:fill="auto"/>
            <w:noWrap/>
            <w:vAlign w:val="center"/>
            <w:hideMark/>
          </w:tcPr>
          <w:p w14:paraId="5FFBA619" w14:textId="3D3913BE" w:rsidR="00CB21AA" w:rsidRPr="00064477" w:rsidRDefault="00CB21AA" w:rsidP="00CB21AA">
            <w:pPr>
              <w:spacing w:after="0"/>
              <w:ind w:left="220"/>
              <w:rPr>
                <w:rFonts w:eastAsiaTheme="minorEastAsia"/>
                <w:iCs/>
              </w:rPr>
            </w:pPr>
            <w:r w:rsidRPr="00064477">
              <w:rPr>
                <w:color w:val="000000"/>
              </w:rPr>
              <w:t>220</w:t>
            </w:r>
          </w:p>
        </w:tc>
        <w:tc>
          <w:tcPr>
            <w:tcW w:w="932" w:type="dxa"/>
            <w:tcBorders>
              <w:top w:val="nil"/>
              <w:left w:val="nil"/>
              <w:bottom w:val="single" w:sz="4" w:space="0" w:color="auto"/>
              <w:right w:val="single" w:sz="4" w:space="0" w:color="auto"/>
            </w:tcBorders>
            <w:shd w:val="clear" w:color="auto" w:fill="auto"/>
            <w:noWrap/>
            <w:vAlign w:val="center"/>
            <w:hideMark/>
          </w:tcPr>
          <w:p w14:paraId="541FFE60" w14:textId="7ACC80A1" w:rsidR="00CB21AA" w:rsidRPr="00064477" w:rsidRDefault="00CB21AA" w:rsidP="00CB21AA">
            <w:pPr>
              <w:spacing w:after="0"/>
              <w:ind w:left="220"/>
              <w:rPr>
                <w:rFonts w:eastAsiaTheme="minorEastAsia"/>
                <w:iCs/>
              </w:rPr>
            </w:pPr>
            <w:r w:rsidRPr="00064477">
              <w:rPr>
                <w:color w:val="000000"/>
              </w:rPr>
              <w:t>61.89</w:t>
            </w:r>
          </w:p>
        </w:tc>
        <w:tc>
          <w:tcPr>
            <w:tcW w:w="1031" w:type="dxa"/>
            <w:tcBorders>
              <w:top w:val="nil"/>
              <w:left w:val="nil"/>
              <w:bottom w:val="single" w:sz="4" w:space="0" w:color="auto"/>
              <w:right w:val="single" w:sz="4" w:space="0" w:color="auto"/>
            </w:tcBorders>
            <w:shd w:val="clear" w:color="auto" w:fill="auto"/>
            <w:noWrap/>
            <w:vAlign w:val="center"/>
            <w:hideMark/>
          </w:tcPr>
          <w:p w14:paraId="6A6E8BEE" w14:textId="5F51F999" w:rsidR="00CB21AA" w:rsidRPr="00064477" w:rsidRDefault="00CB21AA" w:rsidP="00CB21AA">
            <w:pPr>
              <w:spacing w:after="0"/>
              <w:ind w:left="220"/>
              <w:rPr>
                <w:rFonts w:eastAsiaTheme="minorEastAsia"/>
                <w:iCs/>
              </w:rPr>
            </w:pPr>
            <w:r w:rsidRPr="00064477">
              <w:rPr>
                <w:color w:val="000000"/>
              </w:rPr>
              <w:t>21.5</w:t>
            </w:r>
          </w:p>
        </w:tc>
        <w:tc>
          <w:tcPr>
            <w:tcW w:w="838" w:type="dxa"/>
            <w:tcBorders>
              <w:top w:val="nil"/>
              <w:left w:val="nil"/>
              <w:bottom w:val="single" w:sz="4" w:space="0" w:color="auto"/>
              <w:right w:val="single" w:sz="4" w:space="0" w:color="auto"/>
            </w:tcBorders>
            <w:shd w:val="clear" w:color="auto" w:fill="auto"/>
            <w:noWrap/>
            <w:vAlign w:val="center"/>
            <w:hideMark/>
          </w:tcPr>
          <w:p w14:paraId="2DFB083F" w14:textId="6C7B4E83" w:rsidR="00CB21AA" w:rsidRPr="00064477" w:rsidRDefault="00CB21AA" w:rsidP="00CB21AA">
            <w:pPr>
              <w:spacing w:after="0"/>
              <w:ind w:left="220"/>
              <w:rPr>
                <w:rFonts w:eastAsiaTheme="minorEastAsia"/>
                <w:iCs/>
              </w:rPr>
            </w:pPr>
            <w:r w:rsidRPr="00064477">
              <w:rPr>
                <w:color w:val="000000"/>
              </w:rPr>
              <w:t>61.87</w:t>
            </w:r>
          </w:p>
        </w:tc>
        <w:tc>
          <w:tcPr>
            <w:tcW w:w="1212" w:type="dxa"/>
            <w:tcBorders>
              <w:top w:val="nil"/>
              <w:left w:val="nil"/>
              <w:bottom w:val="single" w:sz="4" w:space="0" w:color="auto"/>
              <w:right w:val="single" w:sz="4" w:space="0" w:color="auto"/>
            </w:tcBorders>
            <w:shd w:val="clear" w:color="auto" w:fill="auto"/>
            <w:noWrap/>
            <w:vAlign w:val="center"/>
            <w:hideMark/>
          </w:tcPr>
          <w:p w14:paraId="12782A1D" w14:textId="33D9695C" w:rsidR="00CB21AA" w:rsidRPr="00064477" w:rsidRDefault="00CB21AA" w:rsidP="00CB21AA">
            <w:pPr>
              <w:spacing w:after="0"/>
              <w:ind w:left="220"/>
              <w:rPr>
                <w:rFonts w:eastAsiaTheme="minorEastAsia"/>
                <w:iCs/>
              </w:rPr>
            </w:pPr>
            <w:r w:rsidRPr="00064477">
              <w:rPr>
                <w:color w:val="000000"/>
              </w:rPr>
              <w:t>21.5</w:t>
            </w:r>
          </w:p>
        </w:tc>
        <w:tc>
          <w:tcPr>
            <w:tcW w:w="2815" w:type="dxa"/>
            <w:tcBorders>
              <w:top w:val="nil"/>
              <w:left w:val="nil"/>
              <w:bottom w:val="single" w:sz="4" w:space="0" w:color="auto"/>
              <w:right w:val="single" w:sz="4" w:space="0" w:color="auto"/>
            </w:tcBorders>
            <w:shd w:val="clear" w:color="auto" w:fill="auto"/>
            <w:noWrap/>
            <w:vAlign w:val="center"/>
            <w:hideMark/>
          </w:tcPr>
          <w:p w14:paraId="26F44A1E" w14:textId="7787A000" w:rsidR="00CB21AA" w:rsidRPr="000F34D8" w:rsidRDefault="00CB21AA" w:rsidP="00CB21AA">
            <w:pPr>
              <w:spacing w:after="0"/>
              <w:ind w:left="220"/>
              <w:jc w:val="center"/>
              <w:rPr>
                <w:rFonts w:eastAsiaTheme="minorEastAsia"/>
                <w:iCs/>
                <w:color w:val="C00000"/>
              </w:rPr>
            </w:pPr>
            <w:r w:rsidRPr="000F34D8">
              <w:rPr>
                <w:color w:val="C00000"/>
              </w:rPr>
              <w:t>21.5</w:t>
            </w:r>
          </w:p>
        </w:tc>
      </w:tr>
      <w:tr w:rsidR="00CB21AA" w:rsidRPr="00C767A6" w14:paraId="408A5EF3" w14:textId="77777777" w:rsidTr="00BF75F7">
        <w:trPr>
          <w:trHeight w:val="197"/>
        </w:trPr>
        <w:tc>
          <w:tcPr>
            <w:tcW w:w="1206" w:type="dxa"/>
          </w:tcPr>
          <w:p w14:paraId="262D81EB" w14:textId="77777777" w:rsidR="00CB21AA" w:rsidRPr="00064477" w:rsidRDefault="00CB21AA" w:rsidP="00CB21AA">
            <w:pPr>
              <w:spacing w:after="0"/>
              <w:ind w:left="220"/>
              <w:rPr>
                <w:rFonts w:eastAsiaTheme="minorEastAsia"/>
                <w:b/>
                <w:bCs/>
                <w:iCs/>
              </w:rPr>
            </w:pPr>
            <w:r w:rsidRPr="00064477">
              <w:rPr>
                <w:rFonts w:eastAsiaTheme="minorEastAsia"/>
                <w:b/>
                <w:bCs/>
                <w:iCs/>
              </w:rPr>
              <w:t>33</w:t>
            </w:r>
          </w:p>
        </w:tc>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3ADDCF1E" w14:textId="35733332" w:rsidR="00CB21AA" w:rsidRPr="00064477" w:rsidRDefault="00CB21AA" w:rsidP="00CB21AA">
            <w:pPr>
              <w:spacing w:after="0"/>
              <w:ind w:left="220"/>
              <w:rPr>
                <w:rFonts w:eastAsiaTheme="minorEastAsia"/>
                <w:b/>
                <w:bCs/>
                <w:iCs/>
              </w:rPr>
            </w:pPr>
            <w:r w:rsidRPr="00064477">
              <w:rPr>
                <w:b/>
                <w:bCs/>
                <w:color w:val="000000"/>
              </w:rPr>
              <w:t>87</w:t>
            </w:r>
          </w:p>
        </w:tc>
        <w:tc>
          <w:tcPr>
            <w:tcW w:w="1032" w:type="dxa"/>
            <w:tcBorders>
              <w:top w:val="nil"/>
              <w:left w:val="nil"/>
              <w:bottom w:val="single" w:sz="4" w:space="0" w:color="auto"/>
              <w:right w:val="single" w:sz="4" w:space="0" w:color="auto"/>
            </w:tcBorders>
            <w:shd w:val="clear" w:color="auto" w:fill="auto"/>
            <w:noWrap/>
            <w:vAlign w:val="center"/>
            <w:hideMark/>
          </w:tcPr>
          <w:p w14:paraId="6A5F74F5" w14:textId="0661A923" w:rsidR="00CB21AA" w:rsidRPr="00064477" w:rsidRDefault="00CB21AA" w:rsidP="00CB21AA">
            <w:pPr>
              <w:spacing w:after="0"/>
              <w:ind w:left="220"/>
              <w:rPr>
                <w:rFonts w:eastAsiaTheme="minorEastAsia"/>
                <w:b/>
                <w:bCs/>
                <w:iCs/>
              </w:rPr>
            </w:pPr>
            <w:r w:rsidRPr="00064477">
              <w:rPr>
                <w:b/>
                <w:bCs/>
                <w:color w:val="000000"/>
              </w:rPr>
              <w:t>301</w:t>
            </w:r>
          </w:p>
        </w:tc>
        <w:tc>
          <w:tcPr>
            <w:tcW w:w="932" w:type="dxa"/>
            <w:tcBorders>
              <w:top w:val="nil"/>
              <w:left w:val="nil"/>
              <w:bottom w:val="single" w:sz="4" w:space="0" w:color="auto"/>
              <w:right w:val="single" w:sz="4" w:space="0" w:color="auto"/>
            </w:tcBorders>
            <w:shd w:val="clear" w:color="auto" w:fill="auto"/>
            <w:noWrap/>
            <w:vAlign w:val="center"/>
            <w:hideMark/>
          </w:tcPr>
          <w:p w14:paraId="6B16CAA5" w14:textId="4C3A3885" w:rsidR="00CB21AA" w:rsidRPr="00064477" w:rsidRDefault="00CB21AA" w:rsidP="00CB21AA">
            <w:pPr>
              <w:spacing w:after="0"/>
              <w:ind w:left="220"/>
              <w:rPr>
                <w:rFonts w:eastAsiaTheme="minorEastAsia"/>
                <w:b/>
                <w:bCs/>
                <w:iCs/>
              </w:rPr>
            </w:pPr>
            <w:r w:rsidRPr="00064477">
              <w:rPr>
                <w:b/>
                <w:bCs/>
                <w:color w:val="000000"/>
              </w:rPr>
              <w:t>62.09</w:t>
            </w:r>
          </w:p>
        </w:tc>
        <w:tc>
          <w:tcPr>
            <w:tcW w:w="1031" w:type="dxa"/>
            <w:tcBorders>
              <w:top w:val="nil"/>
              <w:left w:val="nil"/>
              <w:bottom w:val="single" w:sz="4" w:space="0" w:color="auto"/>
              <w:right w:val="single" w:sz="4" w:space="0" w:color="auto"/>
            </w:tcBorders>
            <w:shd w:val="clear" w:color="auto" w:fill="auto"/>
            <w:noWrap/>
            <w:vAlign w:val="center"/>
            <w:hideMark/>
          </w:tcPr>
          <w:p w14:paraId="64690E81" w14:textId="6EA887FF" w:rsidR="00CB21AA" w:rsidRPr="00064477" w:rsidRDefault="00CB21AA" w:rsidP="00CB21AA">
            <w:pPr>
              <w:spacing w:after="0"/>
              <w:ind w:left="220"/>
              <w:rPr>
                <w:rFonts w:eastAsiaTheme="minorEastAsia"/>
                <w:b/>
                <w:bCs/>
                <w:iCs/>
              </w:rPr>
            </w:pPr>
            <w:r w:rsidRPr="00064477">
              <w:rPr>
                <w:b/>
                <w:bCs/>
                <w:color w:val="000000"/>
              </w:rPr>
              <w:t>22</w:t>
            </w:r>
          </w:p>
        </w:tc>
        <w:tc>
          <w:tcPr>
            <w:tcW w:w="838" w:type="dxa"/>
            <w:tcBorders>
              <w:top w:val="nil"/>
              <w:left w:val="nil"/>
              <w:bottom w:val="single" w:sz="4" w:space="0" w:color="auto"/>
              <w:right w:val="single" w:sz="4" w:space="0" w:color="auto"/>
            </w:tcBorders>
            <w:shd w:val="clear" w:color="auto" w:fill="auto"/>
            <w:noWrap/>
            <w:vAlign w:val="center"/>
            <w:hideMark/>
          </w:tcPr>
          <w:p w14:paraId="2D5E60BA" w14:textId="1C6436E4" w:rsidR="00CB21AA" w:rsidRPr="00064477" w:rsidRDefault="00CB21AA" w:rsidP="00CB21AA">
            <w:pPr>
              <w:spacing w:after="0"/>
              <w:ind w:left="220"/>
              <w:rPr>
                <w:rFonts w:eastAsiaTheme="minorEastAsia"/>
                <w:b/>
                <w:bCs/>
                <w:iCs/>
              </w:rPr>
            </w:pPr>
            <w:r w:rsidRPr="00064477">
              <w:rPr>
                <w:b/>
                <w:bCs/>
                <w:color w:val="000000"/>
              </w:rPr>
              <w:t>62.09</w:t>
            </w:r>
          </w:p>
        </w:tc>
        <w:tc>
          <w:tcPr>
            <w:tcW w:w="1212" w:type="dxa"/>
            <w:tcBorders>
              <w:top w:val="nil"/>
              <w:left w:val="nil"/>
              <w:bottom w:val="single" w:sz="4" w:space="0" w:color="auto"/>
              <w:right w:val="single" w:sz="4" w:space="0" w:color="auto"/>
            </w:tcBorders>
            <w:shd w:val="clear" w:color="auto" w:fill="auto"/>
            <w:noWrap/>
            <w:vAlign w:val="center"/>
            <w:hideMark/>
          </w:tcPr>
          <w:p w14:paraId="18B18EB3" w14:textId="03710D8D" w:rsidR="00CB21AA" w:rsidRPr="00064477" w:rsidRDefault="00CB21AA" w:rsidP="00CB21AA">
            <w:pPr>
              <w:spacing w:after="0"/>
              <w:ind w:left="220"/>
              <w:rPr>
                <w:rFonts w:eastAsiaTheme="minorEastAsia"/>
                <w:b/>
                <w:bCs/>
                <w:iCs/>
              </w:rPr>
            </w:pPr>
            <w:r w:rsidRPr="00064477">
              <w:rPr>
                <w:b/>
                <w:bCs/>
                <w:color w:val="000000"/>
              </w:rPr>
              <w:t>22</w:t>
            </w:r>
          </w:p>
        </w:tc>
        <w:tc>
          <w:tcPr>
            <w:tcW w:w="2815" w:type="dxa"/>
            <w:tcBorders>
              <w:top w:val="nil"/>
              <w:left w:val="nil"/>
              <w:bottom w:val="single" w:sz="4" w:space="0" w:color="auto"/>
              <w:right w:val="single" w:sz="4" w:space="0" w:color="auto"/>
            </w:tcBorders>
            <w:shd w:val="clear" w:color="auto" w:fill="auto"/>
            <w:noWrap/>
            <w:vAlign w:val="center"/>
            <w:hideMark/>
          </w:tcPr>
          <w:p w14:paraId="6EBC154F" w14:textId="596B3C04" w:rsidR="00CB21AA" w:rsidRPr="000F34D8" w:rsidRDefault="00CB21AA" w:rsidP="00CB21AA">
            <w:pPr>
              <w:spacing w:after="0"/>
              <w:ind w:left="220"/>
              <w:jc w:val="center"/>
              <w:rPr>
                <w:rFonts w:eastAsiaTheme="minorEastAsia"/>
                <w:b/>
                <w:bCs/>
                <w:iCs/>
                <w:color w:val="C00000"/>
              </w:rPr>
            </w:pPr>
            <w:r w:rsidRPr="000F34D8">
              <w:rPr>
                <w:b/>
                <w:bCs/>
                <w:color w:val="C00000"/>
              </w:rPr>
              <w:t>22</w:t>
            </w:r>
          </w:p>
        </w:tc>
      </w:tr>
      <w:tr w:rsidR="00CB21AA" w:rsidRPr="00C767A6" w14:paraId="77620EF2" w14:textId="77777777" w:rsidTr="00BF75F7">
        <w:trPr>
          <w:trHeight w:val="216"/>
        </w:trPr>
        <w:tc>
          <w:tcPr>
            <w:tcW w:w="1206" w:type="dxa"/>
          </w:tcPr>
          <w:p w14:paraId="176975CF" w14:textId="77777777" w:rsidR="00CB21AA" w:rsidRPr="00064477" w:rsidRDefault="00CB21AA" w:rsidP="00CB21AA">
            <w:pPr>
              <w:spacing w:after="0"/>
              <w:ind w:left="220"/>
              <w:rPr>
                <w:rFonts w:eastAsiaTheme="minorEastAsia"/>
                <w:iCs/>
              </w:rPr>
            </w:pPr>
            <w:r w:rsidRPr="00064477">
              <w:rPr>
                <w:rFonts w:eastAsiaTheme="minorEastAsia"/>
                <w:iCs/>
              </w:rPr>
              <w:t>38</w:t>
            </w:r>
          </w:p>
        </w:tc>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43D93E65" w14:textId="15F1EABC" w:rsidR="00CB21AA" w:rsidRPr="00064477" w:rsidRDefault="00CB21AA" w:rsidP="00CB21AA">
            <w:pPr>
              <w:spacing w:after="0"/>
              <w:ind w:left="220"/>
              <w:rPr>
                <w:rFonts w:eastAsiaTheme="minorEastAsia"/>
                <w:iCs/>
              </w:rPr>
            </w:pPr>
            <w:r w:rsidRPr="00064477">
              <w:rPr>
                <w:color w:val="000000"/>
              </w:rPr>
              <w:t>92</w:t>
            </w:r>
          </w:p>
        </w:tc>
        <w:tc>
          <w:tcPr>
            <w:tcW w:w="1032" w:type="dxa"/>
            <w:tcBorders>
              <w:top w:val="nil"/>
              <w:left w:val="nil"/>
              <w:bottom w:val="single" w:sz="4" w:space="0" w:color="auto"/>
              <w:right w:val="single" w:sz="4" w:space="0" w:color="auto"/>
            </w:tcBorders>
            <w:shd w:val="clear" w:color="auto" w:fill="auto"/>
            <w:noWrap/>
            <w:vAlign w:val="center"/>
            <w:hideMark/>
          </w:tcPr>
          <w:p w14:paraId="003B8B60" w14:textId="77571481" w:rsidR="00CB21AA" w:rsidRPr="00064477" w:rsidRDefault="00CB21AA" w:rsidP="00CB21AA">
            <w:pPr>
              <w:spacing w:after="0"/>
              <w:ind w:left="220"/>
              <w:rPr>
                <w:rFonts w:eastAsiaTheme="minorEastAsia"/>
                <w:iCs/>
              </w:rPr>
            </w:pPr>
            <w:r w:rsidRPr="00064477">
              <w:rPr>
                <w:color w:val="000000"/>
              </w:rPr>
              <w:t>509</w:t>
            </w:r>
          </w:p>
        </w:tc>
        <w:tc>
          <w:tcPr>
            <w:tcW w:w="932" w:type="dxa"/>
            <w:tcBorders>
              <w:top w:val="nil"/>
              <w:left w:val="nil"/>
              <w:bottom w:val="single" w:sz="4" w:space="0" w:color="auto"/>
              <w:right w:val="single" w:sz="4" w:space="0" w:color="auto"/>
            </w:tcBorders>
            <w:shd w:val="clear" w:color="auto" w:fill="auto"/>
            <w:noWrap/>
            <w:vAlign w:val="center"/>
            <w:hideMark/>
          </w:tcPr>
          <w:p w14:paraId="075E9DD2" w14:textId="292D8E57" w:rsidR="00CB21AA" w:rsidRPr="00064477" w:rsidRDefault="00CB21AA" w:rsidP="00CB21AA">
            <w:pPr>
              <w:spacing w:after="0"/>
              <w:ind w:left="220"/>
              <w:rPr>
                <w:rFonts w:eastAsiaTheme="minorEastAsia"/>
                <w:iCs/>
              </w:rPr>
            </w:pPr>
            <w:r w:rsidRPr="00064477">
              <w:rPr>
                <w:color w:val="000000"/>
              </w:rPr>
              <w:t>62.25</w:t>
            </w:r>
          </w:p>
        </w:tc>
        <w:tc>
          <w:tcPr>
            <w:tcW w:w="1031" w:type="dxa"/>
            <w:tcBorders>
              <w:top w:val="nil"/>
              <w:left w:val="nil"/>
              <w:bottom w:val="single" w:sz="4" w:space="0" w:color="auto"/>
              <w:right w:val="single" w:sz="4" w:space="0" w:color="auto"/>
            </w:tcBorders>
            <w:shd w:val="clear" w:color="auto" w:fill="auto"/>
            <w:noWrap/>
            <w:vAlign w:val="center"/>
            <w:hideMark/>
          </w:tcPr>
          <w:p w14:paraId="53D940C1" w14:textId="337E7FD6" w:rsidR="00CB21AA" w:rsidRPr="00064477" w:rsidRDefault="00CB21AA" w:rsidP="00CB21AA">
            <w:pPr>
              <w:spacing w:after="0"/>
              <w:ind w:left="220"/>
              <w:rPr>
                <w:rFonts w:eastAsiaTheme="minorEastAsia"/>
                <w:iCs/>
              </w:rPr>
            </w:pPr>
            <w:r w:rsidRPr="00064477">
              <w:rPr>
                <w:color w:val="000000"/>
              </w:rPr>
              <w:t>22.3</w:t>
            </w:r>
          </w:p>
        </w:tc>
        <w:tc>
          <w:tcPr>
            <w:tcW w:w="838" w:type="dxa"/>
            <w:tcBorders>
              <w:top w:val="nil"/>
              <w:left w:val="nil"/>
              <w:bottom w:val="single" w:sz="4" w:space="0" w:color="auto"/>
              <w:right w:val="single" w:sz="4" w:space="0" w:color="auto"/>
            </w:tcBorders>
            <w:shd w:val="clear" w:color="auto" w:fill="auto"/>
            <w:noWrap/>
            <w:vAlign w:val="center"/>
            <w:hideMark/>
          </w:tcPr>
          <w:p w14:paraId="50960E8F" w14:textId="390394F2" w:rsidR="00CB21AA" w:rsidRPr="00064477" w:rsidRDefault="00CB21AA" w:rsidP="00CB21AA">
            <w:pPr>
              <w:spacing w:after="0"/>
              <w:ind w:left="220"/>
              <w:rPr>
                <w:rFonts w:eastAsiaTheme="minorEastAsia"/>
                <w:iCs/>
              </w:rPr>
            </w:pPr>
            <w:r w:rsidRPr="00064477">
              <w:rPr>
                <w:color w:val="000000"/>
              </w:rPr>
              <w:t>62.24</w:t>
            </w:r>
          </w:p>
        </w:tc>
        <w:tc>
          <w:tcPr>
            <w:tcW w:w="1212" w:type="dxa"/>
            <w:tcBorders>
              <w:top w:val="nil"/>
              <w:left w:val="nil"/>
              <w:bottom w:val="single" w:sz="4" w:space="0" w:color="auto"/>
              <w:right w:val="single" w:sz="4" w:space="0" w:color="auto"/>
            </w:tcBorders>
            <w:shd w:val="clear" w:color="auto" w:fill="auto"/>
            <w:noWrap/>
            <w:vAlign w:val="center"/>
            <w:hideMark/>
          </w:tcPr>
          <w:p w14:paraId="27B9686E" w14:textId="1C148742" w:rsidR="00CB21AA" w:rsidRPr="00064477" w:rsidRDefault="00CB21AA" w:rsidP="00CB21AA">
            <w:pPr>
              <w:spacing w:after="0"/>
              <w:ind w:left="220"/>
              <w:rPr>
                <w:rFonts w:eastAsiaTheme="minorEastAsia"/>
                <w:iCs/>
              </w:rPr>
            </w:pPr>
            <w:r w:rsidRPr="00064477">
              <w:rPr>
                <w:color w:val="000000"/>
              </w:rPr>
              <w:t>22.3</w:t>
            </w:r>
          </w:p>
        </w:tc>
        <w:tc>
          <w:tcPr>
            <w:tcW w:w="2815" w:type="dxa"/>
            <w:tcBorders>
              <w:top w:val="nil"/>
              <w:left w:val="nil"/>
              <w:bottom w:val="single" w:sz="4" w:space="0" w:color="auto"/>
              <w:right w:val="single" w:sz="4" w:space="0" w:color="auto"/>
            </w:tcBorders>
            <w:shd w:val="clear" w:color="auto" w:fill="auto"/>
            <w:noWrap/>
            <w:vAlign w:val="center"/>
            <w:hideMark/>
          </w:tcPr>
          <w:p w14:paraId="0EE80DB2" w14:textId="3DEFBAFD" w:rsidR="00CB21AA" w:rsidRPr="000F34D8" w:rsidRDefault="00CB21AA" w:rsidP="00CB21AA">
            <w:pPr>
              <w:spacing w:after="0"/>
              <w:ind w:left="220"/>
              <w:jc w:val="center"/>
              <w:rPr>
                <w:rFonts w:eastAsiaTheme="minorEastAsia"/>
                <w:iCs/>
                <w:color w:val="C00000"/>
              </w:rPr>
            </w:pPr>
            <w:r w:rsidRPr="000F34D8">
              <w:rPr>
                <w:color w:val="C00000"/>
              </w:rPr>
              <w:t>22.3</w:t>
            </w:r>
          </w:p>
        </w:tc>
      </w:tr>
      <w:tr w:rsidR="00CB21AA" w:rsidRPr="00C767A6" w14:paraId="3EC5DC04" w14:textId="77777777" w:rsidTr="00BF75F7">
        <w:trPr>
          <w:trHeight w:val="203"/>
        </w:trPr>
        <w:tc>
          <w:tcPr>
            <w:tcW w:w="1206" w:type="dxa"/>
          </w:tcPr>
          <w:p w14:paraId="07E45D58" w14:textId="77777777" w:rsidR="00CB21AA" w:rsidRPr="00064477" w:rsidRDefault="00CB21AA" w:rsidP="00CB21AA">
            <w:pPr>
              <w:spacing w:after="0"/>
              <w:ind w:left="220"/>
              <w:rPr>
                <w:rFonts w:eastAsiaTheme="minorEastAsia"/>
                <w:iCs/>
              </w:rPr>
            </w:pPr>
            <w:r w:rsidRPr="00064477">
              <w:rPr>
                <w:rFonts w:eastAsiaTheme="minorEastAsia"/>
                <w:iCs/>
              </w:rPr>
              <w:t>46</w:t>
            </w:r>
          </w:p>
        </w:tc>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5EDD9D28" w14:textId="67C7278D" w:rsidR="00CB21AA" w:rsidRPr="00064477" w:rsidRDefault="00CB21AA" w:rsidP="00CB21AA">
            <w:pPr>
              <w:spacing w:after="0"/>
              <w:ind w:left="220"/>
              <w:rPr>
                <w:rFonts w:eastAsiaTheme="minorEastAsia"/>
                <w:iCs/>
              </w:rPr>
            </w:pPr>
            <w:r w:rsidRPr="00064477">
              <w:rPr>
                <w:color w:val="000000"/>
              </w:rPr>
              <w:t>100</w:t>
            </w:r>
          </w:p>
        </w:tc>
        <w:tc>
          <w:tcPr>
            <w:tcW w:w="1032" w:type="dxa"/>
            <w:tcBorders>
              <w:top w:val="nil"/>
              <w:left w:val="nil"/>
              <w:bottom w:val="single" w:sz="4" w:space="0" w:color="auto"/>
              <w:right w:val="single" w:sz="4" w:space="0" w:color="auto"/>
            </w:tcBorders>
            <w:shd w:val="clear" w:color="auto" w:fill="auto"/>
            <w:noWrap/>
            <w:vAlign w:val="center"/>
            <w:hideMark/>
          </w:tcPr>
          <w:p w14:paraId="76E2FD77" w14:textId="210540A1" w:rsidR="00CB21AA" w:rsidRPr="00064477" w:rsidRDefault="00CB21AA" w:rsidP="00CB21AA">
            <w:pPr>
              <w:spacing w:after="0"/>
              <w:ind w:left="220"/>
              <w:rPr>
                <w:rFonts w:eastAsiaTheme="minorEastAsia"/>
                <w:iCs/>
              </w:rPr>
            </w:pPr>
            <w:r w:rsidRPr="00064477">
              <w:rPr>
                <w:color w:val="000000"/>
              </w:rPr>
              <w:t>1180</w:t>
            </w:r>
          </w:p>
        </w:tc>
        <w:tc>
          <w:tcPr>
            <w:tcW w:w="932" w:type="dxa"/>
            <w:tcBorders>
              <w:top w:val="nil"/>
              <w:left w:val="nil"/>
              <w:bottom w:val="single" w:sz="4" w:space="0" w:color="auto"/>
              <w:right w:val="single" w:sz="4" w:space="0" w:color="auto"/>
            </w:tcBorders>
            <w:shd w:val="clear" w:color="auto" w:fill="auto"/>
            <w:noWrap/>
            <w:vAlign w:val="center"/>
            <w:hideMark/>
          </w:tcPr>
          <w:p w14:paraId="7D22BAAF" w14:textId="7E68C3B3" w:rsidR="00CB21AA" w:rsidRPr="00064477" w:rsidRDefault="00CB21AA" w:rsidP="00CB21AA">
            <w:pPr>
              <w:spacing w:after="0"/>
              <w:ind w:left="220"/>
              <w:rPr>
                <w:rFonts w:eastAsiaTheme="minorEastAsia"/>
                <w:iCs/>
              </w:rPr>
            </w:pPr>
            <w:r w:rsidRPr="00064477">
              <w:rPr>
                <w:color w:val="000000"/>
              </w:rPr>
              <w:t>62.32</w:t>
            </w:r>
          </w:p>
        </w:tc>
        <w:tc>
          <w:tcPr>
            <w:tcW w:w="1031" w:type="dxa"/>
            <w:tcBorders>
              <w:top w:val="nil"/>
              <w:left w:val="nil"/>
              <w:bottom w:val="single" w:sz="4" w:space="0" w:color="auto"/>
              <w:right w:val="single" w:sz="4" w:space="0" w:color="auto"/>
            </w:tcBorders>
            <w:shd w:val="clear" w:color="auto" w:fill="auto"/>
            <w:noWrap/>
            <w:vAlign w:val="center"/>
            <w:hideMark/>
          </w:tcPr>
          <w:p w14:paraId="3860C08A" w14:textId="740C6E26" w:rsidR="00CB21AA" w:rsidRPr="00064477" w:rsidRDefault="00CB21AA" w:rsidP="00CB21AA">
            <w:pPr>
              <w:spacing w:after="0"/>
              <w:ind w:left="220"/>
              <w:rPr>
                <w:rFonts w:eastAsiaTheme="minorEastAsia"/>
                <w:iCs/>
              </w:rPr>
            </w:pPr>
            <w:r w:rsidRPr="00064477">
              <w:rPr>
                <w:color w:val="000000"/>
              </w:rPr>
              <w:t>22.5</w:t>
            </w:r>
          </w:p>
        </w:tc>
        <w:tc>
          <w:tcPr>
            <w:tcW w:w="838" w:type="dxa"/>
            <w:tcBorders>
              <w:top w:val="nil"/>
              <w:left w:val="nil"/>
              <w:bottom w:val="single" w:sz="4" w:space="0" w:color="auto"/>
              <w:right w:val="single" w:sz="4" w:space="0" w:color="auto"/>
            </w:tcBorders>
            <w:shd w:val="clear" w:color="auto" w:fill="auto"/>
            <w:noWrap/>
            <w:vAlign w:val="center"/>
            <w:hideMark/>
          </w:tcPr>
          <w:p w14:paraId="72C73670" w14:textId="14CEBFF5" w:rsidR="00CB21AA" w:rsidRPr="00064477" w:rsidRDefault="00CB21AA" w:rsidP="00CB21AA">
            <w:pPr>
              <w:spacing w:after="0"/>
              <w:ind w:left="220"/>
              <w:rPr>
                <w:rFonts w:eastAsiaTheme="minorEastAsia"/>
                <w:iCs/>
              </w:rPr>
            </w:pPr>
            <w:r w:rsidRPr="00064477">
              <w:rPr>
                <w:color w:val="000000"/>
              </w:rPr>
              <w:t>62.3</w:t>
            </w:r>
          </w:p>
        </w:tc>
        <w:tc>
          <w:tcPr>
            <w:tcW w:w="1212" w:type="dxa"/>
            <w:tcBorders>
              <w:top w:val="nil"/>
              <w:left w:val="nil"/>
              <w:bottom w:val="single" w:sz="4" w:space="0" w:color="auto"/>
              <w:right w:val="single" w:sz="4" w:space="0" w:color="auto"/>
            </w:tcBorders>
            <w:shd w:val="clear" w:color="auto" w:fill="auto"/>
            <w:noWrap/>
            <w:vAlign w:val="center"/>
            <w:hideMark/>
          </w:tcPr>
          <w:p w14:paraId="5F804B64" w14:textId="4B6AE1C3" w:rsidR="00CB21AA" w:rsidRPr="00064477" w:rsidRDefault="00CB21AA" w:rsidP="00CB21AA">
            <w:pPr>
              <w:spacing w:after="0"/>
              <w:ind w:left="220"/>
              <w:rPr>
                <w:rFonts w:eastAsiaTheme="minorEastAsia"/>
                <w:iCs/>
              </w:rPr>
            </w:pPr>
            <w:r w:rsidRPr="00064477">
              <w:rPr>
                <w:color w:val="000000"/>
              </w:rPr>
              <w:t>22.5</w:t>
            </w:r>
          </w:p>
        </w:tc>
        <w:tc>
          <w:tcPr>
            <w:tcW w:w="2815" w:type="dxa"/>
            <w:tcBorders>
              <w:top w:val="nil"/>
              <w:left w:val="nil"/>
              <w:bottom w:val="single" w:sz="4" w:space="0" w:color="auto"/>
              <w:right w:val="single" w:sz="4" w:space="0" w:color="auto"/>
            </w:tcBorders>
            <w:shd w:val="clear" w:color="auto" w:fill="auto"/>
            <w:noWrap/>
            <w:vAlign w:val="center"/>
            <w:hideMark/>
          </w:tcPr>
          <w:p w14:paraId="57D919F6" w14:textId="35F7F9D3" w:rsidR="00CB21AA" w:rsidRPr="000F34D8" w:rsidRDefault="00CB21AA" w:rsidP="00CB21AA">
            <w:pPr>
              <w:spacing w:after="0"/>
              <w:ind w:left="220"/>
              <w:jc w:val="center"/>
              <w:rPr>
                <w:rFonts w:eastAsiaTheme="minorEastAsia"/>
                <w:iCs/>
                <w:color w:val="C00000"/>
              </w:rPr>
            </w:pPr>
            <w:r w:rsidRPr="000F34D8">
              <w:rPr>
                <w:color w:val="C00000"/>
              </w:rPr>
              <w:t>22.5</w:t>
            </w:r>
          </w:p>
        </w:tc>
      </w:tr>
    </w:tbl>
    <w:p w14:paraId="479663A3" w14:textId="77777777" w:rsidR="00FC1D7E" w:rsidRDefault="00FC1D7E" w:rsidP="00B83FDD">
      <w:pPr>
        <w:spacing w:after="0"/>
        <w:jc w:val="both"/>
        <w:rPr>
          <w:b/>
          <w:sz w:val="24"/>
          <w:szCs w:val="24"/>
        </w:rPr>
      </w:pPr>
    </w:p>
    <w:p w14:paraId="1B28BB6C" w14:textId="59038E71" w:rsidR="00FC1D7E" w:rsidRPr="00B83FDD" w:rsidRDefault="00FC1D7E" w:rsidP="00B83FDD">
      <w:pPr>
        <w:spacing w:line="276" w:lineRule="auto"/>
        <w:jc w:val="both"/>
        <w:rPr>
          <w:rFonts w:eastAsiaTheme="minorEastAsia"/>
          <w:iCs/>
        </w:rPr>
      </w:pPr>
      <w:r w:rsidRPr="009257F2">
        <w:rPr>
          <w:b/>
          <w:sz w:val="24"/>
          <w:szCs w:val="24"/>
        </w:rPr>
        <w:t xml:space="preserve">Observation </w:t>
      </w:r>
      <w:r w:rsidR="00BC2E47">
        <w:rPr>
          <w:b/>
          <w:sz w:val="24"/>
          <w:szCs w:val="24"/>
        </w:rPr>
        <w:t>1</w:t>
      </w:r>
      <w:r w:rsidR="009875DF">
        <w:rPr>
          <w:b/>
          <w:sz w:val="24"/>
          <w:szCs w:val="24"/>
        </w:rPr>
        <w:t>4</w:t>
      </w:r>
      <w:r w:rsidRPr="009257F2">
        <w:rPr>
          <w:b/>
          <w:sz w:val="24"/>
          <w:szCs w:val="24"/>
        </w:rPr>
        <w:t xml:space="preserve">: </w:t>
      </w:r>
      <w:r w:rsidR="00846260" w:rsidRPr="003743D1">
        <w:rPr>
          <w:b/>
        </w:rPr>
        <w:t>In case of D1T1-</w:t>
      </w:r>
      <w:r w:rsidR="00846260" w:rsidRPr="00846260">
        <w:rPr>
          <w:b/>
        </w:rPr>
        <w:t>A</w:t>
      </w:r>
      <w:r w:rsidR="00EE301E">
        <w:rPr>
          <w:b/>
        </w:rPr>
        <w:t>2</w:t>
      </w:r>
      <w:r w:rsidR="00846260" w:rsidRPr="00846260">
        <w:rPr>
          <w:b/>
        </w:rPr>
        <w:t xml:space="preserve">, the maximum distance </w:t>
      </w:r>
      <w:r w:rsidR="00EE301E">
        <w:rPr>
          <w:b/>
        </w:rPr>
        <w:t xml:space="preserve">between </w:t>
      </w:r>
      <w:r w:rsidR="006F7C5A">
        <w:rPr>
          <w:b/>
        </w:rPr>
        <w:t>R and D</w:t>
      </w:r>
      <w:r w:rsidR="00846260" w:rsidRPr="00846260">
        <w:rPr>
          <w:b/>
        </w:rPr>
        <w:t xml:space="preserve"> increases with increasing with transmit power of </w:t>
      </w:r>
      <w:r w:rsidR="001D5FA7">
        <w:rPr>
          <w:b/>
        </w:rPr>
        <w:t>Reader</w:t>
      </w:r>
      <w:r w:rsidR="00846260" w:rsidRPr="00846260">
        <w:rPr>
          <w:b/>
        </w:rPr>
        <w:t>.</w:t>
      </w:r>
      <w:r w:rsidR="008717ED">
        <w:rPr>
          <w:b/>
        </w:rPr>
        <w:t xml:space="preserve"> </w:t>
      </w:r>
      <w:r w:rsidR="007F6733">
        <w:rPr>
          <w:b/>
        </w:rPr>
        <w:t>However, the increment is rather small</w:t>
      </w:r>
      <w:r w:rsidR="00995C82">
        <w:rPr>
          <w:b/>
        </w:rPr>
        <w:t xml:space="preserve"> due to the CW interference at the receiver of the </w:t>
      </w:r>
      <w:r w:rsidR="001D5FA7">
        <w:rPr>
          <w:b/>
        </w:rPr>
        <w:t>Reader</w:t>
      </w:r>
      <w:r w:rsidR="00995C82">
        <w:rPr>
          <w:b/>
        </w:rPr>
        <w:t>.</w:t>
      </w:r>
      <w:r w:rsidR="00D4687E">
        <w:rPr>
          <w:b/>
        </w:rPr>
        <w:t xml:space="preserve"> An optimal distance can be achieved that </w:t>
      </w:r>
      <w:r w:rsidR="00846260" w:rsidRPr="00846260">
        <w:rPr>
          <w:b/>
        </w:rPr>
        <w:t xml:space="preserve">maximizes the final coverage. Fixing CW2D distance at a certain value independently, limits the final maximum </w:t>
      </w:r>
      <w:r w:rsidR="003A48B2">
        <w:rPr>
          <w:b/>
        </w:rPr>
        <w:t>coverage</w:t>
      </w:r>
      <w:r w:rsidR="00846260" w:rsidRPr="00846260">
        <w:rPr>
          <w:b/>
        </w:rPr>
        <w:t xml:space="preserve"> in</w:t>
      </w:r>
      <w:r w:rsidR="003A48B2">
        <w:rPr>
          <w:b/>
        </w:rPr>
        <w:t xml:space="preserve"> case of</w:t>
      </w:r>
      <w:r w:rsidR="00846260" w:rsidRPr="00846260">
        <w:rPr>
          <w:b/>
        </w:rPr>
        <w:t xml:space="preserve"> CW inside topology.</w:t>
      </w:r>
      <w:r w:rsidR="00846260">
        <w:rPr>
          <w:b/>
          <w:sz w:val="24"/>
          <w:szCs w:val="24"/>
        </w:rPr>
        <w:t xml:space="preserve">  </w:t>
      </w:r>
    </w:p>
    <w:p w14:paraId="04AADBE8" w14:textId="63D8D4C7" w:rsidR="00FC1D7E" w:rsidRPr="007E3D7B" w:rsidRDefault="00FC1D7E" w:rsidP="00F16841">
      <w:pPr>
        <w:spacing w:before="240"/>
        <w:jc w:val="center"/>
        <w:rPr>
          <w:rFonts w:eastAsiaTheme="minorEastAsia"/>
          <w:b/>
          <w:bCs/>
          <w:iCs/>
        </w:rPr>
      </w:pPr>
      <w:r w:rsidRPr="008364EE">
        <w:rPr>
          <w:rFonts w:eastAsiaTheme="minorEastAsia"/>
          <w:b/>
          <w:bCs/>
          <w:iCs/>
        </w:rPr>
        <w:t xml:space="preserve">Table </w:t>
      </w:r>
      <w:r w:rsidR="00FA7B6F">
        <w:rPr>
          <w:rFonts w:eastAsiaTheme="minorEastAsia"/>
          <w:b/>
          <w:bCs/>
          <w:iCs/>
        </w:rPr>
        <w:t>11</w:t>
      </w:r>
      <w:r w:rsidRPr="008364EE">
        <w:rPr>
          <w:rFonts w:eastAsiaTheme="minorEastAsia"/>
          <w:b/>
          <w:bCs/>
          <w:iCs/>
        </w:rPr>
        <w:t xml:space="preserve">: </w:t>
      </w:r>
      <w:r w:rsidR="001D5FA7">
        <w:rPr>
          <w:rFonts w:eastAsiaTheme="minorEastAsia"/>
          <w:b/>
          <w:bCs/>
          <w:iCs/>
        </w:rPr>
        <w:t>Device</w:t>
      </w:r>
      <w:r w:rsidR="00416984">
        <w:rPr>
          <w:rFonts w:eastAsiaTheme="minorEastAsia"/>
          <w:b/>
          <w:bCs/>
          <w:iCs/>
        </w:rPr>
        <w:t xml:space="preserve"> 2a - </w:t>
      </w:r>
      <w:r w:rsidRPr="008364EE">
        <w:rPr>
          <w:rFonts w:eastAsiaTheme="minorEastAsia"/>
          <w:b/>
          <w:bCs/>
          <w:iCs/>
        </w:rPr>
        <w:t>MPL/distance vs Transmit power for D1T1-</w:t>
      </w:r>
      <w:r>
        <w:rPr>
          <w:rFonts w:eastAsiaTheme="minorEastAsia"/>
          <w:b/>
          <w:bCs/>
          <w:iCs/>
        </w:rPr>
        <w:t>B</w:t>
      </w:r>
      <w:r w:rsidRPr="008364EE">
        <w:rPr>
          <w:rFonts w:eastAsiaTheme="minorEastAsia"/>
          <w:b/>
          <w:bCs/>
          <w:iCs/>
        </w:rPr>
        <w:t xml:space="preserve">, </w:t>
      </w:r>
      <w:r>
        <w:rPr>
          <w:rFonts w:eastAsiaTheme="minorEastAsia"/>
          <w:b/>
          <w:bCs/>
          <w:iCs/>
        </w:rPr>
        <w:t>mono</w:t>
      </w:r>
      <w:r w:rsidRPr="008364EE">
        <w:rPr>
          <w:rFonts w:eastAsiaTheme="minorEastAsia"/>
          <w:b/>
          <w:bCs/>
          <w:iCs/>
        </w:rPr>
        <w:t xml:space="preserve">static </w:t>
      </w:r>
    </w:p>
    <w:tbl>
      <w:tblPr>
        <w:tblStyle w:val="TableGrid"/>
        <w:tblW w:w="9895" w:type="dxa"/>
        <w:tblLook w:val="04A0" w:firstRow="1" w:lastRow="0" w:firstColumn="1" w:lastColumn="0" w:noHBand="0" w:noVBand="1"/>
      </w:tblPr>
      <w:tblGrid>
        <w:gridCol w:w="1262"/>
        <w:gridCol w:w="814"/>
        <w:gridCol w:w="996"/>
        <w:gridCol w:w="1011"/>
        <w:gridCol w:w="979"/>
        <w:gridCol w:w="904"/>
        <w:gridCol w:w="1178"/>
        <w:gridCol w:w="2751"/>
      </w:tblGrid>
      <w:tr w:rsidR="00FC1D7E" w:rsidRPr="00DC76C1" w14:paraId="49798F07" w14:textId="77777777" w:rsidTr="000B4F30">
        <w:trPr>
          <w:trHeight w:val="215"/>
        </w:trPr>
        <w:tc>
          <w:tcPr>
            <w:tcW w:w="1262" w:type="dxa"/>
          </w:tcPr>
          <w:p w14:paraId="29C2F334" w14:textId="77777777" w:rsidR="00FC1D7E" w:rsidRPr="007E3D7B" w:rsidRDefault="00FC1D7E" w:rsidP="00C808FA">
            <w:pPr>
              <w:snapToGrid w:val="0"/>
              <w:spacing w:after="0" w:line="280" w:lineRule="atLeast"/>
              <w:jc w:val="center"/>
              <w:rPr>
                <w:rFonts w:eastAsia="DengXian"/>
                <w:b/>
                <w:bCs/>
                <w:sz w:val="16"/>
                <w:szCs w:val="16"/>
                <w:lang w:eastAsia="zh-CN"/>
              </w:rPr>
            </w:pPr>
            <w:r w:rsidRPr="007E3D7B">
              <w:rPr>
                <w:rFonts w:eastAsiaTheme="minorEastAsia"/>
                <w:b/>
                <w:bCs/>
                <w:iCs/>
                <w:sz w:val="16"/>
                <w:szCs w:val="16"/>
              </w:rPr>
              <w:t>Channel</w:t>
            </w:r>
          </w:p>
        </w:tc>
        <w:tc>
          <w:tcPr>
            <w:tcW w:w="1810" w:type="dxa"/>
            <w:gridSpan w:val="2"/>
            <w:noWrap/>
            <w:hideMark/>
          </w:tcPr>
          <w:p w14:paraId="36F8D3E7" w14:textId="77777777" w:rsidR="00FC1D7E" w:rsidRPr="007E3D7B" w:rsidRDefault="00FC1D7E"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PRDCH</w:t>
            </w:r>
          </w:p>
        </w:tc>
        <w:tc>
          <w:tcPr>
            <w:tcW w:w="1990" w:type="dxa"/>
            <w:gridSpan w:val="2"/>
            <w:noWrap/>
            <w:hideMark/>
          </w:tcPr>
          <w:p w14:paraId="02E61FBC" w14:textId="77777777" w:rsidR="00FC1D7E" w:rsidRPr="007E3D7B" w:rsidRDefault="00FC1D7E"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PDRCH</w:t>
            </w:r>
          </w:p>
        </w:tc>
        <w:tc>
          <w:tcPr>
            <w:tcW w:w="2082" w:type="dxa"/>
            <w:gridSpan w:val="2"/>
            <w:noWrap/>
            <w:hideMark/>
          </w:tcPr>
          <w:p w14:paraId="515C2877" w14:textId="77777777" w:rsidR="00FC1D7E" w:rsidRPr="007E3D7B" w:rsidRDefault="00FC1D7E"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CW2D</w:t>
            </w:r>
          </w:p>
        </w:tc>
        <w:tc>
          <w:tcPr>
            <w:tcW w:w="2751" w:type="dxa"/>
            <w:noWrap/>
            <w:hideMark/>
          </w:tcPr>
          <w:p w14:paraId="57894DC6" w14:textId="77777777" w:rsidR="00FC1D7E" w:rsidRPr="007E3D7B" w:rsidRDefault="00FC1D7E" w:rsidP="00C808FA">
            <w:pPr>
              <w:snapToGrid w:val="0"/>
              <w:spacing w:after="0" w:line="280" w:lineRule="atLeast"/>
              <w:rPr>
                <w:rFonts w:eastAsia="DengXian"/>
                <w:bCs/>
                <w:sz w:val="16"/>
                <w:szCs w:val="16"/>
                <w:lang w:eastAsia="zh-CN"/>
              </w:rPr>
            </w:pPr>
            <w:r w:rsidRPr="007E3D7B">
              <w:rPr>
                <w:rFonts w:eastAsia="DengXian"/>
                <w:bCs/>
                <w:sz w:val="16"/>
                <w:szCs w:val="16"/>
                <w:lang w:eastAsia="zh-CN"/>
              </w:rPr>
              <w:t> </w:t>
            </w:r>
          </w:p>
        </w:tc>
      </w:tr>
      <w:tr w:rsidR="00FC1D7E" w:rsidRPr="00DC76C1" w14:paraId="254BBAF9" w14:textId="77777777" w:rsidTr="000B4F30">
        <w:trPr>
          <w:trHeight w:val="319"/>
        </w:trPr>
        <w:tc>
          <w:tcPr>
            <w:tcW w:w="1262" w:type="dxa"/>
          </w:tcPr>
          <w:p w14:paraId="5770E12C" w14:textId="77777777" w:rsidR="00FC1D7E" w:rsidRPr="007E3D7B" w:rsidRDefault="00FC1D7E" w:rsidP="00C808FA">
            <w:pPr>
              <w:snapToGrid w:val="0"/>
              <w:spacing w:after="0"/>
              <w:jc w:val="center"/>
              <w:rPr>
                <w:rFonts w:eastAsia="DengXian"/>
                <w:bCs/>
                <w:sz w:val="16"/>
                <w:szCs w:val="16"/>
                <w:lang w:eastAsia="zh-CN"/>
              </w:rPr>
            </w:pPr>
            <w:r w:rsidRPr="007E3D7B">
              <w:rPr>
                <w:rFonts w:eastAsiaTheme="minorEastAsia"/>
                <w:iCs/>
                <w:sz w:val="16"/>
                <w:szCs w:val="16"/>
              </w:rPr>
              <w:t>Tx power (dBm)</w:t>
            </w:r>
          </w:p>
        </w:tc>
        <w:tc>
          <w:tcPr>
            <w:tcW w:w="814" w:type="dxa"/>
            <w:noWrap/>
            <w:hideMark/>
          </w:tcPr>
          <w:p w14:paraId="207B48D3" w14:textId="77777777" w:rsidR="00FC1D7E" w:rsidRPr="007E3D7B" w:rsidRDefault="00FC1D7E"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996" w:type="dxa"/>
            <w:noWrap/>
            <w:hideMark/>
          </w:tcPr>
          <w:p w14:paraId="34A59973" w14:textId="77777777" w:rsidR="00FC1D7E" w:rsidRPr="007E3D7B" w:rsidRDefault="00FC1D7E"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1011" w:type="dxa"/>
            <w:noWrap/>
            <w:hideMark/>
          </w:tcPr>
          <w:p w14:paraId="4FFC9F9A" w14:textId="77777777" w:rsidR="00FC1D7E" w:rsidRPr="007E3D7B" w:rsidRDefault="00FC1D7E"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979" w:type="dxa"/>
            <w:noWrap/>
            <w:hideMark/>
          </w:tcPr>
          <w:p w14:paraId="2983B415" w14:textId="77777777" w:rsidR="00FC1D7E" w:rsidRPr="007E3D7B" w:rsidRDefault="00FC1D7E"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904" w:type="dxa"/>
            <w:noWrap/>
            <w:hideMark/>
          </w:tcPr>
          <w:p w14:paraId="3CA05B00" w14:textId="77777777" w:rsidR="00FC1D7E" w:rsidRPr="007E3D7B" w:rsidRDefault="00FC1D7E"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1178" w:type="dxa"/>
            <w:noWrap/>
            <w:hideMark/>
          </w:tcPr>
          <w:p w14:paraId="6ECFF2E0" w14:textId="77777777" w:rsidR="00FC1D7E" w:rsidRPr="007E3D7B" w:rsidRDefault="00FC1D7E"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2751" w:type="dxa"/>
            <w:hideMark/>
          </w:tcPr>
          <w:p w14:paraId="3AA58073" w14:textId="77777777" w:rsidR="00FC1D7E" w:rsidRPr="00C77F33" w:rsidRDefault="00FC1D7E" w:rsidP="00C808FA">
            <w:pPr>
              <w:spacing w:after="0"/>
              <w:ind w:left="220"/>
              <w:jc w:val="center"/>
              <w:rPr>
                <w:rFonts w:eastAsiaTheme="minorEastAsia"/>
                <w:b/>
                <w:bCs/>
                <w:iCs/>
                <w:sz w:val="16"/>
                <w:szCs w:val="16"/>
              </w:rPr>
            </w:pPr>
            <w:r w:rsidRPr="00C77F33">
              <w:rPr>
                <w:rFonts w:eastAsiaTheme="minorEastAsia"/>
                <w:b/>
                <w:bCs/>
                <w:iCs/>
                <w:sz w:val="16"/>
                <w:szCs w:val="16"/>
              </w:rPr>
              <w:t xml:space="preserve">Max distance </w:t>
            </w:r>
          </w:p>
          <w:p w14:paraId="7A3D8607" w14:textId="77777777" w:rsidR="00FC1D7E" w:rsidRPr="007E3D7B" w:rsidRDefault="00FC1D7E" w:rsidP="00C808FA">
            <w:pPr>
              <w:spacing w:after="0"/>
              <w:ind w:left="220"/>
              <w:jc w:val="center"/>
              <w:rPr>
                <w:rFonts w:eastAsia="DengXian"/>
                <w:b/>
                <w:sz w:val="16"/>
                <w:szCs w:val="16"/>
                <w:lang w:eastAsia="zh-CN"/>
              </w:rPr>
            </w:pPr>
            <w:r w:rsidRPr="00C77F33">
              <w:rPr>
                <w:rFonts w:eastAsiaTheme="minorEastAsia"/>
                <w:b/>
                <w:bCs/>
                <w:iCs/>
                <w:sz w:val="16"/>
                <w:szCs w:val="16"/>
              </w:rPr>
              <w:t>= min (PRDCH, PDRCH)</w:t>
            </w:r>
          </w:p>
        </w:tc>
      </w:tr>
      <w:tr w:rsidR="000B4F30" w:rsidRPr="00DC76C1" w14:paraId="0C580BFC" w14:textId="77777777" w:rsidTr="000B4F30">
        <w:trPr>
          <w:trHeight w:val="232"/>
        </w:trPr>
        <w:tc>
          <w:tcPr>
            <w:tcW w:w="1262" w:type="dxa"/>
          </w:tcPr>
          <w:p w14:paraId="6550A2D2" w14:textId="77777777" w:rsidR="000B4F30" w:rsidRPr="00064477" w:rsidRDefault="000B4F30" w:rsidP="000B4F30">
            <w:pPr>
              <w:snapToGrid w:val="0"/>
              <w:spacing w:after="0" w:line="280" w:lineRule="atLeast"/>
              <w:jc w:val="center"/>
              <w:rPr>
                <w:rFonts w:eastAsia="DengXian"/>
                <w:bCs/>
                <w:lang w:eastAsia="zh-CN"/>
              </w:rPr>
            </w:pPr>
            <w:r w:rsidRPr="00064477">
              <w:rPr>
                <w:rFonts w:eastAsiaTheme="minorEastAsia"/>
                <w:iCs/>
              </w:rPr>
              <w:t>23</w:t>
            </w:r>
          </w:p>
        </w:tc>
        <w:tc>
          <w:tcPr>
            <w:tcW w:w="8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32D40" w14:textId="32B3967F" w:rsidR="000B4F30" w:rsidRPr="00064477" w:rsidRDefault="000B4F30" w:rsidP="000B4F30">
            <w:pPr>
              <w:snapToGrid w:val="0"/>
              <w:spacing w:after="0" w:line="280" w:lineRule="atLeast"/>
              <w:rPr>
                <w:rFonts w:eastAsia="DengXian"/>
                <w:bCs/>
                <w:lang w:eastAsia="zh-CN"/>
              </w:rPr>
            </w:pPr>
            <w:r w:rsidRPr="00064477">
              <w:rPr>
                <w:color w:val="000000"/>
              </w:rPr>
              <w:t>77</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006BDDB9" w14:textId="7D0ECC78" w:rsidR="000B4F30" w:rsidRPr="00064477" w:rsidRDefault="000B4F30" w:rsidP="000B4F30">
            <w:pPr>
              <w:snapToGrid w:val="0"/>
              <w:spacing w:after="0" w:line="280" w:lineRule="atLeast"/>
              <w:rPr>
                <w:rFonts w:eastAsia="DengXian"/>
                <w:bCs/>
                <w:lang w:eastAsia="zh-CN"/>
              </w:rPr>
            </w:pPr>
            <w:r w:rsidRPr="00064477">
              <w:rPr>
                <w:color w:val="000000"/>
              </w:rPr>
              <w:t>105</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4525C425" w14:textId="5C5987ED" w:rsidR="000B4F30" w:rsidRPr="00064477" w:rsidRDefault="000B4F30" w:rsidP="000B4F30">
            <w:pPr>
              <w:snapToGrid w:val="0"/>
              <w:spacing w:after="0" w:line="280" w:lineRule="atLeast"/>
              <w:rPr>
                <w:rFonts w:eastAsia="DengXian"/>
                <w:bCs/>
                <w:lang w:eastAsia="zh-CN"/>
              </w:rPr>
            </w:pPr>
            <w:r w:rsidRPr="00064477">
              <w:rPr>
                <w:color w:val="000000"/>
              </w:rPr>
              <w:t>70.07</w:t>
            </w:r>
          </w:p>
        </w:tc>
        <w:tc>
          <w:tcPr>
            <w:tcW w:w="979" w:type="dxa"/>
            <w:tcBorders>
              <w:top w:val="single" w:sz="4" w:space="0" w:color="auto"/>
              <w:left w:val="nil"/>
              <w:bottom w:val="single" w:sz="4" w:space="0" w:color="auto"/>
              <w:right w:val="single" w:sz="4" w:space="0" w:color="auto"/>
            </w:tcBorders>
            <w:shd w:val="clear" w:color="auto" w:fill="auto"/>
            <w:noWrap/>
            <w:vAlign w:val="center"/>
            <w:hideMark/>
          </w:tcPr>
          <w:p w14:paraId="54E29349" w14:textId="7FD99616" w:rsidR="000B4F30" w:rsidRPr="00064477" w:rsidRDefault="000B4F30" w:rsidP="000B4F30">
            <w:pPr>
              <w:snapToGrid w:val="0"/>
              <w:spacing w:after="0" w:line="280" w:lineRule="atLeast"/>
              <w:rPr>
                <w:rFonts w:eastAsia="DengXian"/>
                <w:bCs/>
                <w:lang w:eastAsia="zh-CN"/>
              </w:rPr>
            </w:pPr>
            <w:r w:rsidRPr="00064477">
              <w:rPr>
                <w:color w:val="000000"/>
              </w:rPr>
              <w:t>50.8</w:t>
            </w:r>
          </w:p>
        </w:tc>
        <w:tc>
          <w:tcPr>
            <w:tcW w:w="904" w:type="dxa"/>
            <w:tcBorders>
              <w:top w:val="single" w:sz="4" w:space="0" w:color="auto"/>
              <w:left w:val="nil"/>
              <w:bottom w:val="single" w:sz="4" w:space="0" w:color="auto"/>
              <w:right w:val="single" w:sz="4" w:space="0" w:color="auto"/>
            </w:tcBorders>
            <w:shd w:val="clear" w:color="auto" w:fill="auto"/>
            <w:noWrap/>
            <w:vAlign w:val="center"/>
            <w:hideMark/>
          </w:tcPr>
          <w:p w14:paraId="133946A4" w14:textId="49728235" w:rsidR="000B4F30" w:rsidRPr="00064477" w:rsidRDefault="000B4F30" w:rsidP="000B4F30">
            <w:pPr>
              <w:snapToGrid w:val="0"/>
              <w:spacing w:after="0" w:line="280" w:lineRule="atLeast"/>
              <w:rPr>
                <w:rFonts w:eastAsia="DengXian"/>
                <w:bCs/>
                <w:lang w:eastAsia="zh-CN"/>
              </w:rPr>
            </w:pPr>
            <w:r w:rsidRPr="00064477">
              <w:rPr>
                <w:color w:val="000000"/>
              </w:rPr>
              <w:t>48.02</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1757C35E" w14:textId="38F02EEB" w:rsidR="000B4F30" w:rsidRPr="00064477" w:rsidRDefault="000B4F30" w:rsidP="000B4F30">
            <w:pPr>
              <w:snapToGrid w:val="0"/>
              <w:spacing w:after="0" w:line="280" w:lineRule="atLeast"/>
              <w:rPr>
                <w:rFonts w:eastAsia="DengXian"/>
                <w:bCs/>
                <w:lang w:eastAsia="zh-CN"/>
              </w:rPr>
            </w:pPr>
            <w:r w:rsidRPr="00064477">
              <w:rPr>
                <w:color w:val="000000"/>
              </w:rPr>
              <w:t>5</w:t>
            </w:r>
          </w:p>
        </w:tc>
        <w:tc>
          <w:tcPr>
            <w:tcW w:w="2751" w:type="dxa"/>
            <w:tcBorders>
              <w:top w:val="single" w:sz="4" w:space="0" w:color="auto"/>
              <w:left w:val="nil"/>
              <w:bottom w:val="single" w:sz="4" w:space="0" w:color="auto"/>
              <w:right w:val="single" w:sz="4" w:space="0" w:color="auto"/>
            </w:tcBorders>
            <w:shd w:val="clear" w:color="auto" w:fill="auto"/>
            <w:noWrap/>
            <w:vAlign w:val="center"/>
            <w:hideMark/>
          </w:tcPr>
          <w:p w14:paraId="1CEEB30F" w14:textId="77CEC673" w:rsidR="000B4F30" w:rsidRPr="000F34D8" w:rsidRDefault="000B4F30" w:rsidP="000B4F30">
            <w:pPr>
              <w:snapToGrid w:val="0"/>
              <w:spacing w:after="0" w:line="280" w:lineRule="atLeast"/>
              <w:jc w:val="center"/>
              <w:rPr>
                <w:rFonts w:eastAsia="DengXian"/>
                <w:color w:val="C00000"/>
                <w:lang w:eastAsia="zh-CN"/>
              </w:rPr>
            </w:pPr>
            <w:r w:rsidRPr="000F34D8">
              <w:rPr>
                <w:color w:val="C00000"/>
              </w:rPr>
              <w:t>50.8</w:t>
            </w:r>
          </w:p>
        </w:tc>
      </w:tr>
      <w:tr w:rsidR="000B4F30" w:rsidRPr="00DC76C1" w14:paraId="275573D8" w14:textId="77777777" w:rsidTr="000B4F30">
        <w:trPr>
          <w:trHeight w:val="208"/>
        </w:trPr>
        <w:tc>
          <w:tcPr>
            <w:tcW w:w="1262" w:type="dxa"/>
          </w:tcPr>
          <w:p w14:paraId="28D08B9B" w14:textId="77777777" w:rsidR="000B4F30" w:rsidRPr="00064477" w:rsidRDefault="000B4F30" w:rsidP="000B4F30">
            <w:pPr>
              <w:snapToGrid w:val="0"/>
              <w:spacing w:after="0" w:line="280" w:lineRule="atLeast"/>
              <w:jc w:val="center"/>
              <w:rPr>
                <w:rFonts w:eastAsia="DengXian"/>
                <w:bCs/>
                <w:lang w:eastAsia="zh-CN"/>
              </w:rPr>
            </w:pPr>
            <w:r w:rsidRPr="00064477">
              <w:rPr>
                <w:rFonts w:eastAsiaTheme="minorEastAsia"/>
                <w:iCs/>
              </w:rPr>
              <w:t>26</w:t>
            </w:r>
          </w:p>
        </w:tc>
        <w:tc>
          <w:tcPr>
            <w:tcW w:w="814" w:type="dxa"/>
            <w:tcBorders>
              <w:top w:val="nil"/>
              <w:left w:val="single" w:sz="4" w:space="0" w:color="auto"/>
              <w:bottom w:val="single" w:sz="4" w:space="0" w:color="auto"/>
              <w:right w:val="single" w:sz="4" w:space="0" w:color="auto"/>
            </w:tcBorders>
            <w:shd w:val="clear" w:color="auto" w:fill="auto"/>
            <w:noWrap/>
            <w:vAlign w:val="center"/>
            <w:hideMark/>
          </w:tcPr>
          <w:p w14:paraId="6388709B" w14:textId="6291B54B" w:rsidR="000B4F30" w:rsidRPr="00064477" w:rsidRDefault="000B4F30" w:rsidP="000B4F30">
            <w:pPr>
              <w:snapToGrid w:val="0"/>
              <w:spacing w:after="0" w:line="280" w:lineRule="atLeast"/>
              <w:rPr>
                <w:rFonts w:eastAsia="DengXian"/>
                <w:bCs/>
                <w:lang w:eastAsia="zh-CN"/>
              </w:rPr>
            </w:pPr>
            <w:r w:rsidRPr="00064477">
              <w:rPr>
                <w:color w:val="000000"/>
              </w:rPr>
              <w:t>80</w:t>
            </w:r>
          </w:p>
        </w:tc>
        <w:tc>
          <w:tcPr>
            <w:tcW w:w="996" w:type="dxa"/>
            <w:tcBorders>
              <w:top w:val="nil"/>
              <w:left w:val="nil"/>
              <w:bottom w:val="single" w:sz="4" w:space="0" w:color="auto"/>
              <w:right w:val="single" w:sz="4" w:space="0" w:color="auto"/>
            </w:tcBorders>
            <w:shd w:val="clear" w:color="auto" w:fill="auto"/>
            <w:noWrap/>
            <w:vAlign w:val="center"/>
            <w:hideMark/>
          </w:tcPr>
          <w:p w14:paraId="0454C61A" w14:textId="0D58BB15" w:rsidR="000B4F30" w:rsidRPr="00064477" w:rsidRDefault="000B4F30" w:rsidP="000B4F30">
            <w:pPr>
              <w:snapToGrid w:val="0"/>
              <w:spacing w:after="0" w:line="280" w:lineRule="atLeast"/>
              <w:rPr>
                <w:rFonts w:eastAsia="DengXian"/>
                <w:bCs/>
                <w:lang w:eastAsia="zh-CN"/>
              </w:rPr>
            </w:pPr>
            <w:r w:rsidRPr="00064477">
              <w:rPr>
                <w:color w:val="000000"/>
              </w:rPr>
              <w:t>144</w:t>
            </w:r>
          </w:p>
        </w:tc>
        <w:tc>
          <w:tcPr>
            <w:tcW w:w="1011" w:type="dxa"/>
            <w:tcBorders>
              <w:top w:val="nil"/>
              <w:left w:val="nil"/>
              <w:bottom w:val="single" w:sz="4" w:space="0" w:color="auto"/>
              <w:right w:val="single" w:sz="4" w:space="0" w:color="auto"/>
            </w:tcBorders>
            <w:shd w:val="clear" w:color="auto" w:fill="auto"/>
            <w:noWrap/>
            <w:vAlign w:val="center"/>
            <w:hideMark/>
          </w:tcPr>
          <w:p w14:paraId="4340741D" w14:textId="4DA28FE2" w:rsidR="000B4F30" w:rsidRPr="00064477" w:rsidRDefault="000B4F30" w:rsidP="000B4F30">
            <w:pPr>
              <w:snapToGrid w:val="0"/>
              <w:spacing w:after="0" w:line="280" w:lineRule="atLeast"/>
              <w:rPr>
                <w:rFonts w:eastAsia="DengXian"/>
                <w:bCs/>
                <w:lang w:eastAsia="zh-CN"/>
              </w:rPr>
            </w:pPr>
            <w:r w:rsidRPr="00064477">
              <w:rPr>
                <w:color w:val="000000"/>
              </w:rPr>
              <w:t>70.07</w:t>
            </w:r>
          </w:p>
        </w:tc>
        <w:tc>
          <w:tcPr>
            <w:tcW w:w="979" w:type="dxa"/>
            <w:tcBorders>
              <w:top w:val="nil"/>
              <w:left w:val="nil"/>
              <w:bottom w:val="single" w:sz="4" w:space="0" w:color="auto"/>
              <w:right w:val="single" w:sz="4" w:space="0" w:color="auto"/>
            </w:tcBorders>
            <w:shd w:val="clear" w:color="auto" w:fill="auto"/>
            <w:noWrap/>
            <w:vAlign w:val="center"/>
            <w:hideMark/>
          </w:tcPr>
          <w:p w14:paraId="1AB35DDF" w14:textId="13D08DFE" w:rsidR="000B4F30" w:rsidRPr="00064477" w:rsidRDefault="000B4F30" w:rsidP="000B4F30">
            <w:pPr>
              <w:snapToGrid w:val="0"/>
              <w:spacing w:after="0" w:line="280" w:lineRule="atLeast"/>
              <w:rPr>
                <w:rFonts w:eastAsia="DengXian"/>
                <w:bCs/>
                <w:lang w:eastAsia="zh-CN"/>
              </w:rPr>
            </w:pPr>
            <w:r w:rsidRPr="00064477">
              <w:rPr>
                <w:color w:val="000000"/>
              </w:rPr>
              <w:t>50.8</w:t>
            </w:r>
          </w:p>
        </w:tc>
        <w:tc>
          <w:tcPr>
            <w:tcW w:w="904" w:type="dxa"/>
            <w:tcBorders>
              <w:top w:val="nil"/>
              <w:left w:val="nil"/>
              <w:bottom w:val="single" w:sz="4" w:space="0" w:color="auto"/>
              <w:right w:val="single" w:sz="4" w:space="0" w:color="auto"/>
            </w:tcBorders>
            <w:shd w:val="clear" w:color="auto" w:fill="auto"/>
            <w:noWrap/>
            <w:vAlign w:val="center"/>
            <w:hideMark/>
          </w:tcPr>
          <w:p w14:paraId="6E24E59D" w14:textId="41248F3F" w:rsidR="000B4F30" w:rsidRPr="00064477" w:rsidRDefault="000B4F30" w:rsidP="000B4F30">
            <w:pPr>
              <w:snapToGrid w:val="0"/>
              <w:spacing w:after="0" w:line="280" w:lineRule="atLeast"/>
              <w:rPr>
                <w:rFonts w:eastAsia="DengXian"/>
                <w:bCs/>
                <w:lang w:eastAsia="zh-CN"/>
              </w:rPr>
            </w:pPr>
            <w:r w:rsidRPr="00064477">
              <w:rPr>
                <w:color w:val="000000"/>
              </w:rPr>
              <w:t>48.02</w:t>
            </w:r>
          </w:p>
        </w:tc>
        <w:tc>
          <w:tcPr>
            <w:tcW w:w="1178" w:type="dxa"/>
            <w:tcBorders>
              <w:top w:val="nil"/>
              <w:left w:val="nil"/>
              <w:bottom w:val="single" w:sz="4" w:space="0" w:color="auto"/>
              <w:right w:val="single" w:sz="4" w:space="0" w:color="auto"/>
            </w:tcBorders>
            <w:shd w:val="clear" w:color="auto" w:fill="auto"/>
            <w:noWrap/>
            <w:vAlign w:val="center"/>
            <w:hideMark/>
          </w:tcPr>
          <w:p w14:paraId="18899B51" w14:textId="16D80AFC" w:rsidR="000B4F30" w:rsidRPr="00064477" w:rsidRDefault="000B4F30" w:rsidP="000B4F30">
            <w:pPr>
              <w:snapToGrid w:val="0"/>
              <w:spacing w:after="0" w:line="280" w:lineRule="atLeast"/>
              <w:rPr>
                <w:rFonts w:eastAsia="DengXian"/>
                <w:bCs/>
                <w:lang w:eastAsia="zh-CN"/>
              </w:rPr>
            </w:pPr>
            <w:r w:rsidRPr="00064477">
              <w:rPr>
                <w:color w:val="000000"/>
              </w:rPr>
              <w:t>5</w:t>
            </w:r>
          </w:p>
        </w:tc>
        <w:tc>
          <w:tcPr>
            <w:tcW w:w="2751" w:type="dxa"/>
            <w:tcBorders>
              <w:top w:val="nil"/>
              <w:left w:val="nil"/>
              <w:bottom w:val="single" w:sz="4" w:space="0" w:color="auto"/>
              <w:right w:val="single" w:sz="4" w:space="0" w:color="auto"/>
            </w:tcBorders>
            <w:shd w:val="clear" w:color="auto" w:fill="auto"/>
            <w:noWrap/>
            <w:vAlign w:val="center"/>
            <w:hideMark/>
          </w:tcPr>
          <w:p w14:paraId="72183FD3" w14:textId="60DAB828" w:rsidR="000B4F30" w:rsidRPr="000F34D8" w:rsidRDefault="000B4F30" w:rsidP="000B4F30">
            <w:pPr>
              <w:snapToGrid w:val="0"/>
              <w:spacing w:after="0" w:line="280" w:lineRule="atLeast"/>
              <w:jc w:val="center"/>
              <w:rPr>
                <w:rFonts w:eastAsia="DengXian"/>
                <w:color w:val="C00000"/>
                <w:lang w:eastAsia="zh-CN"/>
              </w:rPr>
            </w:pPr>
            <w:r w:rsidRPr="000F34D8">
              <w:rPr>
                <w:color w:val="C00000"/>
              </w:rPr>
              <w:t>50.8</w:t>
            </w:r>
          </w:p>
        </w:tc>
      </w:tr>
      <w:tr w:rsidR="000B4F30" w:rsidRPr="00DC76C1" w14:paraId="7A7F6A5A" w14:textId="77777777" w:rsidTr="000B4F30">
        <w:trPr>
          <w:trHeight w:val="218"/>
        </w:trPr>
        <w:tc>
          <w:tcPr>
            <w:tcW w:w="1262" w:type="dxa"/>
          </w:tcPr>
          <w:p w14:paraId="1449F86B" w14:textId="77777777" w:rsidR="000B4F30" w:rsidRPr="00064477" w:rsidRDefault="000B4F30" w:rsidP="000B4F30">
            <w:pPr>
              <w:snapToGrid w:val="0"/>
              <w:spacing w:after="0" w:line="280" w:lineRule="atLeast"/>
              <w:jc w:val="center"/>
              <w:rPr>
                <w:rFonts w:eastAsia="DengXian"/>
                <w:bCs/>
                <w:lang w:eastAsia="zh-CN"/>
              </w:rPr>
            </w:pPr>
            <w:r w:rsidRPr="00064477">
              <w:rPr>
                <w:rFonts w:eastAsiaTheme="minorEastAsia"/>
                <w:iCs/>
              </w:rPr>
              <w:t>30</w:t>
            </w:r>
          </w:p>
        </w:tc>
        <w:tc>
          <w:tcPr>
            <w:tcW w:w="814" w:type="dxa"/>
            <w:tcBorders>
              <w:top w:val="nil"/>
              <w:left w:val="single" w:sz="4" w:space="0" w:color="auto"/>
              <w:bottom w:val="single" w:sz="4" w:space="0" w:color="auto"/>
              <w:right w:val="single" w:sz="4" w:space="0" w:color="auto"/>
            </w:tcBorders>
            <w:shd w:val="clear" w:color="auto" w:fill="auto"/>
            <w:noWrap/>
            <w:vAlign w:val="center"/>
            <w:hideMark/>
          </w:tcPr>
          <w:p w14:paraId="74CBD744" w14:textId="0F3648E8" w:rsidR="000B4F30" w:rsidRPr="00064477" w:rsidRDefault="000B4F30" w:rsidP="000B4F30">
            <w:pPr>
              <w:snapToGrid w:val="0"/>
              <w:spacing w:after="0" w:line="280" w:lineRule="atLeast"/>
              <w:rPr>
                <w:rFonts w:eastAsia="DengXian"/>
                <w:bCs/>
                <w:lang w:eastAsia="zh-CN"/>
              </w:rPr>
            </w:pPr>
            <w:r w:rsidRPr="00064477">
              <w:rPr>
                <w:color w:val="000000"/>
              </w:rPr>
              <w:t>84</w:t>
            </w:r>
          </w:p>
        </w:tc>
        <w:tc>
          <w:tcPr>
            <w:tcW w:w="996" w:type="dxa"/>
            <w:tcBorders>
              <w:top w:val="nil"/>
              <w:left w:val="nil"/>
              <w:bottom w:val="single" w:sz="4" w:space="0" w:color="auto"/>
              <w:right w:val="single" w:sz="4" w:space="0" w:color="auto"/>
            </w:tcBorders>
            <w:shd w:val="clear" w:color="auto" w:fill="auto"/>
            <w:noWrap/>
            <w:vAlign w:val="center"/>
            <w:hideMark/>
          </w:tcPr>
          <w:p w14:paraId="4B0E46F6" w14:textId="424BF8FF" w:rsidR="000B4F30" w:rsidRPr="00064477" w:rsidRDefault="000B4F30" w:rsidP="000B4F30">
            <w:pPr>
              <w:snapToGrid w:val="0"/>
              <w:spacing w:after="0" w:line="280" w:lineRule="atLeast"/>
              <w:rPr>
                <w:rFonts w:eastAsia="DengXian"/>
                <w:bCs/>
                <w:lang w:eastAsia="zh-CN"/>
              </w:rPr>
            </w:pPr>
            <w:r w:rsidRPr="00064477">
              <w:rPr>
                <w:color w:val="000000"/>
              </w:rPr>
              <w:t>220</w:t>
            </w:r>
          </w:p>
        </w:tc>
        <w:tc>
          <w:tcPr>
            <w:tcW w:w="1011" w:type="dxa"/>
            <w:tcBorders>
              <w:top w:val="nil"/>
              <w:left w:val="nil"/>
              <w:bottom w:val="single" w:sz="4" w:space="0" w:color="auto"/>
              <w:right w:val="single" w:sz="4" w:space="0" w:color="auto"/>
            </w:tcBorders>
            <w:shd w:val="clear" w:color="auto" w:fill="auto"/>
            <w:noWrap/>
            <w:vAlign w:val="center"/>
            <w:hideMark/>
          </w:tcPr>
          <w:p w14:paraId="7DC51D8F" w14:textId="3BB5AE68" w:rsidR="000B4F30" w:rsidRPr="00064477" w:rsidRDefault="000B4F30" w:rsidP="000B4F30">
            <w:pPr>
              <w:snapToGrid w:val="0"/>
              <w:spacing w:after="0" w:line="280" w:lineRule="atLeast"/>
              <w:rPr>
                <w:rFonts w:eastAsia="DengXian"/>
                <w:bCs/>
                <w:lang w:eastAsia="zh-CN"/>
              </w:rPr>
            </w:pPr>
            <w:r w:rsidRPr="00064477">
              <w:rPr>
                <w:color w:val="000000"/>
              </w:rPr>
              <w:t>70.07</w:t>
            </w:r>
          </w:p>
        </w:tc>
        <w:tc>
          <w:tcPr>
            <w:tcW w:w="979" w:type="dxa"/>
            <w:tcBorders>
              <w:top w:val="nil"/>
              <w:left w:val="nil"/>
              <w:bottom w:val="single" w:sz="4" w:space="0" w:color="auto"/>
              <w:right w:val="single" w:sz="4" w:space="0" w:color="auto"/>
            </w:tcBorders>
            <w:shd w:val="clear" w:color="auto" w:fill="auto"/>
            <w:noWrap/>
            <w:vAlign w:val="center"/>
            <w:hideMark/>
          </w:tcPr>
          <w:p w14:paraId="0E0C011F" w14:textId="03CF0243" w:rsidR="000B4F30" w:rsidRPr="00064477" w:rsidRDefault="000B4F30" w:rsidP="000B4F30">
            <w:pPr>
              <w:snapToGrid w:val="0"/>
              <w:spacing w:after="0" w:line="280" w:lineRule="atLeast"/>
              <w:rPr>
                <w:rFonts w:eastAsia="DengXian"/>
                <w:bCs/>
                <w:lang w:eastAsia="zh-CN"/>
              </w:rPr>
            </w:pPr>
            <w:r w:rsidRPr="00064477">
              <w:rPr>
                <w:color w:val="000000"/>
              </w:rPr>
              <w:t>50.8</w:t>
            </w:r>
          </w:p>
        </w:tc>
        <w:tc>
          <w:tcPr>
            <w:tcW w:w="904" w:type="dxa"/>
            <w:tcBorders>
              <w:top w:val="nil"/>
              <w:left w:val="nil"/>
              <w:bottom w:val="single" w:sz="4" w:space="0" w:color="auto"/>
              <w:right w:val="single" w:sz="4" w:space="0" w:color="auto"/>
            </w:tcBorders>
            <w:shd w:val="clear" w:color="auto" w:fill="auto"/>
            <w:noWrap/>
            <w:vAlign w:val="center"/>
            <w:hideMark/>
          </w:tcPr>
          <w:p w14:paraId="7D93B3A3" w14:textId="23D28F57" w:rsidR="000B4F30" w:rsidRPr="00064477" w:rsidRDefault="000B4F30" w:rsidP="000B4F30">
            <w:pPr>
              <w:snapToGrid w:val="0"/>
              <w:spacing w:after="0" w:line="280" w:lineRule="atLeast"/>
              <w:rPr>
                <w:rFonts w:eastAsia="DengXian"/>
                <w:bCs/>
                <w:lang w:eastAsia="zh-CN"/>
              </w:rPr>
            </w:pPr>
            <w:r w:rsidRPr="00064477">
              <w:rPr>
                <w:color w:val="000000"/>
              </w:rPr>
              <w:t>48.02</w:t>
            </w:r>
          </w:p>
        </w:tc>
        <w:tc>
          <w:tcPr>
            <w:tcW w:w="1178" w:type="dxa"/>
            <w:tcBorders>
              <w:top w:val="nil"/>
              <w:left w:val="nil"/>
              <w:bottom w:val="single" w:sz="4" w:space="0" w:color="auto"/>
              <w:right w:val="single" w:sz="4" w:space="0" w:color="auto"/>
            </w:tcBorders>
            <w:shd w:val="clear" w:color="auto" w:fill="auto"/>
            <w:noWrap/>
            <w:vAlign w:val="center"/>
            <w:hideMark/>
          </w:tcPr>
          <w:p w14:paraId="265F68F4" w14:textId="0C28D29D" w:rsidR="000B4F30" w:rsidRPr="00064477" w:rsidRDefault="000B4F30" w:rsidP="000B4F30">
            <w:pPr>
              <w:snapToGrid w:val="0"/>
              <w:spacing w:after="0" w:line="280" w:lineRule="atLeast"/>
              <w:rPr>
                <w:rFonts w:eastAsia="DengXian"/>
                <w:bCs/>
                <w:lang w:eastAsia="zh-CN"/>
              </w:rPr>
            </w:pPr>
            <w:r w:rsidRPr="00064477">
              <w:rPr>
                <w:color w:val="000000"/>
              </w:rPr>
              <w:t>5</w:t>
            </w:r>
          </w:p>
        </w:tc>
        <w:tc>
          <w:tcPr>
            <w:tcW w:w="2751" w:type="dxa"/>
            <w:tcBorders>
              <w:top w:val="nil"/>
              <w:left w:val="nil"/>
              <w:bottom w:val="single" w:sz="4" w:space="0" w:color="auto"/>
              <w:right w:val="single" w:sz="4" w:space="0" w:color="auto"/>
            </w:tcBorders>
            <w:shd w:val="clear" w:color="auto" w:fill="auto"/>
            <w:noWrap/>
            <w:vAlign w:val="center"/>
            <w:hideMark/>
          </w:tcPr>
          <w:p w14:paraId="354A327B" w14:textId="33D73474" w:rsidR="000B4F30" w:rsidRPr="000F34D8" w:rsidRDefault="000B4F30" w:rsidP="000B4F30">
            <w:pPr>
              <w:snapToGrid w:val="0"/>
              <w:spacing w:after="0" w:line="280" w:lineRule="atLeast"/>
              <w:jc w:val="center"/>
              <w:rPr>
                <w:rFonts w:eastAsia="DengXian"/>
                <w:color w:val="C00000"/>
                <w:lang w:eastAsia="zh-CN"/>
              </w:rPr>
            </w:pPr>
            <w:r w:rsidRPr="000F34D8">
              <w:rPr>
                <w:color w:val="C00000"/>
              </w:rPr>
              <w:t>50.8</w:t>
            </w:r>
          </w:p>
        </w:tc>
      </w:tr>
      <w:tr w:rsidR="000B4F30" w:rsidRPr="00DC76C1" w14:paraId="57146D35" w14:textId="77777777" w:rsidTr="000B4F30">
        <w:trPr>
          <w:trHeight w:val="200"/>
        </w:trPr>
        <w:tc>
          <w:tcPr>
            <w:tcW w:w="1262" w:type="dxa"/>
          </w:tcPr>
          <w:p w14:paraId="051FFE74" w14:textId="77777777" w:rsidR="000B4F30" w:rsidRPr="00064477" w:rsidRDefault="000B4F30" w:rsidP="000B4F30">
            <w:pPr>
              <w:snapToGrid w:val="0"/>
              <w:spacing w:after="0" w:line="280" w:lineRule="atLeast"/>
              <w:jc w:val="center"/>
              <w:rPr>
                <w:rFonts w:eastAsia="DengXian"/>
                <w:b/>
                <w:bCs/>
                <w:lang w:eastAsia="zh-CN"/>
              </w:rPr>
            </w:pPr>
            <w:r w:rsidRPr="00064477">
              <w:rPr>
                <w:rFonts w:eastAsiaTheme="minorEastAsia"/>
                <w:b/>
                <w:bCs/>
                <w:iCs/>
              </w:rPr>
              <w:t>33</w:t>
            </w:r>
          </w:p>
        </w:tc>
        <w:tc>
          <w:tcPr>
            <w:tcW w:w="814" w:type="dxa"/>
            <w:tcBorders>
              <w:top w:val="nil"/>
              <w:left w:val="single" w:sz="4" w:space="0" w:color="auto"/>
              <w:bottom w:val="single" w:sz="4" w:space="0" w:color="auto"/>
              <w:right w:val="single" w:sz="4" w:space="0" w:color="auto"/>
            </w:tcBorders>
            <w:shd w:val="clear" w:color="auto" w:fill="auto"/>
            <w:noWrap/>
            <w:vAlign w:val="center"/>
            <w:hideMark/>
          </w:tcPr>
          <w:p w14:paraId="37715014" w14:textId="52FB357A" w:rsidR="000B4F30" w:rsidRPr="00064477" w:rsidRDefault="000B4F30" w:rsidP="000B4F30">
            <w:pPr>
              <w:snapToGrid w:val="0"/>
              <w:spacing w:after="0" w:line="280" w:lineRule="atLeast"/>
              <w:rPr>
                <w:rFonts w:eastAsia="DengXian"/>
                <w:b/>
                <w:bCs/>
                <w:lang w:eastAsia="zh-CN"/>
              </w:rPr>
            </w:pPr>
            <w:r w:rsidRPr="00064477">
              <w:rPr>
                <w:b/>
                <w:bCs/>
                <w:color w:val="000000"/>
              </w:rPr>
              <w:t>87</w:t>
            </w:r>
          </w:p>
        </w:tc>
        <w:tc>
          <w:tcPr>
            <w:tcW w:w="996" w:type="dxa"/>
            <w:tcBorders>
              <w:top w:val="nil"/>
              <w:left w:val="nil"/>
              <w:bottom w:val="single" w:sz="4" w:space="0" w:color="auto"/>
              <w:right w:val="single" w:sz="4" w:space="0" w:color="auto"/>
            </w:tcBorders>
            <w:shd w:val="clear" w:color="auto" w:fill="auto"/>
            <w:noWrap/>
            <w:vAlign w:val="center"/>
            <w:hideMark/>
          </w:tcPr>
          <w:p w14:paraId="1119E1FD" w14:textId="3CC62DD3" w:rsidR="000B4F30" w:rsidRPr="00064477" w:rsidRDefault="000B4F30" w:rsidP="000B4F30">
            <w:pPr>
              <w:snapToGrid w:val="0"/>
              <w:spacing w:after="0" w:line="280" w:lineRule="atLeast"/>
              <w:rPr>
                <w:rFonts w:eastAsia="DengXian"/>
                <w:b/>
                <w:bCs/>
                <w:lang w:eastAsia="zh-CN"/>
              </w:rPr>
            </w:pPr>
            <w:r w:rsidRPr="00064477">
              <w:rPr>
                <w:b/>
                <w:bCs/>
                <w:color w:val="000000"/>
              </w:rPr>
              <w:t>301</w:t>
            </w:r>
          </w:p>
        </w:tc>
        <w:tc>
          <w:tcPr>
            <w:tcW w:w="1011" w:type="dxa"/>
            <w:tcBorders>
              <w:top w:val="nil"/>
              <w:left w:val="nil"/>
              <w:bottom w:val="single" w:sz="4" w:space="0" w:color="auto"/>
              <w:right w:val="single" w:sz="4" w:space="0" w:color="auto"/>
            </w:tcBorders>
            <w:shd w:val="clear" w:color="auto" w:fill="auto"/>
            <w:noWrap/>
            <w:vAlign w:val="center"/>
            <w:hideMark/>
          </w:tcPr>
          <w:p w14:paraId="28FF6EC5" w14:textId="2F1492FF" w:rsidR="000B4F30" w:rsidRPr="00064477" w:rsidRDefault="000B4F30" w:rsidP="000B4F30">
            <w:pPr>
              <w:snapToGrid w:val="0"/>
              <w:spacing w:after="0" w:line="280" w:lineRule="atLeast"/>
              <w:rPr>
                <w:rFonts w:eastAsia="DengXian"/>
                <w:b/>
                <w:bCs/>
                <w:lang w:eastAsia="zh-CN"/>
              </w:rPr>
            </w:pPr>
            <w:r w:rsidRPr="00064477">
              <w:rPr>
                <w:b/>
                <w:bCs/>
                <w:color w:val="000000"/>
              </w:rPr>
              <w:t>70.07</w:t>
            </w:r>
          </w:p>
        </w:tc>
        <w:tc>
          <w:tcPr>
            <w:tcW w:w="979" w:type="dxa"/>
            <w:tcBorders>
              <w:top w:val="nil"/>
              <w:left w:val="nil"/>
              <w:bottom w:val="single" w:sz="4" w:space="0" w:color="auto"/>
              <w:right w:val="single" w:sz="4" w:space="0" w:color="auto"/>
            </w:tcBorders>
            <w:shd w:val="clear" w:color="auto" w:fill="auto"/>
            <w:noWrap/>
            <w:vAlign w:val="center"/>
            <w:hideMark/>
          </w:tcPr>
          <w:p w14:paraId="6A493675" w14:textId="24EE5827" w:rsidR="000B4F30" w:rsidRPr="00064477" w:rsidRDefault="000B4F30" w:rsidP="000B4F30">
            <w:pPr>
              <w:snapToGrid w:val="0"/>
              <w:spacing w:after="0" w:line="280" w:lineRule="atLeast"/>
              <w:rPr>
                <w:rFonts w:eastAsia="DengXian"/>
                <w:b/>
                <w:bCs/>
                <w:lang w:eastAsia="zh-CN"/>
              </w:rPr>
            </w:pPr>
            <w:r w:rsidRPr="00064477">
              <w:rPr>
                <w:b/>
                <w:bCs/>
                <w:color w:val="000000"/>
              </w:rPr>
              <w:t>50.8</w:t>
            </w:r>
          </w:p>
        </w:tc>
        <w:tc>
          <w:tcPr>
            <w:tcW w:w="904" w:type="dxa"/>
            <w:tcBorders>
              <w:top w:val="nil"/>
              <w:left w:val="nil"/>
              <w:bottom w:val="single" w:sz="4" w:space="0" w:color="auto"/>
              <w:right w:val="single" w:sz="4" w:space="0" w:color="auto"/>
            </w:tcBorders>
            <w:shd w:val="clear" w:color="auto" w:fill="auto"/>
            <w:noWrap/>
            <w:vAlign w:val="center"/>
            <w:hideMark/>
          </w:tcPr>
          <w:p w14:paraId="15BB1DDE" w14:textId="501D9CEC" w:rsidR="000B4F30" w:rsidRPr="00064477" w:rsidRDefault="000B4F30" w:rsidP="000B4F30">
            <w:pPr>
              <w:snapToGrid w:val="0"/>
              <w:spacing w:after="0" w:line="280" w:lineRule="atLeast"/>
              <w:rPr>
                <w:rFonts w:eastAsia="DengXian"/>
                <w:b/>
                <w:bCs/>
                <w:lang w:eastAsia="zh-CN"/>
              </w:rPr>
            </w:pPr>
            <w:r w:rsidRPr="00064477">
              <w:rPr>
                <w:b/>
                <w:bCs/>
                <w:color w:val="000000"/>
              </w:rPr>
              <w:t>48.02</w:t>
            </w:r>
          </w:p>
        </w:tc>
        <w:tc>
          <w:tcPr>
            <w:tcW w:w="1178" w:type="dxa"/>
            <w:tcBorders>
              <w:top w:val="nil"/>
              <w:left w:val="nil"/>
              <w:bottom w:val="single" w:sz="4" w:space="0" w:color="auto"/>
              <w:right w:val="single" w:sz="4" w:space="0" w:color="auto"/>
            </w:tcBorders>
            <w:shd w:val="clear" w:color="auto" w:fill="auto"/>
            <w:noWrap/>
            <w:vAlign w:val="center"/>
            <w:hideMark/>
          </w:tcPr>
          <w:p w14:paraId="46758EB0" w14:textId="4CBD7EBE" w:rsidR="000B4F30" w:rsidRPr="00064477" w:rsidRDefault="000B4F30" w:rsidP="000B4F30">
            <w:pPr>
              <w:snapToGrid w:val="0"/>
              <w:spacing w:after="0" w:line="280" w:lineRule="atLeast"/>
              <w:rPr>
                <w:rFonts w:eastAsia="DengXian"/>
                <w:b/>
                <w:bCs/>
                <w:lang w:eastAsia="zh-CN"/>
              </w:rPr>
            </w:pPr>
            <w:r w:rsidRPr="00064477">
              <w:rPr>
                <w:b/>
                <w:bCs/>
                <w:color w:val="000000"/>
              </w:rPr>
              <w:t>5</w:t>
            </w:r>
          </w:p>
        </w:tc>
        <w:tc>
          <w:tcPr>
            <w:tcW w:w="2751" w:type="dxa"/>
            <w:tcBorders>
              <w:top w:val="nil"/>
              <w:left w:val="nil"/>
              <w:bottom w:val="single" w:sz="4" w:space="0" w:color="auto"/>
              <w:right w:val="single" w:sz="4" w:space="0" w:color="auto"/>
            </w:tcBorders>
            <w:shd w:val="clear" w:color="auto" w:fill="auto"/>
            <w:noWrap/>
            <w:vAlign w:val="center"/>
            <w:hideMark/>
          </w:tcPr>
          <w:p w14:paraId="26EFC2E4" w14:textId="479480A4" w:rsidR="000B4F30" w:rsidRPr="000F34D8" w:rsidRDefault="000B4F30" w:rsidP="000B4F30">
            <w:pPr>
              <w:snapToGrid w:val="0"/>
              <w:spacing w:after="0" w:line="280" w:lineRule="atLeast"/>
              <w:jc w:val="center"/>
              <w:rPr>
                <w:rFonts w:eastAsia="DengXian"/>
                <w:b/>
                <w:bCs/>
                <w:color w:val="C00000"/>
                <w:lang w:eastAsia="zh-CN"/>
              </w:rPr>
            </w:pPr>
            <w:r w:rsidRPr="000F34D8">
              <w:rPr>
                <w:b/>
                <w:bCs/>
                <w:color w:val="C00000"/>
              </w:rPr>
              <w:t>50.8</w:t>
            </w:r>
          </w:p>
        </w:tc>
      </w:tr>
      <w:tr w:rsidR="000B4F30" w:rsidRPr="00DC76C1" w14:paraId="4D234A24" w14:textId="77777777" w:rsidTr="000B4F30">
        <w:trPr>
          <w:trHeight w:val="218"/>
        </w:trPr>
        <w:tc>
          <w:tcPr>
            <w:tcW w:w="1262" w:type="dxa"/>
          </w:tcPr>
          <w:p w14:paraId="45AE75ED" w14:textId="77777777" w:rsidR="000B4F30" w:rsidRPr="00064477" w:rsidRDefault="000B4F30" w:rsidP="000B4F30">
            <w:pPr>
              <w:snapToGrid w:val="0"/>
              <w:spacing w:after="0" w:line="280" w:lineRule="atLeast"/>
              <w:jc w:val="center"/>
              <w:rPr>
                <w:rFonts w:eastAsia="DengXian"/>
                <w:bCs/>
                <w:lang w:eastAsia="zh-CN"/>
              </w:rPr>
            </w:pPr>
            <w:r w:rsidRPr="00064477">
              <w:rPr>
                <w:rFonts w:eastAsiaTheme="minorEastAsia"/>
                <w:iCs/>
              </w:rPr>
              <w:t>38</w:t>
            </w:r>
          </w:p>
        </w:tc>
        <w:tc>
          <w:tcPr>
            <w:tcW w:w="814" w:type="dxa"/>
            <w:tcBorders>
              <w:top w:val="nil"/>
              <w:left w:val="single" w:sz="4" w:space="0" w:color="auto"/>
              <w:bottom w:val="single" w:sz="4" w:space="0" w:color="auto"/>
              <w:right w:val="single" w:sz="4" w:space="0" w:color="auto"/>
            </w:tcBorders>
            <w:shd w:val="clear" w:color="auto" w:fill="auto"/>
            <w:noWrap/>
            <w:vAlign w:val="center"/>
            <w:hideMark/>
          </w:tcPr>
          <w:p w14:paraId="50EEDF9C" w14:textId="5DE49D8E" w:rsidR="000B4F30" w:rsidRPr="00064477" w:rsidRDefault="000B4F30" w:rsidP="000B4F30">
            <w:pPr>
              <w:snapToGrid w:val="0"/>
              <w:spacing w:after="0" w:line="280" w:lineRule="atLeast"/>
              <w:rPr>
                <w:rFonts w:eastAsia="DengXian"/>
                <w:bCs/>
                <w:lang w:eastAsia="zh-CN"/>
              </w:rPr>
            </w:pPr>
            <w:r w:rsidRPr="00064477">
              <w:rPr>
                <w:color w:val="000000"/>
              </w:rPr>
              <w:t>92</w:t>
            </w:r>
          </w:p>
        </w:tc>
        <w:tc>
          <w:tcPr>
            <w:tcW w:w="996" w:type="dxa"/>
            <w:tcBorders>
              <w:top w:val="nil"/>
              <w:left w:val="nil"/>
              <w:bottom w:val="single" w:sz="4" w:space="0" w:color="auto"/>
              <w:right w:val="single" w:sz="4" w:space="0" w:color="auto"/>
            </w:tcBorders>
            <w:shd w:val="clear" w:color="auto" w:fill="auto"/>
            <w:noWrap/>
            <w:vAlign w:val="center"/>
            <w:hideMark/>
          </w:tcPr>
          <w:p w14:paraId="77054DB1" w14:textId="2EFEB929" w:rsidR="000B4F30" w:rsidRPr="00064477" w:rsidRDefault="000B4F30" w:rsidP="000B4F30">
            <w:pPr>
              <w:snapToGrid w:val="0"/>
              <w:spacing w:after="0" w:line="280" w:lineRule="atLeast"/>
              <w:rPr>
                <w:rFonts w:eastAsia="DengXian"/>
                <w:bCs/>
                <w:lang w:eastAsia="zh-CN"/>
              </w:rPr>
            </w:pPr>
            <w:r w:rsidRPr="00064477">
              <w:rPr>
                <w:color w:val="000000"/>
              </w:rPr>
              <w:t>509</w:t>
            </w:r>
          </w:p>
        </w:tc>
        <w:tc>
          <w:tcPr>
            <w:tcW w:w="1011" w:type="dxa"/>
            <w:tcBorders>
              <w:top w:val="nil"/>
              <w:left w:val="nil"/>
              <w:bottom w:val="single" w:sz="4" w:space="0" w:color="auto"/>
              <w:right w:val="single" w:sz="4" w:space="0" w:color="auto"/>
            </w:tcBorders>
            <w:shd w:val="clear" w:color="auto" w:fill="auto"/>
            <w:noWrap/>
            <w:vAlign w:val="center"/>
            <w:hideMark/>
          </w:tcPr>
          <w:p w14:paraId="21828054" w14:textId="3E7FC329" w:rsidR="000B4F30" w:rsidRPr="00064477" w:rsidRDefault="000B4F30" w:rsidP="000B4F30">
            <w:pPr>
              <w:snapToGrid w:val="0"/>
              <w:spacing w:after="0" w:line="280" w:lineRule="atLeast"/>
              <w:rPr>
                <w:rFonts w:eastAsia="DengXian"/>
                <w:bCs/>
                <w:lang w:eastAsia="zh-CN"/>
              </w:rPr>
            </w:pPr>
            <w:r w:rsidRPr="00064477">
              <w:rPr>
                <w:color w:val="000000"/>
              </w:rPr>
              <w:t>70.07</w:t>
            </w:r>
          </w:p>
        </w:tc>
        <w:tc>
          <w:tcPr>
            <w:tcW w:w="979" w:type="dxa"/>
            <w:tcBorders>
              <w:top w:val="nil"/>
              <w:left w:val="nil"/>
              <w:bottom w:val="single" w:sz="4" w:space="0" w:color="auto"/>
              <w:right w:val="single" w:sz="4" w:space="0" w:color="auto"/>
            </w:tcBorders>
            <w:shd w:val="clear" w:color="auto" w:fill="auto"/>
            <w:noWrap/>
            <w:vAlign w:val="center"/>
            <w:hideMark/>
          </w:tcPr>
          <w:p w14:paraId="2681E844" w14:textId="2213811D" w:rsidR="000B4F30" w:rsidRPr="00064477" w:rsidRDefault="000B4F30" w:rsidP="000B4F30">
            <w:pPr>
              <w:snapToGrid w:val="0"/>
              <w:spacing w:after="0" w:line="280" w:lineRule="atLeast"/>
              <w:rPr>
                <w:rFonts w:eastAsia="DengXian"/>
                <w:bCs/>
                <w:lang w:eastAsia="zh-CN"/>
              </w:rPr>
            </w:pPr>
            <w:r w:rsidRPr="00064477">
              <w:rPr>
                <w:color w:val="000000"/>
              </w:rPr>
              <w:t>50.8</w:t>
            </w:r>
          </w:p>
        </w:tc>
        <w:tc>
          <w:tcPr>
            <w:tcW w:w="904" w:type="dxa"/>
            <w:tcBorders>
              <w:top w:val="nil"/>
              <w:left w:val="nil"/>
              <w:bottom w:val="single" w:sz="4" w:space="0" w:color="auto"/>
              <w:right w:val="single" w:sz="4" w:space="0" w:color="auto"/>
            </w:tcBorders>
            <w:shd w:val="clear" w:color="auto" w:fill="auto"/>
            <w:noWrap/>
            <w:vAlign w:val="center"/>
            <w:hideMark/>
          </w:tcPr>
          <w:p w14:paraId="60B832B2" w14:textId="609392BD" w:rsidR="000B4F30" w:rsidRPr="00064477" w:rsidRDefault="000B4F30" w:rsidP="000B4F30">
            <w:pPr>
              <w:snapToGrid w:val="0"/>
              <w:spacing w:after="0" w:line="280" w:lineRule="atLeast"/>
              <w:rPr>
                <w:rFonts w:eastAsia="DengXian"/>
                <w:bCs/>
                <w:lang w:eastAsia="zh-CN"/>
              </w:rPr>
            </w:pPr>
            <w:r w:rsidRPr="00064477">
              <w:rPr>
                <w:color w:val="000000"/>
              </w:rPr>
              <w:t>48.02</w:t>
            </w:r>
          </w:p>
        </w:tc>
        <w:tc>
          <w:tcPr>
            <w:tcW w:w="1178" w:type="dxa"/>
            <w:tcBorders>
              <w:top w:val="nil"/>
              <w:left w:val="nil"/>
              <w:bottom w:val="single" w:sz="4" w:space="0" w:color="auto"/>
              <w:right w:val="single" w:sz="4" w:space="0" w:color="auto"/>
            </w:tcBorders>
            <w:shd w:val="clear" w:color="auto" w:fill="auto"/>
            <w:noWrap/>
            <w:vAlign w:val="center"/>
            <w:hideMark/>
          </w:tcPr>
          <w:p w14:paraId="157DC722" w14:textId="4F40E4C0" w:rsidR="000B4F30" w:rsidRPr="00064477" w:rsidRDefault="000B4F30" w:rsidP="000B4F30">
            <w:pPr>
              <w:snapToGrid w:val="0"/>
              <w:spacing w:after="0" w:line="280" w:lineRule="atLeast"/>
              <w:rPr>
                <w:rFonts w:eastAsia="DengXian"/>
                <w:bCs/>
                <w:lang w:eastAsia="zh-CN"/>
              </w:rPr>
            </w:pPr>
            <w:r w:rsidRPr="00064477">
              <w:rPr>
                <w:color w:val="000000"/>
              </w:rPr>
              <w:t>5</w:t>
            </w:r>
          </w:p>
        </w:tc>
        <w:tc>
          <w:tcPr>
            <w:tcW w:w="2751" w:type="dxa"/>
            <w:tcBorders>
              <w:top w:val="nil"/>
              <w:left w:val="nil"/>
              <w:bottom w:val="single" w:sz="4" w:space="0" w:color="auto"/>
              <w:right w:val="single" w:sz="4" w:space="0" w:color="auto"/>
            </w:tcBorders>
            <w:shd w:val="clear" w:color="auto" w:fill="auto"/>
            <w:noWrap/>
            <w:vAlign w:val="center"/>
            <w:hideMark/>
          </w:tcPr>
          <w:p w14:paraId="154D2F7B" w14:textId="66D26620" w:rsidR="000B4F30" w:rsidRPr="000F34D8" w:rsidRDefault="000B4F30" w:rsidP="000B4F30">
            <w:pPr>
              <w:snapToGrid w:val="0"/>
              <w:spacing w:after="0" w:line="280" w:lineRule="atLeast"/>
              <w:jc w:val="center"/>
              <w:rPr>
                <w:rFonts w:eastAsia="DengXian"/>
                <w:color w:val="C00000"/>
                <w:lang w:eastAsia="zh-CN"/>
              </w:rPr>
            </w:pPr>
            <w:r w:rsidRPr="000F34D8">
              <w:rPr>
                <w:color w:val="C00000"/>
              </w:rPr>
              <w:t>50.8</w:t>
            </w:r>
          </w:p>
        </w:tc>
      </w:tr>
      <w:tr w:rsidR="000B4F30" w:rsidRPr="00DC76C1" w14:paraId="40CA46CF" w14:textId="77777777" w:rsidTr="000B4F30">
        <w:trPr>
          <w:trHeight w:val="49"/>
        </w:trPr>
        <w:tc>
          <w:tcPr>
            <w:tcW w:w="1262" w:type="dxa"/>
          </w:tcPr>
          <w:p w14:paraId="5DE0135B" w14:textId="77777777" w:rsidR="000B4F30" w:rsidRPr="00064477" w:rsidRDefault="000B4F30" w:rsidP="000B4F30">
            <w:pPr>
              <w:snapToGrid w:val="0"/>
              <w:spacing w:after="0" w:line="280" w:lineRule="atLeast"/>
              <w:jc w:val="center"/>
              <w:rPr>
                <w:rFonts w:eastAsia="DengXian"/>
                <w:bCs/>
                <w:lang w:eastAsia="zh-CN"/>
              </w:rPr>
            </w:pPr>
            <w:r w:rsidRPr="00064477">
              <w:rPr>
                <w:rFonts w:eastAsiaTheme="minorEastAsia"/>
                <w:iCs/>
              </w:rPr>
              <w:t>46</w:t>
            </w:r>
          </w:p>
        </w:tc>
        <w:tc>
          <w:tcPr>
            <w:tcW w:w="814" w:type="dxa"/>
            <w:tcBorders>
              <w:top w:val="nil"/>
              <w:left w:val="single" w:sz="4" w:space="0" w:color="auto"/>
              <w:bottom w:val="single" w:sz="4" w:space="0" w:color="auto"/>
              <w:right w:val="single" w:sz="4" w:space="0" w:color="auto"/>
            </w:tcBorders>
            <w:shd w:val="clear" w:color="auto" w:fill="auto"/>
            <w:noWrap/>
            <w:vAlign w:val="center"/>
            <w:hideMark/>
          </w:tcPr>
          <w:p w14:paraId="78536073" w14:textId="3E8D73F7" w:rsidR="000B4F30" w:rsidRPr="00064477" w:rsidRDefault="000B4F30" w:rsidP="000B4F30">
            <w:pPr>
              <w:snapToGrid w:val="0"/>
              <w:spacing w:after="0" w:line="280" w:lineRule="atLeast"/>
              <w:rPr>
                <w:rFonts w:eastAsia="DengXian"/>
                <w:bCs/>
                <w:lang w:eastAsia="zh-CN"/>
              </w:rPr>
            </w:pPr>
            <w:r w:rsidRPr="00064477">
              <w:rPr>
                <w:color w:val="000000"/>
              </w:rPr>
              <w:t>100</w:t>
            </w:r>
          </w:p>
        </w:tc>
        <w:tc>
          <w:tcPr>
            <w:tcW w:w="996" w:type="dxa"/>
            <w:tcBorders>
              <w:top w:val="nil"/>
              <w:left w:val="nil"/>
              <w:bottom w:val="single" w:sz="4" w:space="0" w:color="auto"/>
              <w:right w:val="single" w:sz="4" w:space="0" w:color="auto"/>
            </w:tcBorders>
            <w:shd w:val="clear" w:color="auto" w:fill="auto"/>
            <w:noWrap/>
            <w:vAlign w:val="center"/>
            <w:hideMark/>
          </w:tcPr>
          <w:p w14:paraId="31A8062D" w14:textId="3A3B0FC4" w:rsidR="000B4F30" w:rsidRPr="00064477" w:rsidRDefault="000B4F30" w:rsidP="000B4F30">
            <w:pPr>
              <w:snapToGrid w:val="0"/>
              <w:spacing w:after="0" w:line="280" w:lineRule="atLeast"/>
              <w:rPr>
                <w:rFonts w:eastAsia="DengXian"/>
                <w:bCs/>
                <w:lang w:eastAsia="zh-CN"/>
              </w:rPr>
            </w:pPr>
            <w:r w:rsidRPr="00064477">
              <w:rPr>
                <w:color w:val="000000"/>
              </w:rPr>
              <w:t>1180</w:t>
            </w:r>
          </w:p>
        </w:tc>
        <w:tc>
          <w:tcPr>
            <w:tcW w:w="1011" w:type="dxa"/>
            <w:tcBorders>
              <w:top w:val="nil"/>
              <w:left w:val="nil"/>
              <w:bottom w:val="single" w:sz="4" w:space="0" w:color="auto"/>
              <w:right w:val="single" w:sz="4" w:space="0" w:color="auto"/>
            </w:tcBorders>
            <w:shd w:val="clear" w:color="auto" w:fill="auto"/>
            <w:noWrap/>
            <w:vAlign w:val="center"/>
            <w:hideMark/>
          </w:tcPr>
          <w:p w14:paraId="1601C37E" w14:textId="3E789442" w:rsidR="000B4F30" w:rsidRPr="00064477" w:rsidRDefault="000B4F30" w:rsidP="000B4F30">
            <w:pPr>
              <w:snapToGrid w:val="0"/>
              <w:spacing w:after="0" w:line="280" w:lineRule="atLeast"/>
              <w:rPr>
                <w:rFonts w:eastAsia="DengXian"/>
                <w:bCs/>
                <w:lang w:eastAsia="zh-CN"/>
              </w:rPr>
            </w:pPr>
            <w:r w:rsidRPr="00064477">
              <w:rPr>
                <w:color w:val="000000"/>
              </w:rPr>
              <w:t>70.07</w:t>
            </w:r>
          </w:p>
        </w:tc>
        <w:tc>
          <w:tcPr>
            <w:tcW w:w="979" w:type="dxa"/>
            <w:tcBorders>
              <w:top w:val="nil"/>
              <w:left w:val="nil"/>
              <w:bottom w:val="single" w:sz="4" w:space="0" w:color="auto"/>
              <w:right w:val="single" w:sz="4" w:space="0" w:color="auto"/>
            </w:tcBorders>
            <w:shd w:val="clear" w:color="auto" w:fill="auto"/>
            <w:noWrap/>
            <w:vAlign w:val="center"/>
            <w:hideMark/>
          </w:tcPr>
          <w:p w14:paraId="5CB575C3" w14:textId="50C33CB8" w:rsidR="000B4F30" w:rsidRPr="00064477" w:rsidRDefault="000B4F30" w:rsidP="000B4F30">
            <w:pPr>
              <w:snapToGrid w:val="0"/>
              <w:spacing w:after="0" w:line="280" w:lineRule="atLeast"/>
              <w:rPr>
                <w:rFonts w:eastAsia="DengXian"/>
                <w:bCs/>
                <w:lang w:eastAsia="zh-CN"/>
              </w:rPr>
            </w:pPr>
            <w:r w:rsidRPr="00064477">
              <w:rPr>
                <w:color w:val="000000"/>
              </w:rPr>
              <w:t>50.8</w:t>
            </w:r>
          </w:p>
        </w:tc>
        <w:tc>
          <w:tcPr>
            <w:tcW w:w="904" w:type="dxa"/>
            <w:tcBorders>
              <w:top w:val="nil"/>
              <w:left w:val="nil"/>
              <w:bottom w:val="single" w:sz="4" w:space="0" w:color="auto"/>
              <w:right w:val="single" w:sz="4" w:space="0" w:color="auto"/>
            </w:tcBorders>
            <w:shd w:val="clear" w:color="auto" w:fill="auto"/>
            <w:noWrap/>
            <w:vAlign w:val="center"/>
            <w:hideMark/>
          </w:tcPr>
          <w:p w14:paraId="3873B480" w14:textId="481B72C4" w:rsidR="000B4F30" w:rsidRPr="00064477" w:rsidRDefault="000B4F30" w:rsidP="000B4F30">
            <w:pPr>
              <w:snapToGrid w:val="0"/>
              <w:spacing w:after="0" w:line="280" w:lineRule="atLeast"/>
              <w:rPr>
                <w:rFonts w:eastAsia="DengXian"/>
                <w:bCs/>
                <w:lang w:eastAsia="zh-CN"/>
              </w:rPr>
            </w:pPr>
            <w:r w:rsidRPr="00064477">
              <w:rPr>
                <w:color w:val="000000"/>
              </w:rPr>
              <w:t>48.02</w:t>
            </w:r>
          </w:p>
        </w:tc>
        <w:tc>
          <w:tcPr>
            <w:tcW w:w="1178" w:type="dxa"/>
            <w:tcBorders>
              <w:top w:val="nil"/>
              <w:left w:val="nil"/>
              <w:bottom w:val="single" w:sz="4" w:space="0" w:color="auto"/>
              <w:right w:val="single" w:sz="4" w:space="0" w:color="auto"/>
            </w:tcBorders>
            <w:shd w:val="clear" w:color="auto" w:fill="auto"/>
            <w:noWrap/>
            <w:vAlign w:val="center"/>
            <w:hideMark/>
          </w:tcPr>
          <w:p w14:paraId="49E0533D" w14:textId="2BE5366E" w:rsidR="000B4F30" w:rsidRPr="00064477" w:rsidRDefault="000B4F30" w:rsidP="000B4F30">
            <w:pPr>
              <w:snapToGrid w:val="0"/>
              <w:spacing w:after="0" w:line="280" w:lineRule="atLeast"/>
              <w:rPr>
                <w:rFonts w:eastAsia="DengXian"/>
                <w:bCs/>
                <w:lang w:eastAsia="zh-CN"/>
              </w:rPr>
            </w:pPr>
            <w:r w:rsidRPr="00064477">
              <w:rPr>
                <w:color w:val="000000"/>
              </w:rPr>
              <w:t>5</w:t>
            </w:r>
          </w:p>
        </w:tc>
        <w:tc>
          <w:tcPr>
            <w:tcW w:w="2751" w:type="dxa"/>
            <w:tcBorders>
              <w:top w:val="nil"/>
              <w:left w:val="nil"/>
              <w:bottom w:val="single" w:sz="4" w:space="0" w:color="auto"/>
              <w:right w:val="single" w:sz="4" w:space="0" w:color="auto"/>
            </w:tcBorders>
            <w:shd w:val="clear" w:color="auto" w:fill="auto"/>
            <w:noWrap/>
            <w:vAlign w:val="center"/>
            <w:hideMark/>
          </w:tcPr>
          <w:p w14:paraId="3DE6229A" w14:textId="460536A6" w:rsidR="000B4F30" w:rsidRPr="000F34D8" w:rsidRDefault="000B4F30" w:rsidP="000B4F30">
            <w:pPr>
              <w:snapToGrid w:val="0"/>
              <w:spacing w:after="0" w:line="280" w:lineRule="atLeast"/>
              <w:jc w:val="center"/>
              <w:rPr>
                <w:rFonts w:eastAsia="DengXian"/>
                <w:color w:val="C00000"/>
                <w:lang w:eastAsia="zh-CN"/>
              </w:rPr>
            </w:pPr>
            <w:r w:rsidRPr="000F34D8">
              <w:rPr>
                <w:color w:val="C00000"/>
              </w:rPr>
              <w:t>50.8</w:t>
            </w:r>
          </w:p>
        </w:tc>
      </w:tr>
    </w:tbl>
    <w:p w14:paraId="0E0097E5" w14:textId="77777777" w:rsidR="00FC1D7E" w:rsidRDefault="00FC1D7E" w:rsidP="00FC1D7E">
      <w:pPr>
        <w:snapToGrid w:val="0"/>
        <w:spacing w:line="280" w:lineRule="atLeast"/>
        <w:rPr>
          <w:rFonts w:eastAsia="DengXian"/>
          <w:bCs/>
          <w:sz w:val="24"/>
          <w:szCs w:val="24"/>
          <w:lang w:val="en-US" w:eastAsia="zh-CN"/>
        </w:rPr>
      </w:pPr>
    </w:p>
    <w:p w14:paraId="0BC7802D" w14:textId="7760BD0D" w:rsidR="00FC1D7E" w:rsidRDefault="00FC1D7E" w:rsidP="00C543FE">
      <w:pPr>
        <w:spacing w:line="276" w:lineRule="auto"/>
        <w:jc w:val="both"/>
        <w:rPr>
          <w:rFonts w:eastAsia="DengXian"/>
          <w:bCs/>
          <w:sz w:val="24"/>
          <w:szCs w:val="24"/>
          <w:lang w:val="en-US" w:eastAsia="zh-CN"/>
        </w:rPr>
      </w:pPr>
      <w:r w:rsidRPr="009257F2">
        <w:rPr>
          <w:b/>
          <w:sz w:val="24"/>
          <w:szCs w:val="24"/>
        </w:rPr>
        <w:t xml:space="preserve">Observation </w:t>
      </w:r>
      <w:r w:rsidR="00BC2E47">
        <w:rPr>
          <w:b/>
          <w:sz w:val="24"/>
          <w:szCs w:val="24"/>
        </w:rPr>
        <w:t>1</w:t>
      </w:r>
      <w:r w:rsidR="009875DF">
        <w:rPr>
          <w:b/>
          <w:sz w:val="24"/>
          <w:szCs w:val="24"/>
        </w:rPr>
        <w:t>5</w:t>
      </w:r>
      <w:r w:rsidRPr="009257F2">
        <w:rPr>
          <w:b/>
          <w:sz w:val="24"/>
          <w:szCs w:val="24"/>
        </w:rPr>
        <w:t xml:space="preserve">: </w:t>
      </w:r>
      <w:r w:rsidR="00846260" w:rsidRPr="003743D1">
        <w:rPr>
          <w:b/>
        </w:rPr>
        <w:t>In case of D1T1-</w:t>
      </w:r>
      <w:r w:rsidR="00870326">
        <w:rPr>
          <w:b/>
        </w:rPr>
        <w:t>B</w:t>
      </w:r>
      <w:r w:rsidR="00846260" w:rsidRPr="00846260">
        <w:rPr>
          <w:b/>
        </w:rPr>
        <w:t>, the maximum distanc</w:t>
      </w:r>
      <w:r w:rsidR="00987F36">
        <w:rPr>
          <w:b/>
        </w:rPr>
        <w:t>e</w:t>
      </w:r>
      <w:r w:rsidR="00E67245">
        <w:rPr>
          <w:b/>
        </w:rPr>
        <w:t xml:space="preserve"> for PDRCH</w:t>
      </w:r>
      <w:r w:rsidR="00987F36">
        <w:rPr>
          <w:b/>
        </w:rPr>
        <w:t xml:space="preserve"> depends on the distance between CWT and </w:t>
      </w:r>
      <w:r w:rsidR="001D5FA7">
        <w:rPr>
          <w:b/>
        </w:rPr>
        <w:t>Device</w:t>
      </w:r>
      <w:r w:rsidR="006E0FBD">
        <w:rPr>
          <w:b/>
        </w:rPr>
        <w:t xml:space="preserve">. </w:t>
      </w:r>
      <w:r w:rsidR="00C2218A">
        <w:rPr>
          <w:b/>
        </w:rPr>
        <w:t xml:space="preserve">In our observation a maximum distance of 50.8 m can be achieved </w:t>
      </w:r>
      <w:r w:rsidR="00856E1B">
        <w:rPr>
          <w:b/>
        </w:rPr>
        <w:t>with CW2D distance of 5 m</w:t>
      </w:r>
      <w:r w:rsidR="009635E0">
        <w:rPr>
          <w:b/>
        </w:rPr>
        <w:t xml:space="preserve"> for CW outside topology</w:t>
      </w:r>
      <w:r w:rsidR="00856E1B">
        <w:rPr>
          <w:b/>
        </w:rPr>
        <w:t>.</w:t>
      </w:r>
      <w:r w:rsidR="00E67245">
        <w:rPr>
          <w:b/>
        </w:rPr>
        <w:t xml:space="preserve"> I</w:t>
      </w:r>
      <w:r w:rsidR="009763BF">
        <w:rPr>
          <w:b/>
        </w:rPr>
        <w:t>ncreasing</w:t>
      </w:r>
      <w:r w:rsidR="00E67245">
        <w:rPr>
          <w:b/>
        </w:rPr>
        <w:t xml:space="preserve"> CW2D distance </w:t>
      </w:r>
      <w:r w:rsidR="009763BF">
        <w:rPr>
          <w:b/>
        </w:rPr>
        <w:t>will decrease the PDRCH distance.</w:t>
      </w:r>
      <w:r w:rsidR="00E67245">
        <w:rPr>
          <w:b/>
        </w:rPr>
        <w:t xml:space="preserve"> </w:t>
      </w:r>
    </w:p>
    <w:p w14:paraId="1B813C73" w14:textId="509A69C2" w:rsidR="00E651C2" w:rsidRPr="00C543FE" w:rsidRDefault="00FC1D7E" w:rsidP="00C543FE">
      <w:pPr>
        <w:spacing w:afterLines="50" w:line="276" w:lineRule="auto"/>
        <w:jc w:val="both"/>
        <w:rPr>
          <w:b/>
          <w:lang w:eastAsia="zh-CN"/>
        </w:rPr>
      </w:pPr>
      <w:r w:rsidRPr="009257F2">
        <w:rPr>
          <w:b/>
          <w:sz w:val="24"/>
          <w:szCs w:val="24"/>
        </w:rPr>
        <w:t xml:space="preserve">Proposal </w:t>
      </w:r>
      <w:r w:rsidR="009875DF">
        <w:rPr>
          <w:b/>
          <w:sz w:val="24"/>
          <w:szCs w:val="24"/>
        </w:rPr>
        <w:t>5</w:t>
      </w:r>
      <w:r w:rsidRPr="009257F2">
        <w:rPr>
          <w:b/>
          <w:sz w:val="24"/>
          <w:szCs w:val="24"/>
        </w:rPr>
        <w:t xml:space="preserve">: </w:t>
      </w:r>
      <w:r w:rsidR="006E189C" w:rsidRPr="00372D5E">
        <w:rPr>
          <w:b/>
        </w:rPr>
        <w:t xml:space="preserve">A fixed transmit power of 33 dBm </w:t>
      </w:r>
      <w:r w:rsidR="00863585" w:rsidRPr="00372D5E">
        <w:rPr>
          <w:b/>
        </w:rPr>
        <w:t xml:space="preserve">is proposed to set for </w:t>
      </w:r>
      <w:r w:rsidR="001D5FA7">
        <w:rPr>
          <w:b/>
        </w:rPr>
        <w:t>Device</w:t>
      </w:r>
      <w:r w:rsidR="00863585" w:rsidRPr="00372D5E">
        <w:rPr>
          <w:b/>
        </w:rPr>
        <w:t xml:space="preserve"> 2a</w:t>
      </w:r>
      <w:r w:rsidR="00E32D55" w:rsidRPr="00372D5E">
        <w:rPr>
          <w:b/>
        </w:rPr>
        <w:t xml:space="preserve">. The CW2D distance </w:t>
      </w:r>
      <w:r w:rsidR="002F75C8" w:rsidRPr="00372D5E">
        <w:rPr>
          <w:b/>
        </w:rPr>
        <w:t>should be</w:t>
      </w:r>
      <w:r w:rsidR="00E32D55" w:rsidRPr="00372D5E">
        <w:rPr>
          <w:b/>
        </w:rPr>
        <w:t xml:space="preserve"> chosen optimally</w:t>
      </w:r>
      <w:r w:rsidR="002F75C8" w:rsidRPr="00372D5E">
        <w:rPr>
          <w:b/>
        </w:rPr>
        <w:t xml:space="preserve"> based on the system parameters</w:t>
      </w:r>
      <w:r w:rsidR="00E32D55" w:rsidRPr="00372D5E">
        <w:rPr>
          <w:b/>
        </w:rPr>
        <w:t xml:space="preserve"> that maximizes the final distance</w:t>
      </w:r>
      <w:r w:rsidR="00357F4E" w:rsidRPr="00372D5E">
        <w:rPr>
          <w:b/>
        </w:rPr>
        <w:t xml:space="preserve"> in case of CW inside topology.</w:t>
      </w:r>
      <w:r w:rsidR="00C90B34" w:rsidRPr="00372D5E">
        <w:rPr>
          <w:b/>
        </w:rPr>
        <w:t xml:space="preserve"> The CW2D distance can be fixed to 5 m </w:t>
      </w:r>
      <w:r w:rsidR="0058114A" w:rsidRPr="00372D5E">
        <w:rPr>
          <w:b/>
        </w:rPr>
        <w:t>in case of CW inside topology.</w:t>
      </w:r>
      <w:r w:rsidR="006D4757">
        <w:rPr>
          <w:b/>
          <w:sz w:val="24"/>
          <w:szCs w:val="24"/>
        </w:rPr>
        <w:t xml:space="preserve"> </w:t>
      </w:r>
    </w:p>
    <w:p w14:paraId="2FF772F6" w14:textId="77777777" w:rsidR="00E651C2" w:rsidRPr="0077353E" w:rsidRDefault="00E651C2" w:rsidP="0077353E">
      <w:pPr>
        <w:rPr>
          <w:b/>
          <w:bCs/>
          <w:sz w:val="24"/>
          <w:szCs w:val="24"/>
        </w:rPr>
      </w:pPr>
    </w:p>
    <w:p w14:paraId="256975C1" w14:textId="538FF16A" w:rsidR="007A615D" w:rsidRPr="006B4BDD" w:rsidRDefault="0077353E" w:rsidP="00E651C2">
      <w:pPr>
        <w:pStyle w:val="ListParagraph"/>
        <w:numPr>
          <w:ilvl w:val="2"/>
          <w:numId w:val="2"/>
        </w:numPr>
        <w:rPr>
          <w:b/>
          <w:bCs/>
          <w:sz w:val="24"/>
          <w:szCs w:val="24"/>
        </w:rPr>
      </w:pPr>
      <w:r w:rsidRPr="00E73D7E">
        <w:rPr>
          <w:b/>
          <w:bCs/>
          <w:sz w:val="24"/>
          <w:szCs w:val="24"/>
        </w:rPr>
        <w:t xml:space="preserve">Link budget analysis for </w:t>
      </w:r>
      <w:r w:rsidR="001D5FA7">
        <w:rPr>
          <w:b/>
          <w:bCs/>
          <w:sz w:val="24"/>
          <w:szCs w:val="24"/>
          <w:lang w:eastAsia="en-US"/>
          <w14:ligatures w14:val="standardContextual"/>
        </w:rPr>
        <w:t>Device</w:t>
      </w:r>
      <w:r w:rsidRPr="00E73D7E">
        <w:rPr>
          <w:b/>
          <w:bCs/>
          <w:sz w:val="24"/>
          <w:szCs w:val="24"/>
          <w:lang w:eastAsia="en-US"/>
          <w14:ligatures w14:val="standardContextual"/>
        </w:rPr>
        <w:t xml:space="preserve"> </w:t>
      </w:r>
      <w:r>
        <w:rPr>
          <w:b/>
          <w:bCs/>
          <w:sz w:val="24"/>
          <w:szCs w:val="24"/>
          <w:lang w:eastAsia="en-US"/>
          <w14:ligatures w14:val="standardContextual"/>
        </w:rPr>
        <w:t>2b</w:t>
      </w:r>
    </w:p>
    <w:p w14:paraId="3C0C9D21" w14:textId="7A771AF2" w:rsidR="006B4BDD" w:rsidRDefault="006B4BDD" w:rsidP="006B4BDD">
      <w:pPr>
        <w:spacing w:line="360" w:lineRule="auto"/>
      </w:pPr>
      <w:r w:rsidRPr="00DF4328">
        <w:t>According to the TR 38.848</w:t>
      </w:r>
      <w:r>
        <w:t xml:space="preserve"> [2],</w:t>
      </w:r>
      <w:r w:rsidRPr="00DF4328">
        <w:t xml:space="preserve"> </w:t>
      </w:r>
      <w:r w:rsidR="001D5FA7">
        <w:rPr>
          <w:b/>
          <w:bCs/>
        </w:rPr>
        <w:t>Device</w:t>
      </w:r>
      <w:r w:rsidRPr="006B4BDD">
        <w:rPr>
          <w:b/>
          <w:bCs/>
        </w:rPr>
        <w:t xml:space="preserve"> 2</w:t>
      </w:r>
      <w:r>
        <w:rPr>
          <w:b/>
          <w:bCs/>
        </w:rPr>
        <w:t>b</w:t>
      </w:r>
      <w:r w:rsidRPr="00DF4328">
        <w:t xml:space="preserve"> </w:t>
      </w:r>
      <w:r>
        <w:t>has energy storage unit</w:t>
      </w:r>
      <w:r w:rsidR="000E0B55">
        <w:t xml:space="preserve"> such as rechargeable battery or supercapacitor</w:t>
      </w:r>
      <w:r>
        <w:t xml:space="preserve"> and it is capable of harvesting energy form incident RF signal as well as other ambient sources like solar, thermal, etc. The </w:t>
      </w:r>
      <w:r w:rsidR="001D5FA7">
        <w:t>Device</w:t>
      </w:r>
      <w:r>
        <w:t xml:space="preserve"> has active RF component to generate RF signal to transmit information to the </w:t>
      </w:r>
      <w:r w:rsidR="001D5FA7">
        <w:t>Reader</w:t>
      </w:r>
      <w:r>
        <w:t xml:space="preserve"> in the uplink </w:t>
      </w:r>
      <w:r>
        <w:lastRenderedPageBreak/>
        <w:t>transmission.</w:t>
      </w:r>
      <w:r w:rsidR="006A3061">
        <w:t xml:space="preserve"> Therefore, no CW transmission is required to communicate with </w:t>
      </w:r>
      <w:r w:rsidR="001D5FA7">
        <w:t>Device</w:t>
      </w:r>
      <w:r w:rsidR="006A3061">
        <w:t xml:space="preserve"> 2b.</w:t>
      </w:r>
      <w:r>
        <w:t xml:space="preserve"> </w:t>
      </w:r>
      <w:r w:rsidR="00F55A30">
        <w:t>T</w:t>
      </w:r>
      <w:r>
        <w:t xml:space="preserve">he receiver sensitivity in this case for PRDCH is chosen </w:t>
      </w:r>
      <w:r w:rsidRPr="006B4BDD">
        <w:rPr>
          <w:b/>
          <w:bCs/>
        </w:rPr>
        <w:t>-</w:t>
      </w:r>
      <w:r w:rsidR="00F55A30">
        <w:rPr>
          <w:b/>
          <w:bCs/>
        </w:rPr>
        <w:t>8</w:t>
      </w:r>
      <w:r w:rsidRPr="006B4BDD">
        <w:rPr>
          <w:b/>
          <w:bCs/>
        </w:rPr>
        <w:t>5 dBm</w:t>
      </w:r>
      <w:r>
        <w:t xml:space="preserve"> which is the minimum signal power for the RF-envelop detector (RF-ED) with</w:t>
      </w:r>
      <w:r w:rsidR="00F55A30">
        <w:t xml:space="preserve"> </w:t>
      </w:r>
      <w:r w:rsidR="000B4D1C">
        <w:t>improved</w:t>
      </w:r>
      <w:r>
        <w:t xml:space="preserve"> LNA. </w:t>
      </w:r>
      <w:r w:rsidR="001D5FA7">
        <w:t>Device</w:t>
      </w:r>
      <w:r>
        <w:t xml:space="preserve"> 2</w:t>
      </w:r>
      <w:r w:rsidR="00F55A30">
        <w:t>b</w:t>
      </w:r>
      <w:r>
        <w:t xml:space="preserve"> </w:t>
      </w:r>
      <w:r w:rsidR="000B4D1C">
        <w:t>is considered to have a Power Amplifier (PA)</w:t>
      </w:r>
      <w:r w:rsidR="004F7283">
        <w:t>. Thus,</w:t>
      </w:r>
      <w:r w:rsidR="00385AC3">
        <w:t xml:space="preserve"> the transmit power is set as</w:t>
      </w:r>
      <w:r w:rsidR="000B4D1C">
        <w:t xml:space="preserve"> -10 dB</w:t>
      </w:r>
      <w:r w:rsidR="00385AC3">
        <w:t xml:space="preserve"> for this </w:t>
      </w:r>
      <w:r w:rsidR="001D5FA7">
        <w:t>Device</w:t>
      </w:r>
      <w:r w:rsidR="00385AC3">
        <w:t xml:space="preserve"> type, which </w:t>
      </w:r>
      <w:r w:rsidR="00385AC3" w:rsidRPr="006B4BDD">
        <w:rPr>
          <w:rFonts w:cstheme="minorBidi"/>
          <w:kern w:val="2"/>
          <w:lang w:val="en-US" w:eastAsia="zh-CN"/>
        </w:rPr>
        <w:t xml:space="preserve">is agreed in the last </w:t>
      </w:r>
      <w:r w:rsidR="00385AC3" w:rsidRPr="006B4BDD">
        <w:rPr>
          <w:rFonts w:eastAsia="DengXian"/>
          <w:bCs/>
          <w:lang w:eastAsia="zh-CN"/>
        </w:rPr>
        <w:t>RAN1 #116-bis meeting [3]</w:t>
      </w:r>
      <w:r w:rsidR="00E46E14">
        <w:t xml:space="preserve">. </w:t>
      </w:r>
    </w:p>
    <w:p w14:paraId="31907E69" w14:textId="4814EB06" w:rsidR="007A615D" w:rsidRDefault="006B4BDD" w:rsidP="00B005AB">
      <w:pPr>
        <w:spacing w:line="360" w:lineRule="auto"/>
      </w:pPr>
      <w:r w:rsidRPr="006B4BDD">
        <w:rPr>
          <w:rFonts w:cstheme="minorBidi"/>
          <w:b/>
          <w:bCs/>
          <w:kern w:val="2"/>
          <w:lang w:val="en-US" w:eastAsia="zh-CN"/>
        </w:rPr>
        <w:t xml:space="preserve">Table </w:t>
      </w:r>
      <w:r w:rsidR="002A1246">
        <w:rPr>
          <w:rFonts w:cstheme="minorBidi"/>
          <w:b/>
          <w:bCs/>
          <w:kern w:val="2"/>
          <w:lang w:val="en-US" w:eastAsia="zh-CN"/>
        </w:rPr>
        <w:t xml:space="preserve">12 </w:t>
      </w:r>
      <w:r w:rsidRPr="006B4BDD">
        <w:rPr>
          <w:rFonts w:cstheme="minorBidi"/>
          <w:kern w:val="2"/>
          <w:lang w:val="en-US" w:eastAsia="zh-CN"/>
        </w:rPr>
        <w:t xml:space="preserve">shows the link budget analysis for </w:t>
      </w:r>
      <w:r w:rsidR="001D5FA7">
        <w:rPr>
          <w:rFonts w:cstheme="minorBidi"/>
          <w:b/>
          <w:bCs/>
          <w:kern w:val="2"/>
          <w:lang w:val="en-US" w:eastAsia="zh-CN"/>
        </w:rPr>
        <w:t>Device</w:t>
      </w:r>
      <w:r w:rsidRPr="006B4BDD">
        <w:rPr>
          <w:rFonts w:cstheme="minorBidi"/>
          <w:b/>
          <w:bCs/>
          <w:kern w:val="2"/>
          <w:lang w:val="en-US" w:eastAsia="zh-CN"/>
        </w:rPr>
        <w:t xml:space="preserve"> 2</w:t>
      </w:r>
      <w:r w:rsidR="002A1246">
        <w:rPr>
          <w:rFonts w:cstheme="minorBidi"/>
          <w:b/>
          <w:bCs/>
          <w:kern w:val="2"/>
          <w:lang w:val="en-US" w:eastAsia="zh-CN"/>
        </w:rPr>
        <w:t>b</w:t>
      </w:r>
      <w:r w:rsidRPr="006B4BDD">
        <w:rPr>
          <w:rFonts w:cstheme="minorBidi"/>
          <w:kern w:val="2"/>
          <w:lang w:val="en-US" w:eastAsia="zh-CN"/>
        </w:rPr>
        <w:t xml:space="preserve"> at </w:t>
      </w:r>
      <w:r w:rsidRPr="006B4BDD">
        <w:rPr>
          <w:rFonts w:cstheme="minorBidi"/>
          <w:b/>
          <w:bCs/>
          <w:kern w:val="2"/>
          <w:lang w:val="en-US" w:eastAsia="zh-CN"/>
        </w:rPr>
        <w:t>900 MHz</w:t>
      </w:r>
      <w:r w:rsidRPr="006B4BDD">
        <w:rPr>
          <w:rFonts w:cstheme="minorBidi"/>
          <w:kern w:val="2"/>
          <w:lang w:val="en-US" w:eastAsia="zh-CN"/>
        </w:rPr>
        <w:t xml:space="preserve"> center frequency, where the transmit power from base station is chosen as </w:t>
      </w:r>
      <w:r w:rsidRPr="006B4BDD">
        <w:rPr>
          <w:rFonts w:cstheme="minorBidi"/>
          <w:b/>
          <w:bCs/>
          <w:kern w:val="2"/>
          <w:lang w:val="en-US" w:eastAsia="zh-CN"/>
        </w:rPr>
        <w:t>33 dBm</w:t>
      </w:r>
      <w:r w:rsidRPr="006B4BDD">
        <w:rPr>
          <w:rFonts w:cstheme="minorBidi"/>
          <w:kern w:val="2"/>
          <w:lang w:val="en-US" w:eastAsia="zh-CN"/>
        </w:rPr>
        <w:t xml:space="preserve">, which is agreed in the last </w:t>
      </w:r>
      <w:r w:rsidRPr="006B4BDD">
        <w:rPr>
          <w:rFonts w:eastAsia="DengXian"/>
          <w:bCs/>
          <w:lang w:eastAsia="zh-CN"/>
        </w:rPr>
        <w:t>RAN1 #116-bis meeting [3].</w:t>
      </w:r>
      <w:r w:rsidRPr="006B4BDD">
        <w:rPr>
          <w:rFonts w:cstheme="minorBidi"/>
          <w:kern w:val="2"/>
          <w:lang w:val="en-US" w:eastAsia="zh-CN"/>
        </w:rPr>
        <w:t xml:space="preserve">   </w:t>
      </w:r>
    </w:p>
    <w:p w14:paraId="4CC2F3D2" w14:textId="77777777" w:rsidR="00A02927" w:rsidRDefault="00A02927" w:rsidP="009B13D5">
      <w:pPr>
        <w:rPr>
          <w:lang w:eastAsia="ja-JP"/>
        </w:rPr>
      </w:pPr>
    </w:p>
    <w:p w14:paraId="601E0584" w14:textId="596669C1" w:rsidR="008F646D" w:rsidRPr="008364EE" w:rsidRDefault="008F646D" w:rsidP="008F646D">
      <w:pPr>
        <w:jc w:val="center"/>
        <w:rPr>
          <w:rFonts w:eastAsiaTheme="minorEastAsia"/>
          <w:b/>
          <w:bCs/>
          <w:iCs/>
        </w:rPr>
      </w:pPr>
      <w:r w:rsidRPr="008364EE">
        <w:rPr>
          <w:rFonts w:eastAsiaTheme="minorEastAsia"/>
          <w:b/>
          <w:bCs/>
          <w:iCs/>
        </w:rPr>
        <w:t xml:space="preserve">Table </w:t>
      </w:r>
      <w:r w:rsidR="00FA7B6F">
        <w:rPr>
          <w:rFonts w:eastAsiaTheme="minorEastAsia"/>
          <w:b/>
          <w:bCs/>
          <w:iCs/>
        </w:rPr>
        <w:t>12</w:t>
      </w:r>
      <w:r w:rsidRPr="008364EE">
        <w:rPr>
          <w:rFonts w:eastAsiaTheme="minorEastAsia"/>
          <w:b/>
          <w:bCs/>
          <w:iCs/>
        </w:rPr>
        <w:t xml:space="preserve">: Link budget analysis for </w:t>
      </w:r>
      <w:r w:rsidR="001D5FA7">
        <w:rPr>
          <w:rFonts w:eastAsiaTheme="minorEastAsia"/>
          <w:b/>
          <w:bCs/>
          <w:iCs/>
        </w:rPr>
        <w:t>Device</w:t>
      </w:r>
      <w:r>
        <w:rPr>
          <w:rFonts w:eastAsiaTheme="minorEastAsia"/>
          <w:b/>
          <w:bCs/>
          <w:iCs/>
        </w:rPr>
        <w:t xml:space="preserve"> 2</w:t>
      </w:r>
      <w:r w:rsidR="00E651C2">
        <w:rPr>
          <w:rFonts w:eastAsiaTheme="minorEastAsia"/>
          <w:b/>
          <w:bCs/>
          <w:iCs/>
        </w:rPr>
        <w:t>b</w:t>
      </w:r>
      <w:r w:rsidRPr="008364EE">
        <w:rPr>
          <w:rFonts w:eastAsiaTheme="minorEastAsia"/>
          <w:b/>
          <w:bCs/>
          <w:iCs/>
        </w:rPr>
        <w:t xml:space="preserve"> at 900MHz center frequency</w:t>
      </w:r>
      <w:r w:rsidR="006B00E0">
        <w:rPr>
          <w:rFonts w:eastAsiaTheme="minorEastAsia"/>
          <w:b/>
          <w:bCs/>
          <w:iCs/>
        </w:rPr>
        <w:t xml:space="preserve"> for deployment scenario D1T1</w:t>
      </w:r>
      <w:r w:rsidRPr="008364EE">
        <w:rPr>
          <w:rFonts w:eastAsiaTheme="minorEastAsia"/>
          <w:b/>
          <w:bCs/>
          <w:iCs/>
        </w:rPr>
        <w:t xml:space="preserve"> </w:t>
      </w:r>
    </w:p>
    <w:tbl>
      <w:tblPr>
        <w:tblStyle w:val="TableGrid"/>
        <w:tblW w:w="8456" w:type="dxa"/>
        <w:tblLayout w:type="fixed"/>
        <w:tblLook w:val="04A0" w:firstRow="1" w:lastRow="0" w:firstColumn="1" w:lastColumn="0" w:noHBand="0" w:noVBand="1"/>
      </w:tblPr>
      <w:tblGrid>
        <w:gridCol w:w="475"/>
        <w:gridCol w:w="4830"/>
        <w:gridCol w:w="1592"/>
        <w:gridCol w:w="1559"/>
      </w:tblGrid>
      <w:tr w:rsidR="003C6773" w:rsidRPr="00555795" w14:paraId="0A54F2E8" w14:textId="77777777" w:rsidTr="00EC6CC8">
        <w:trPr>
          <w:trHeight w:val="306"/>
        </w:trPr>
        <w:tc>
          <w:tcPr>
            <w:tcW w:w="475" w:type="dxa"/>
            <w:vMerge w:val="restart"/>
            <w:hideMark/>
          </w:tcPr>
          <w:p w14:paraId="7AC683CC" w14:textId="77777777" w:rsidR="003C6773" w:rsidRPr="00687E05" w:rsidRDefault="003C6773" w:rsidP="003C6773">
            <w:pPr>
              <w:overflowPunct/>
              <w:autoSpaceDE/>
              <w:autoSpaceDN/>
              <w:adjustRightInd/>
              <w:spacing w:after="0"/>
              <w:jc w:val="center"/>
              <w:textAlignment w:val="auto"/>
              <w:rPr>
                <w:rFonts w:eastAsia="Times New Roman"/>
                <w:b/>
                <w:bCs/>
                <w:color w:val="000000"/>
                <w:sz w:val="16"/>
                <w:szCs w:val="16"/>
                <w:lang w:val="en-US"/>
                <w14:ligatures w14:val="none"/>
              </w:rPr>
            </w:pPr>
            <w:r w:rsidRPr="00687E05">
              <w:rPr>
                <w:rFonts w:eastAsia="Times New Roman"/>
                <w:b/>
                <w:bCs/>
                <w:color w:val="000000"/>
                <w:sz w:val="16"/>
                <w:szCs w:val="16"/>
                <w:lang w:val="en-US"/>
                <w14:ligatures w14:val="none"/>
              </w:rPr>
              <w:t>No</w:t>
            </w:r>
          </w:p>
        </w:tc>
        <w:tc>
          <w:tcPr>
            <w:tcW w:w="4830" w:type="dxa"/>
            <w:tcBorders>
              <w:right w:val="single" w:sz="12" w:space="0" w:color="4472C4" w:themeColor="accent1"/>
            </w:tcBorders>
            <w:hideMark/>
          </w:tcPr>
          <w:p w14:paraId="2CBB2A10" w14:textId="77777777" w:rsidR="003C6773" w:rsidRPr="00687E05" w:rsidRDefault="003C6773" w:rsidP="003C6773">
            <w:pPr>
              <w:overflowPunct/>
              <w:autoSpaceDE/>
              <w:autoSpaceDN/>
              <w:adjustRightInd/>
              <w:spacing w:after="0"/>
              <w:jc w:val="center"/>
              <w:textAlignment w:val="auto"/>
              <w:rPr>
                <w:rFonts w:eastAsia="Times New Roman"/>
                <w:b/>
                <w:bCs/>
                <w:color w:val="000000"/>
                <w:sz w:val="16"/>
                <w:szCs w:val="16"/>
                <w:lang w:val="en-US"/>
                <w14:ligatures w14:val="none"/>
              </w:rPr>
            </w:pPr>
            <w:r w:rsidRPr="00687E05">
              <w:rPr>
                <w:rFonts w:eastAsia="Times New Roman"/>
                <w:b/>
                <w:bCs/>
                <w:color w:val="000000"/>
                <w:sz w:val="16"/>
                <w:szCs w:val="16"/>
                <w:lang w:val="en-US"/>
                <w14:ligatures w14:val="none"/>
              </w:rPr>
              <w:t>Deployment Scenario</w:t>
            </w:r>
          </w:p>
        </w:tc>
        <w:tc>
          <w:tcPr>
            <w:tcW w:w="3151" w:type="dxa"/>
            <w:gridSpan w:val="2"/>
            <w:tcBorders>
              <w:top w:val="single" w:sz="4" w:space="0" w:color="auto"/>
              <w:left w:val="single" w:sz="4" w:space="0" w:color="auto"/>
              <w:bottom w:val="single" w:sz="4" w:space="0" w:color="auto"/>
              <w:right w:val="single" w:sz="4" w:space="0" w:color="auto"/>
            </w:tcBorders>
            <w:shd w:val="clear" w:color="000000" w:fill="D6DCE4"/>
            <w:vAlign w:val="center"/>
            <w:hideMark/>
          </w:tcPr>
          <w:p w14:paraId="563F1DDD" w14:textId="77777777" w:rsidR="006411D5" w:rsidRDefault="003C6773" w:rsidP="003C6773">
            <w:pPr>
              <w:overflowPunct/>
              <w:autoSpaceDE/>
              <w:autoSpaceDN/>
              <w:adjustRightInd/>
              <w:spacing w:after="0"/>
              <w:jc w:val="center"/>
              <w:textAlignment w:val="auto"/>
              <w:rPr>
                <w:b/>
                <w:bCs/>
                <w:color w:val="000000"/>
                <w:sz w:val="16"/>
                <w:szCs w:val="16"/>
              </w:rPr>
            </w:pPr>
            <w:r w:rsidRPr="003C6773">
              <w:rPr>
                <w:b/>
                <w:bCs/>
                <w:color w:val="000000"/>
                <w:sz w:val="16"/>
                <w:szCs w:val="16"/>
              </w:rPr>
              <w:t>D1T1-C:</w:t>
            </w:r>
            <w:r w:rsidR="006411D5">
              <w:rPr>
                <w:b/>
                <w:bCs/>
                <w:color w:val="000000"/>
                <w:sz w:val="16"/>
                <w:szCs w:val="16"/>
              </w:rPr>
              <w:t xml:space="preserve"> </w:t>
            </w:r>
          </w:p>
          <w:p w14:paraId="45AF8A0D" w14:textId="50F3BF87" w:rsidR="003C6773" w:rsidRPr="003C6773" w:rsidRDefault="003C6773" w:rsidP="003C6773">
            <w:pPr>
              <w:overflowPunct/>
              <w:autoSpaceDE/>
              <w:autoSpaceDN/>
              <w:adjustRightInd/>
              <w:spacing w:after="0"/>
              <w:jc w:val="center"/>
              <w:textAlignment w:val="auto"/>
              <w:rPr>
                <w:rFonts w:eastAsia="Times New Roman"/>
                <w:b/>
                <w:bCs/>
                <w:color w:val="000000"/>
                <w:sz w:val="16"/>
                <w:szCs w:val="16"/>
                <w:lang w:val="en-US"/>
                <w14:ligatures w14:val="none"/>
              </w:rPr>
            </w:pPr>
            <w:r w:rsidRPr="003C6773">
              <w:rPr>
                <w:b/>
                <w:bCs/>
                <w:color w:val="000000"/>
                <w:sz w:val="16"/>
                <w:szCs w:val="16"/>
              </w:rPr>
              <w:t xml:space="preserve">indoor BS + indoor AIoT </w:t>
            </w:r>
            <w:r w:rsidR="001D5FA7">
              <w:rPr>
                <w:b/>
                <w:bCs/>
                <w:color w:val="000000"/>
                <w:sz w:val="16"/>
                <w:szCs w:val="16"/>
              </w:rPr>
              <w:t>Device</w:t>
            </w:r>
            <w:r w:rsidRPr="003C6773">
              <w:rPr>
                <w:b/>
                <w:bCs/>
                <w:color w:val="000000"/>
                <w:sz w:val="16"/>
                <w:szCs w:val="16"/>
              </w:rPr>
              <w:t>, active UL</w:t>
            </w:r>
            <w:r w:rsidR="006411D5">
              <w:rPr>
                <w:b/>
                <w:bCs/>
                <w:color w:val="000000"/>
                <w:sz w:val="16"/>
                <w:szCs w:val="16"/>
              </w:rPr>
              <w:t xml:space="preserve"> </w:t>
            </w:r>
            <w:r w:rsidRPr="003C6773">
              <w:rPr>
                <w:b/>
                <w:bCs/>
                <w:color w:val="000000"/>
                <w:sz w:val="16"/>
                <w:szCs w:val="16"/>
              </w:rPr>
              <w:t>transmission</w:t>
            </w:r>
          </w:p>
        </w:tc>
      </w:tr>
      <w:tr w:rsidR="003C6773" w:rsidRPr="00555795" w14:paraId="40FB7330" w14:textId="77777777" w:rsidTr="00EC6CC8">
        <w:trPr>
          <w:trHeight w:val="173"/>
        </w:trPr>
        <w:tc>
          <w:tcPr>
            <w:tcW w:w="475" w:type="dxa"/>
            <w:vMerge/>
            <w:hideMark/>
          </w:tcPr>
          <w:p w14:paraId="77F7687F" w14:textId="77777777" w:rsidR="003C6773" w:rsidRPr="00687E05" w:rsidRDefault="003C6773" w:rsidP="003C6773">
            <w:pPr>
              <w:overflowPunct/>
              <w:autoSpaceDE/>
              <w:autoSpaceDN/>
              <w:adjustRightInd/>
              <w:spacing w:after="0"/>
              <w:jc w:val="center"/>
              <w:textAlignment w:val="auto"/>
              <w:rPr>
                <w:rFonts w:eastAsia="Times New Roman"/>
                <w:b/>
                <w:bCs/>
                <w:color w:val="000000"/>
                <w:sz w:val="16"/>
                <w:szCs w:val="16"/>
                <w:lang w:val="en-US"/>
                <w14:ligatures w14:val="none"/>
              </w:rPr>
            </w:pPr>
          </w:p>
        </w:tc>
        <w:tc>
          <w:tcPr>
            <w:tcW w:w="4830" w:type="dxa"/>
            <w:tcBorders>
              <w:right w:val="single" w:sz="12" w:space="0" w:color="4472C4" w:themeColor="accent1"/>
            </w:tcBorders>
            <w:hideMark/>
          </w:tcPr>
          <w:p w14:paraId="6970D582" w14:textId="77777777" w:rsidR="003C6773" w:rsidRPr="00687E05" w:rsidRDefault="003C6773" w:rsidP="003C6773">
            <w:pPr>
              <w:overflowPunct/>
              <w:autoSpaceDE/>
              <w:autoSpaceDN/>
              <w:adjustRightInd/>
              <w:spacing w:after="0"/>
              <w:jc w:val="center"/>
              <w:textAlignment w:val="auto"/>
              <w:rPr>
                <w:rFonts w:eastAsia="Times New Roman"/>
                <w:b/>
                <w:bCs/>
                <w:color w:val="000000"/>
                <w:sz w:val="16"/>
                <w:szCs w:val="16"/>
                <w:lang w:val="en-US"/>
                <w14:ligatures w14:val="none"/>
              </w:rPr>
            </w:pPr>
            <w:r w:rsidRPr="00687E05">
              <w:rPr>
                <w:rFonts w:eastAsia="Times New Roman"/>
                <w:b/>
                <w:bCs/>
                <w:color w:val="000000"/>
                <w:sz w:val="16"/>
                <w:szCs w:val="16"/>
                <w:lang w:val="en-US"/>
                <w14:ligatures w14:val="none"/>
              </w:rPr>
              <w:t>Case</w:t>
            </w:r>
          </w:p>
        </w:tc>
        <w:tc>
          <w:tcPr>
            <w:tcW w:w="3151" w:type="dxa"/>
            <w:gridSpan w:val="2"/>
            <w:tcBorders>
              <w:top w:val="single" w:sz="4" w:space="0" w:color="auto"/>
              <w:left w:val="single" w:sz="4" w:space="0" w:color="auto"/>
              <w:bottom w:val="single" w:sz="4" w:space="0" w:color="auto"/>
              <w:right w:val="single" w:sz="4" w:space="0" w:color="auto"/>
            </w:tcBorders>
            <w:shd w:val="clear" w:color="000000" w:fill="D6DCE4"/>
            <w:vAlign w:val="center"/>
            <w:hideMark/>
          </w:tcPr>
          <w:p w14:paraId="44518ED3" w14:textId="0839B539" w:rsidR="003C6773" w:rsidRPr="003C6773" w:rsidRDefault="003C6773" w:rsidP="003C6773">
            <w:pPr>
              <w:overflowPunct/>
              <w:autoSpaceDE/>
              <w:autoSpaceDN/>
              <w:adjustRightInd/>
              <w:spacing w:after="0"/>
              <w:jc w:val="center"/>
              <w:textAlignment w:val="auto"/>
              <w:rPr>
                <w:rFonts w:eastAsia="Times New Roman"/>
                <w:b/>
                <w:bCs/>
                <w:color w:val="000000"/>
                <w:sz w:val="16"/>
                <w:szCs w:val="16"/>
                <w:lang w:val="en-US"/>
                <w14:ligatures w14:val="none"/>
              </w:rPr>
            </w:pPr>
            <w:r w:rsidRPr="003C6773">
              <w:rPr>
                <w:b/>
                <w:bCs/>
                <w:color w:val="000000"/>
                <w:sz w:val="16"/>
                <w:szCs w:val="16"/>
              </w:rPr>
              <w:t>No CW</w:t>
            </w:r>
          </w:p>
        </w:tc>
      </w:tr>
      <w:tr w:rsidR="003C6773" w:rsidRPr="00555795" w14:paraId="7AC63062" w14:textId="77777777" w:rsidTr="00EC6CC8">
        <w:trPr>
          <w:trHeight w:val="42"/>
        </w:trPr>
        <w:tc>
          <w:tcPr>
            <w:tcW w:w="475" w:type="dxa"/>
            <w:vMerge/>
          </w:tcPr>
          <w:p w14:paraId="097EC218" w14:textId="77777777" w:rsidR="003C6773" w:rsidRPr="0096226C" w:rsidRDefault="003C6773" w:rsidP="003C6773">
            <w:pPr>
              <w:overflowPunct/>
              <w:autoSpaceDE/>
              <w:autoSpaceDN/>
              <w:adjustRightInd/>
              <w:spacing w:after="0"/>
              <w:jc w:val="center"/>
              <w:textAlignment w:val="auto"/>
              <w:rPr>
                <w:rFonts w:eastAsia="Times New Roman"/>
                <w:b/>
                <w:bCs/>
                <w:color w:val="000000"/>
                <w:sz w:val="16"/>
                <w:szCs w:val="16"/>
                <w:lang w:val="en-US"/>
                <w14:ligatures w14:val="none"/>
              </w:rPr>
            </w:pPr>
          </w:p>
        </w:tc>
        <w:tc>
          <w:tcPr>
            <w:tcW w:w="4830" w:type="dxa"/>
            <w:tcBorders>
              <w:right w:val="single" w:sz="12" w:space="0" w:color="4472C4" w:themeColor="accent1"/>
            </w:tcBorders>
          </w:tcPr>
          <w:p w14:paraId="5EE8DB66" w14:textId="77777777" w:rsidR="003C6773" w:rsidRPr="0096226C" w:rsidRDefault="003C6773" w:rsidP="003C677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Channel</w:t>
            </w:r>
          </w:p>
        </w:tc>
        <w:tc>
          <w:tcPr>
            <w:tcW w:w="1592" w:type="dxa"/>
            <w:tcBorders>
              <w:left w:val="single" w:sz="12" w:space="0" w:color="4472C4" w:themeColor="accent1"/>
            </w:tcBorders>
          </w:tcPr>
          <w:p w14:paraId="2635B93D" w14:textId="77777777" w:rsidR="003C6773" w:rsidRPr="0096226C" w:rsidRDefault="003C6773" w:rsidP="003C677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PRDCH</w:t>
            </w:r>
          </w:p>
        </w:tc>
        <w:tc>
          <w:tcPr>
            <w:tcW w:w="1559" w:type="dxa"/>
            <w:tcBorders>
              <w:right w:val="single" w:sz="2" w:space="0" w:color="auto"/>
            </w:tcBorders>
          </w:tcPr>
          <w:p w14:paraId="76102330" w14:textId="77777777" w:rsidR="003C6773" w:rsidRPr="0096226C" w:rsidRDefault="003C6773" w:rsidP="003C677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PDRCH</w:t>
            </w:r>
          </w:p>
        </w:tc>
      </w:tr>
      <w:tr w:rsidR="003C6773" w:rsidRPr="00555795" w14:paraId="174B7311" w14:textId="77777777" w:rsidTr="00EC6CC8">
        <w:trPr>
          <w:trHeight w:val="212"/>
        </w:trPr>
        <w:tc>
          <w:tcPr>
            <w:tcW w:w="8456" w:type="dxa"/>
            <w:gridSpan w:val="4"/>
            <w:tcBorders>
              <w:right w:val="single" w:sz="2" w:space="0" w:color="auto"/>
            </w:tcBorders>
          </w:tcPr>
          <w:p w14:paraId="11D52492" w14:textId="77777777" w:rsidR="003C6773" w:rsidRPr="0096226C" w:rsidRDefault="003C6773" w:rsidP="003C6773">
            <w:pPr>
              <w:spacing w:after="0" w:line="259" w:lineRule="auto"/>
              <w:jc w:val="center"/>
              <w:rPr>
                <w:b/>
                <w:bCs/>
                <w:color w:val="000000"/>
                <w:sz w:val="16"/>
                <w:szCs w:val="16"/>
              </w:rPr>
            </w:pPr>
            <w:r w:rsidRPr="0096226C">
              <w:rPr>
                <w:b/>
                <w:bCs/>
                <w:color w:val="000000"/>
                <w:sz w:val="16"/>
                <w:szCs w:val="16"/>
              </w:rPr>
              <w:t>(0) System configurations</w:t>
            </w:r>
          </w:p>
        </w:tc>
      </w:tr>
      <w:tr w:rsidR="003C6773" w:rsidRPr="00555795" w14:paraId="4D5FEB79" w14:textId="77777777" w:rsidTr="00EC6CC8">
        <w:trPr>
          <w:trHeight w:val="134"/>
        </w:trPr>
        <w:tc>
          <w:tcPr>
            <w:tcW w:w="475" w:type="dxa"/>
          </w:tcPr>
          <w:p w14:paraId="448A230D" w14:textId="77777777" w:rsidR="003C6773" w:rsidRPr="0096226C" w:rsidRDefault="003C6773" w:rsidP="003C6773">
            <w:pPr>
              <w:overflowPunct/>
              <w:autoSpaceDE/>
              <w:autoSpaceDN/>
              <w:adjustRightInd/>
              <w:spacing w:after="0"/>
              <w:jc w:val="center"/>
              <w:textAlignment w:val="auto"/>
              <w:rPr>
                <w:rFonts w:eastAsia="Times New Roman"/>
                <w:b/>
                <w:bCs/>
                <w:color w:val="000000"/>
                <w:sz w:val="16"/>
                <w:szCs w:val="16"/>
                <w:lang w:val="en-US"/>
                <w14:ligatures w14:val="none"/>
              </w:rPr>
            </w:pPr>
          </w:p>
        </w:tc>
        <w:tc>
          <w:tcPr>
            <w:tcW w:w="4830" w:type="dxa"/>
            <w:tcBorders>
              <w:top w:val="single" w:sz="4" w:space="0" w:color="auto"/>
              <w:left w:val="single" w:sz="4" w:space="0" w:color="auto"/>
              <w:bottom w:val="single" w:sz="4" w:space="0" w:color="auto"/>
              <w:right w:val="single" w:sz="12" w:space="0" w:color="4472C4" w:themeColor="accent1"/>
            </w:tcBorders>
            <w:shd w:val="clear" w:color="000000" w:fill="E2EFDA"/>
          </w:tcPr>
          <w:p w14:paraId="026F7554" w14:textId="63A309DE" w:rsidR="003C6773" w:rsidRPr="0096226C" w:rsidRDefault="001D5FA7" w:rsidP="003C6773">
            <w:pPr>
              <w:overflowPunct/>
              <w:autoSpaceDE/>
              <w:autoSpaceDN/>
              <w:adjustRightInd/>
              <w:spacing w:after="0"/>
              <w:jc w:val="center"/>
              <w:textAlignment w:val="auto"/>
              <w:rPr>
                <w:rFonts w:eastAsia="Times New Roman"/>
                <w:b/>
                <w:bCs/>
                <w:color w:val="000000"/>
                <w:sz w:val="16"/>
                <w:szCs w:val="16"/>
                <w:lang w:val="en-US"/>
                <w14:ligatures w14:val="none"/>
              </w:rPr>
            </w:pPr>
            <w:r>
              <w:rPr>
                <w:color w:val="000000"/>
                <w:sz w:val="16"/>
                <w:szCs w:val="16"/>
              </w:rPr>
              <w:t>Device</w:t>
            </w:r>
            <w:r w:rsidR="003C6773" w:rsidRPr="0096226C">
              <w:rPr>
                <w:color w:val="000000"/>
                <w:sz w:val="16"/>
                <w:szCs w:val="16"/>
              </w:rPr>
              <w:t xml:space="preserve"> type</w:t>
            </w:r>
          </w:p>
        </w:tc>
        <w:tc>
          <w:tcPr>
            <w:tcW w:w="3151" w:type="dxa"/>
            <w:gridSpan w:val="2"/>
            <w:tcBorders>
              <w:left w:val="single" w:sz="12" w:space="0" w:color="4472C4" w:themeColor="accent1"/>
              <w:right w:val="single" w:sz="2" w:space="0" w:color="auto"/>
            </w:tcBorders>
          </w:tcPr>
          <w:p w14:paraId="06BF6405" w14:textId="24575470" w:rsidR="003C6773" w:rsidRPr="0096226C" w:rsidRDefault="001D5FA7" w:rsidP="003C6773">
            <w:pPr>
              <w:overflowPunct/>
              <w:autoSpaceDE/>
              <w:autoSpaceDN/>
              <w:adjustRightInd/>
              <w:spacing w:after="0"/>
              <w:jc w:val="center"/>
              <w:textAlignment w:val="auto"/>
              <w:rPr>
                <w:rFonts w:eastAsia="Times New Roman"/>
                <w:b/>
                <w:bCs/>
                <w:color w:val="000000"/>
                <w:sz w:val="16"/>
                <w:szCs w:val="16"/>
                <w:lang w:val="en-US"/>
                <w14:ligatures w14:val="none"/>
              </w:rPr>
            </w:pPr>
            <w:r>
              <w:rPr>
                <w:rFonts w:eastAsia="Times New Roman"/>
                <w:b/>
                <w:bCs/>
                <w:color w:val="000000"/>
                <w:sz w:val="16"/>
                <w:szCs w:val="16"/>
                <w:lang w:val="en-US"/>
                <w14:ligatures w14:val="none"/>
              </w:rPr>
              <w:t>Device</w:t>
            </w:r>
            <w:r w:rsidR="003C6773" w:rsidRPr="0096226C">
              <w:rPr>
                <w:rFonts w:eastAsia="Times New Roman"/>
                <w:b/>
                <w:bCs/>
                <w:color w:val="000000"/>
                <w:sz w:val="16"/>
                <w:szCs w:val="16"/>
                <w:lang w:val="en-US"/>
                <w14:ligatures w14:val="none"/>
              </w:rPr>
              <w:t xml:space="preserve"> </w:t>
            </w:r>
            <w:r w:rsidR="003C6773">
              <w:rPr>
                <w:rFonts w:eastAsia="Times New Roman"/>
                <w:b/>
                <w:bCs/>
                <w:color w:val="000000"/>
                <w:sz w:val="16"/>
                <w:szCs w:val="16"/>
                <w:lang w:val="en-US"/>
                <w14:ligatures w14:val="none"/>
              </w:rPr>
              <w:t>2a</w:t>
            </w:r>
          </w:p>
        </w:tc>
      </w:tr>
      <w:tr w:rsidR="003C6773" w:rsidRPr="00555795" w14:paraId="053D709C" w14:textId="77777777" w:rsidTr="00EC6CC8">
        <w:trPr>
          <w:trHeight w:val="140"/>
        </w:trPr>
        <w:tc>
          <w:tcPr>
            <w:tcW w:w="475" w:type="dxa"/>
          </w:tcPr>
          <w:p w14:paraId="73D9644F" w14:textId="77777777" w:rsidR="003C6773" w:rsidRPr="0096226C" w:rsidRDefault="003C6773" w:rsidP="003C677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0A</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75EA255B" w14:textId="77777777" w:rsidR="003C6773" w:rsidRPr="0096226C" w:rsidRDefault="003C6773" w:rsidP="003C677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Center frequency (GHz)</w:t>
            </w:r>
          </w:p>
        </w:tc>
        <w:tc>
          <w:tcPr>
            <w:tcW w:w="1592" w:type="dxa"/>
            <w:tcBorders>
              <w:top w:val="single" w:sz="4" w:space="0" w:color="auto"/>
              <w:left w:val="single" w:sz="12" w:space="0" w:color="4472C4" w:themeColor="accent1"/>
              <w:bottom w:val="single" w:sz="4" w:space="0" w:color="auto"/>
              <w:right w:val="single" w:sz="4" w:space="0" w:color="auto"/>
            </w:tcBorders>
            <w:shd w:val="clear" w:color="auto" w:fill="auto"/>
          </w:tcPr>
          <w:p w14:paraId="32A7FB3C" w14:textId="77777777" w:rsidR="003C6773" w:rsidRPr="0096226C" w:rsidRDefault="003C6773" w:rsidP="003C677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b/>
                <w:bCs/>
                <w:color w:val="000000"/>
                <w:sz w:val="16"/>
                <w:szCs w:val="16"/>
              </w:rPr>
              <w:t>0.9</w:t>
            </w:r>
          </w:p>
        </w:tc>
        <w:tc>
          <w:tcPr>
            <w:tcW w:w="1559" w:type="dxa"/>
            <w:tcBorders>
              <w:top w:val="single" w:sz="4" w:space="0" w:color="auto"/>
              <w:left w:val="nil"/>
              <w:bottom w:val="single" w:sz="4" w:space="0" w:color="auto"/>
              <w:right w:val="single" w:sz="2" w:space="0" w:color="auto"/>
            </w:tcBorders>
            <w:shd w:val="clear" w:color="auto" w:fill="auto"/>
          </w:tcPr>
          <w:p w14:paraId="715E0B47" w14:textId="77777777" w:rsidR="003C6773" w:rsidRPr="0096226C" w:rsidRDefault="003C6773" w:rsidP="003C6773">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b/>
                <w:bCs/>
                <w:color w:val="000000"/>
                <w:sz w:val="16"/>
                <w:szCs w:val="16"/>
              </w:rPr>
              <w:t>0.9</w:t>
            </w:r>
          </w:p>
        </w:tc>
      </w:tr>
      <w:tr w:rsidR="003C6773" w:rsidRPr="00555795" w14:paraId="591E8DFA" w14:textId="77777777" w:rsidTr="00EC6CC8">
        <w:trPr>
          <w:trHeight w:val="228"/>
        </w:trPr>
        <w:tc>
          <w:tcPr>
            <w:tcW w:w="8456" w:type="dxa"/>
            <w:gridSpan w:val="4"/>
          </w:tcPr>
          <w:p w14:paraId="696941E7" w14:textId="77777777" w:rsidR="003C6773" w:rsidRPr="0096226C" w:rsidRDefault="003C6773" w:rsidP="003C6773">
            <w:pPr>
              <w:spacing w:after="0" w:line="259" w:lineRule="auto"/>
              <w:jc w:val="center"/>
              <w:rPr>
                <w:b/>
                <w:bCs/>
                <w:color w:val="000000"/>
                <w:sz w:val="16"/>
                <w:szCs w:val="16"/>
              </w:rPr>
            </w:pPr>
            <w:r w:rsidRPr="0096226C">
              <w:rPr>
                <w:b/>
                <w:bCs/>
                <w:color w:val="000000"/>
                <w:sz w:val="16"/>
                <w:szCs w:val="16"/>
              </w:rPr>
              <w:t>(1) Transmitter</w:t>
            </w:r>
          </w:p>
        </w:tc>
      </w:tr>
      <w:tr w:rsidR="001E5B3A" w:rsidRPr="00555795" w14:paraId="19BD158F" w14:textId="77777777" w:rsidTr="00EC6CC8">
        <w:trPr>
          <w:trHeight w:val="156"/>
        </w:trPr>
        <w:tc>
          <w:tcPr>
            <w:tcW w:w="475" w:type="dxa"/>
          </w:tcPr>
          <w:p w14:paraId="0439A3BD"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1A</w:t>
            </w:r>
          </w:p>
        </w:tc>
        <w:tc>
          <w:tcPr>
            <w:tcW w:w="4830" w:type="dxa"/>
            <w:tcBorders>
              <w:top w:val="single" w:sz="4" w:space="0" w:color="auto"/>
              <w:left w:val="single" w:sz="4" w:space="0" w:color="auto"/>
              <w:bottom w:val="single" w:sz="4" w:space="0" w:color="auto"/>
              <w:right w:val="single" w:sz="12" w:space="0" w:color="4472C4" w:themeColor="accent1"/>
            </w:tcBorders>
            <w:shd w:val="clear" w:color="000000" w:fill="E2EFDA"/>
          </w:tcPr>
          <w:p w14:paraId="324B3D10"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Tx power (dBm)</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bottom"/>
          </w:tcPr>
          <w:p w14:paraId="0B725985" w14:textId="30AE0D96" w:rsidR="001E5B3A" w:rsidRPr="001E5B3A" w:rsidRDefault="001E5B3A" w:rsidP="001E5B3A">
            <w:pPr>
              <w:overflowPunct/>
              <w:autoSpaceDE/>
              <w:autoSpaceDN/>
              <w:adjustRightInd/>
              <w:spacing w:after="0"/>
              <w:jc w:val="center"/>
              <w:textAlignment w:val="auto"/>
              <w:rPr>
                <w:color w:val="000000"/>
                <w:sz w:val="16"/>
                <w:szCs w:val="16"/>
              </w:rPr>
            </w:pPr>
            <w:r w:rsidRPr="001E5B3A">
              <w:rPr>
                <w:color w:val="000000"/>
                <w:sz w:val="16"/>
                <w:szCs w:val="16"/>
              </w:rPr>
              <w:t>33</w:t>
            </w:r>
          </w:p>
        </w:tc>
        <w:tc>
          <w:tcPr>
            <w:tcW w:w="1559" w:type="dxa"/>
            <w:tcBorders>
              <w:top w:val="single" w:sz="4" w:space="0" w:color="auto"/>
              <w:left w:val="nil"/>
              <w:bottom w:val="single" w:sz="4" w:space="0" w:color="auto"/>
              <w:right w:val="single" w:sz="4" w:space="0" w:color="auto"/>
            </w:tcBorders>
            <w:shd w:val="clear" w:color="auto" w:fill="auto"/>
            <w:vAlign w:val="bottom"/>
          </w:tcPr>
          <w:p w14:paraId="3CE0FA77" w14:textId="1E66818C" w:rsidR="001E5B3A" w:rsidRPr="001E5B3A" w:rsidRDefault="001E5B3A" w:rsidP="001E5B3A">
            <w:pPr>
              <w:overflowPunct/>
              <w:autoSpaceDE/>
              <w:autoSpaceDN/>
              <w:adjustRightInd/>
              <w:spacing w:after="0"/>
              <w:jc w:val="center"/>
              <w:textAlignment w:val="auto"/>
              <w:rPr>
                <w:color w:val="000000"/>
                <w:sz w:val="16"/>
                <w:szCs w:val="16"/>
              </w:rPr>
            </w:pPr>
            <w:r w:rsidRPr="001E5B3A">
              <w:rPr>
                <w:color w:val="000000"/>
                <w:sz w:val="16"/>
                <w:szCs w:val="16"/>
              </w:rPr>
              <w:t>-10</w:t>
            </w:r>
          </w:p>
        </w:tc>
      </w:tr>
      <w:tr w:rsidR="001E5B3A" w:rsidRPr="00555795" w14:paraId="62A3AA37" w14:textId="77777777" w:rsidTr="00EC6CC8">
        <w:trPr>
          <w:trHeight w:val="140"/>
        </w:trPr>
        <w:tc>
          <w:tcPr>
            <w:tcW w:w="475" w:type="dxa"/>
          </w:tcPr>
          <w:p w14:paraId="05F0C401"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1B</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009BFE8F"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Tx antenna gain (dBi)</w:t>
            </w:r>
          </w:p>
        </w:tc>
        <w:tc>
          <w:tcPr>
            <w:tcW w:w="1592" w:type="dxa"/>
            <w:tcBorders>
              <w:top w:val="nil"/>
              <w:left w:val="single" w:sz="4" w:space="0" w:color="auto"/>
              <w:bottom w:val="single" w:sz="4" w:space="0" w:color="auto"/>
              <w:right w:val="single" w:sz="4" w:space="0" w:color="auto"/>
            </w:tcBorders>
            <w:shd w:val="clear" w:color="auto" w:fill="auto"/>
            <w:vAlign w:val="bottom"/>
          </w:tcPr>
          <w:p w14:paraId="7B815D28" w14:textId="4437ED81" w:rsidR="001E5B3A" w:rsidRPr="001E5B3A" w:rsidRDefault="001E5B3A" w:rsidP="001E5B3A">
            <w:pPr>
              <w:overflowPunct/>
              <w:autoSpaceDE/>
              <w:autoSpaceDN/>
              <w:adjustRightInd/>
              <w:spacing w:after="0"/>
              <w:jc w:val="center"/>
              <w:textAlignment w:val="auto"/>
              <w:rPr>
                <w:color w:val="000000"/>
                <w:sz w:val="16"/>
                <w:szCs w:val="16"/>
              </w:rPr>
            </w:pPr>
            <w:r w:rsidRPr="001E5B3A">
              <w:rPr>
                <w:color w:val="000000"/>
                <w:sz w:val="16"/>
                <w:szCs w:val="16"/>
              </w:rPr>
              <w:t>6</w:t>
            </w:r>
          </w:p>
        </w:tc>
        <w:tc>
          <w:tcPr>
            <w:tcW w:w="1559" w:type="dxa"/>
            <w:tcBorders>
              <w:top w:val="nil"/>
              <w:left w:val="nil"/>
              <w:bottom w:val="single" w:sz="4" w:space="0" w:color="auto"/>
              <w:right w:val="single" w:sz="4" w:space="0" w:color="auto"/>
            </w:tcBorders>
            <w:shd w:val="clear" w:color="auto" w:fill="auto"/>
            <w:vAlign w:val="bottom"/>
          </w:tcPr>
          <w:p w14:paraId="2CDFC3FD" w14:textId="6A0A3080" w:rsidR="001E5B3A" w:rsidRPr="001E5B3A" w:rsidRDefault="001E5B3A" w:rsidP="001E5B3A">
            <w:pPr>
              <w:overflowPunct/>
              <w:autoSpaceDE/>
              <w:autoSpaceDN/>
              <w:adjustRightInd/>
              <w:spacing w:after="0"/>
              <w:jc w:val="center"/>
              <w:textAlignment w:val="auto"/>
              <w:rPr>
                <w:color w:val="000000"/>
                <w:sz w:val="16"/>
                <w:szCs w:val="16"/>
              </w:rPr>
            </w:pPr>
            <w:r w:rsidRPr="001E5B3A">
              <w:rPr>
                <w:color w:val="000000"/>
                <w:sz w:val="16"/>
                <w:szCs w:val="16"/>
              </w:rPr>
              <w:t>0</w:t>
            </w:r>
          </w:p>
        </w:tc>
      </w:tr>
      <w:tr w:rsidR="001E5B3A" w:rsidRPr="00555795" w14:paraId="3FE9C521" w14:textId="77777777" w:rsidTr="00EC6CC8">
        <w:trPr>
          <w:trHeight w:val="214"/>
        </w:trPr>
        <w:tc>
          <w:tcPr>
            <w:tcW w:w="475" w:type="dxa"/>
          </w:tcPr>
          <w:p w14:paraId="3BC5F159"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1C</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33C8B65B"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Number of Tx antenna elements / TxRU/ Tx chains modelled in LLS</w:t>
            </w:r>
          </w:p>
        </w:tc>
        <w:tc>
          <w:tcPr>
            <w:tcW w:w="1592" w:type="dxa"/>
            <w:tcBorders>
              <w:top w:val="nil"/>
              <w:left w:val="single" w:sz="4" w:space="0" w:color="auto"/>
              <w:bottom w:val="single" w:sz="4" w:space="0" w:color="auto"/>
              <w:right w:val="single" w:sz="4" w:space="0" w:color="auto"/>
            </w:tcBorders>
            <w:shd w:val="clear" w:color="auto" w:fill="auto"/>
            <w:vAlign w:val="bottom"/>
          </w:tcPr>
          <w:p w14:paraId="36087E6D" w14:textId="507BBAD6" w:rsidR="001E5B3A" w:rsidRPr="001E5B3A" w:rsidRDefault="001E5B3A" w:rsidP="001E5B3A">
            <w:pPr>
              <w:overflowPunct/>
              <w:autoSpaceDE/>
              <w:autoSpaceDN/>
              <w:adjustRightInd/>
              <w:spacing w:after="0"/>
              <w:jc w:val="center"/>
              <w:textAlignment w:val="auto"/>
              <w:rPr>
                <w:color w:val="000000"/>
                <w:sz w:val="16"/>
                <w:szCs w:val="16"/>
              </w:rPr>
            </w:pPr>
            <w:r w:rsidRPr="001E5B3A">
              <w:rPr>
                <w:color w:val="000000"/>
                <w:sz w:val="16"/>
                <w:szCs w:val="16"/>
              </w:rPr>
              <w:t>2</w:t>
            </w:r>
          </w:p>
        </w:tc>
        <w:tc>
          <w:tcPr>
            <w:tcW w:w="1559" w:type="dxa"/>
            <w:tcBorders>
              <w:top w:val="nil"/>
              <w:left w:val="nil"/>
              <w:bottom w:val="single" w:sz="4" w:space="0" w:color="auto"/>
              <w:right w:val="single" w:sz="4" w:space="0" w:color="auto"/>
            </w:tcBorders>
            <w:shd w:val="clear" w:color="auto" w:fill="auto"/>
            <w:vAlign w:val="bottom"/>
          </w:tcPr>
          <w:p w14:paraId="7EE6EC5E" w14:textId="72FEC39F" w:rsidR="001E5B3A" w:rsidRPr="001E5B3A" w:rsidRDefault="001E5B3A" w:rsidP="001E5B3A">
            <w:pPr>
              <w:overflowPunct/>
              <w:autoSpaceDE/>
              <w:autoSpaceDN/>
              <w:adjustRightInd/>
              <w:spacing w:after="0"/>
              <w:jc w:val="center"/>
              <w:textAlignment w:val="auto"/>
              <w:rPr>
                <w:color w:val="000000"/>
                <w:sz w:val="16"/>
                <w:szCs w:val="16"/>
              </w:rPr>
            </w:pPr>
            <w:r w:rsidRPr="001E5B3A">
              <w:rPr>
                <w:color w:val="000000"/>
                <w:sz w:val="16"/>
                <w:szCs w:val="16"/>
              </w:rPr>
              <w:t>1</w:t>
            </w:r>
          </w:p>
        </w:tc>
      </w:tr>
      <w:tr w:rsidR="001E5B3A" w:rsidRPr="00555795" w14:paraId="4DB566AD" w14:textId="77777777" w:rsidTr="00EC6CC8">
        <w:trPr>
          <w:trHeight w:val="161"/>
        </w:trPr>
        <w:tc>
          <w:tcPr>
            <w:tcW w:w="475" w:type="dxa"/>
          </w:tcPr>
          <w:p w14:paraId="063C47B4"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1D</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51976728"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Occupied bandwidth (Hz)</w:t>
            </w:r>
          </w:p>
        </w:tc>
        <w:tc>
          <w:tcPr>
            <w:tcW w:w="1592" w:type="dxa"/>
            <w:tcBorders>
              <w:top w:val="nil"/>
              <w:left w:val="single" w:sz="4" w:space="0" w:color="auto"/>
              <w:bottom w:val="single" w:sz="4" w:space="0" w:color="auto"/>
              <w:right w:val="single" w:sz="4" w:space="0" w:color="auto"/>
            </w:tcBorders>
            <w:shd w:val="clear" w:color="auto" w:fill="auto"/>
            <w:vAlign w:val="bottom"/>
          </w:tcPr>
          <w:p w14:paraId="385D4E29" w14:textId="47C3A6DD" w:rsidR="001E5B3A" w:rsidRPr="001E5B3A" w:rsidRDefault="001E5B3A" w:rsidP="001E5B3A">
            <w:pPr>
              <w:overflowPunct/>
              <w:autoSpaceDE/>
              <w:autoSpaceDN/>
              <w:adjustRightInd/>
              <w:spacing w:after="0"/>
              <w:jc w:val="center"/>
              <w:textAlignment w:val="auto"/>
              <w:rPr>
                <w:color w:val="000000"/>
                <w:sz w:val="16"/>
                <w:szCs w:val="16"/>
              </w:rPr>
            </w:pPr>
            <w:r w:rsidRPr="001E5B3A">
              <w:rPr>
                <w:color w:val="000000"/>
                <w:sz w:val="16"/>
                <w:szCs w:val="16"/>
              </w:rPr>
              <w:t>180000</w:t>
            </w:r>
          </w:p>
        </w:tc>
        <w:tc>
          <w:tcPr>
            <w:tcW w:w="1559" w:type="dxa"/>
            <w:tcBorders>
              <w:top w:val="nil"/>
              <w:left w:val="nil"/>
              <w:bottom w:val="single" w:sz="4" w:space="0" w:color="auto"/>
              <w:right w:val="single" w:sz="4" w:space="0" w:color="auto"/>
            </w:tcBorders>
            <w:shd w:val="clear" w:color="auto" w:fill="auto"/>
            <w:vAlign w:val="bottom"/>
          </w:tcPr>
          <w:p w14:paraId="6E8C528F" w14:textId="741E9002" w:rsidR="001E5B3A" w:rsidRPr="001E5B3A" w:rsidRDefault="001E5B3A" w:rsidP="001E5B3A">
            <w:pPr>
              <w:overflowPunct/>
              <w:autoSpaceDE/>
              <w:autoSpaceDN/>
              <w:adjustRightInd/>
              <w:spacing w:after="0"/>
              <w:jc w:val="center"/>
              <w:textAlignment w:val="auto"/>
              <w:rPr>
                <w:color w:val="000000"/>
                <w:sz w:val="16"/>
                <w:szCs w:val="16"/>
              </w:rPr>
            </w:pPr>
            <w:r w:rsidRPr="001E5B3A">
              <w:rPr>
                <w:color w:val="000000"/>
                <w:sz w:val="16"/>
                <w:szCs w:val="16"/>
              </w:rPr>
              <w:t>180000</w:t>
            </w:r>
          </w:p>
        </w:tc>
      </w:tr>
      <w:tr w:rsidR="001E5B3A" w:rsidRPr="00555795" w14:paraId="53AA0CB8" w14:textId="77777777" w:rsidTr="00EC6CC8">
        <w:trPr>
          <w:trHeight w:val="173"/>
        </w:trPr>
        <w:tc>
          <w:tcPr>
            <w:tcW w:w="475" w:type="dxa"/>
          </w:tcPr>
          <w:p w14:paraId="4330D7AF"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1E</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43CF3070"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Ambient IoT backscatter loss (dB)</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7E8206AF" w14:textId="3EB420F8" w:rsidR="001E5B3A" w:rsidRPr="001E5B3A" w:rsidRDefault="003A1F05" w:rsidP="001E5B3A">
            <w:pPr>
              <w:overflowPunct/>
              <w:autoSpaceDE/>
              <w:autoSpaceDN/>
              <w:adjustRightInd/>
              <w:spacing w:after="0"/>
              <w:jc w:val="center"/>
              <w:textAlignment w:val="auto"/>
              <w:rPr>
                <w:color w:val="000000"/>
                <w:sz w:val="16"/>
                <w:szCs w:val="16"/>
              </w:rPr>
            </w:pPr>
            <w:r w:rsidRPr="002700CC">
              <w:rPr>
                <w:color w:val="000000"/>
                <w:sz w:val="16"/>
                <w:szCs w:val="16"/>
              </w:rPr>
              <w:t>N/A</w:t>
            </w:r>
            <w:r w:rsidR="001E5B3A" w:rsidRPr="001E5B3A">
              <w:rPr>
                <w:color w:val="000000"/>
                <w:sz w:val="16"/>
                <w:szCs w:val="16"/>
              </w:rPr>
              <w:t> </w:t>
            </w:r>
          </w:p>
        </w:tc>
        <w:tc>
          <w:tcPr>
            <w:tcW w:w="1559" w:type="dxa"/>
            <w:tcBorders>
              <w:top w:val="nil"/>
              <w:left w:val="nil"/>
              <w:bottom w:val="single" w:sz="4" w:space="0" w:color="auto"/>
              <w:right w:val="single" w:sz="4" w:space="0" w:color="auto"/>
            </w:tcBorders>
            <w:shd w:val="clear" w:color="000000" w:fill="FCE4D6"/>
            <w:vAlign w:val="bottom"/>
          </w:tcPr>
          <w:p w14:paraId="5D476B26" w14:textId="1F61A5E2" w:rsidR="001E5B3A" w:rsidRPr="001E5B3A" w:rsidRDefault="003A1F05" w:rsidP="001E5B3A">
            <w:pPr>
              <w:overflowPunct/>
              <w:autoSpaceDE/>
              <w:autoSpaceDN/>
              <w:adjustRightInd/>
              <w:spacing w:after="0"/>
              <w:jc w:val="center"/>
              <w:textAlignment w:val="auto"/>
              <w:rPr>
                <w:color w:val="000000"/>
                <w:sz w:val="16"/>
                <w:szCs w:val="16"/>
              </w:rPr>
            </w:pPr>
            <w:r w:rsidRPr="002700CC">
              <w:rPr>
                <w:color w:val="000000"/>
                <w:sz w:val="16"/>
                <w:szCs w:val="16"/>
              </w:rPr>
              <w:t>N/A</w:t>
            </w:r>
            <w:r w:rsidR="001E5B3A" w:rsidRPr="001E5B3A">
              <w:rPr>
                <w:color w:val="000000"/>
                <w:sz w:val="16"/>
                <w:szCs w:val="16"/>
              </w:rPr>
              <w:t> </w:t>
            </w:r>
          </w:p>
        </w:tc>
      </w:tr>
      <w:tr w:rsidR="001E5B3A" w:rsidRPr="00555795" w14:paraId="4593969A" w14:textId="77777777" w:rsidTr="00EC6CC8">
        <w:trPr>
          <w:trHeight w:val="163"/>
        </w:trPr>
        <w:tc>
          <w:tcPr>
            <w:tcW w:w="475" w:type="dxa"/>
          </w:tcPr>
          <w:p w14:paraId="3DB6C709"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1F</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27FE818F"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Ambient IoT on-object antenna penalty</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69BD03E4" w14:textId="3CFD77AF" w:rsidR="001E5B3A" w:rsidRPr="001E5B3A" w:rsidRDefault="003A1F05" w:rsidP="001E5B3A">
            <w:pPr>
              <w:overflowPunct/>
              <w:autoSpaceDE/>
              <w:autoSpaceDN/>
              <w:adjustRightInd/>
              <w:spacing w:after="0"/>
              <w:jc w:val="center"/>
              <w:textAlignment w:val="auto"/>
              <w:rPr>
                <w:color w:val="000000"/>
                <w:sz w:val="16"/>
                <w:szCs w:val="16"/>
              </w:rPr>
            </w:pPr>
            <w:r w:rsidRPr="002700CC">
              <w:rPr>
                <w:color w:val="000000"/>
                <w:sz w:val="16"/>
                <w:szCs w:val="16"/>
              </w:rPr>
              <w:t>N/A</w:t>
            </w:r>
            <w:r w:rsidR="001E5B3A" w:rsidRPr="001E5B3A">
              <w:rPr>
                <w:color w:val="000000"/>
                <w:sz w:val="16"/>
                <w:szCs w:val="16"/>
              </w:rPr>
              <w:t> </w:t>
            </w:r>
          </w:p>
        </w:tc>
        <w:tc>
          <w:tcPr>
            <w:tcW w:w="1559" w:type="dxa"/>
            <w:tcBorders>
              <w:top w:val="nil"/>
              <w:left w:val="nil"/>
              <w:bottom w:val="single" w:sz="4" w:space="0" w:color="auto"/>
              <w:right w:val="single" w:sz="4" w:space="0" w:color="auto"/>
            </w:tcBorders>
            <w:shd w:val="clear" w:color="auto" w:fill="auto"/>
            <w:vAlign w:val="bottom"/>
          </w:tcPr>
          <w:p w14:paraId="134B43D5" w14:textId="643E1A9C" w:rsidR="001E5B3A" w:rsidRPr="001E5B3A" w:rsidRDefault="001E5B3A" w:rsidP="001E5B3A">
            <w:pPr>
              <w:overflowPunct/>
              <w:autoSpaceDE/>
              <w:autoSpaceDN/>
              <w:adjustRightInd/>
              <w:spacing w:after="0"/>
              <w:jc w:val="center"/>
              <w:textAlignment w:val="auto"/>
              <w:rPr>
                <w:color w:val="000000"/>
                <w:sz w:val="16"/>
                <w:szCs w:val="16"/>
              </w:rPr>
            </w:pPr>
            <w:r w:rsidRPr="001E5B3A">
              <w:rPr>
                <w:color w:val="000000"/>
                <w:sz w:val="16"/>
                <w:szCs w:val="16"/>
              </w:rPr>
              <w:t>0.9</w:t>
            </w:r>
          </w:p>
        </w:tc>
      </w:tr>
      <w:tr w:rsidR="001E5B3A" w:rsidRPr="00555795" w14:paraId="488C041E" w14:textId="77777777" w:rsidTr="00EC6CC8">
        <w:trPr>
          <w:trHeight w:val="152"/>
        </w:trPr>
        <w:tc>
          <w:tcPr>
            <w:tcW w:w="475" w:type="dxa"/>
          </w:tcPr>
          <w:p w14:paraId="4A057E11"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1G</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4FC23023"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Ambient IoT backscatter amplifier gain (dB)</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67BD8003" w14:textId="62E54C8A" w:rsidR="001E5B3A" w:rsidRPr="001E5B3A"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1E5B3A">
              <w:rPr>
                <w:color w:val="000000"/>
                <w:sz w:val="16"/>
                <w:szCs w:val="16"/>
              </w:rPr>
              <w:t> </w:t>
            </w:r>
            <w:r w:rsidR="003A1F05" w:rsidRPr="002700CC">
              <w:rPr>
                <w:color w:val="000000"/>
                <w:sz w:val="16"/>
                <w:szCs w:val="16"/>
              </w:rPr>
              <w:t>N/A</w:t>
            </w:r>
          </w:p>
        </w:tc>
        <w:tc>
          <w:tcPr>
            <w:tcW w:w="1559" w:type="dxa"/>
            <w:tcBorders>
              <w:top w:val="nil"/>
              <w:left w:val="nil"/>
              <w:bottom w:val="single" w:sz="4" w:space="0" w:color="auto"/>
              <w:right w:val="single" w:sz="4" w:space="0" w:color="auto"/>
            </w:tcBorders>
            <w:shd w:val="clear" w:color="000000" w:fill="FCE4D6"/>
            <w:vAlign w:val="bottom"/>
          </w:tcPr>
          <w:p w14:paraId="6BE4D000" w14:textId="00259623" w:rsidR="001E5B3A" w:rsidRPr="001E5B3A"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1E5B3A">
              <w:rPr>
                <w:color w:val="000000"/>
                <w:sz w:val="16"/>
                <w:szCs w:val="16"/>
              </w:rPr>
              <w:t> </w:t>
            </w:r>
            <w:r w:rsidR="003A1F05" w:rsidRPr="002700CC">
              <w:rPr>
                <w:color w:val="000000"/>
                <w:sz w:val="16"/>
                <w:szCs w:val="16"/>
              </w:rPr>
              <w:t>N/A</w:t>
            </w:r>
          </w:p>
        </w:tc>
      </w:tr>
      <w:tr w:rsidR="001E5B3A" w:rsidRPr="00555795" w14:paraId="0B7CF6F6" w14:textId="77777777" w:rsidTr="00EC6CC8">
        <w:trPr>
          <w:trHeight w:val="198"/>
        </w:trPr>
        <w:tc>
          <w:tcPr>
            <w:tcW w:w="475" w:type="dxa"/>
          </w:tcPr>
          <w:p w14:paraId="3E86E10B"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1H</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57743D49"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Modulation factor (dB) -&gt;OOK</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215FEEA4" w14:textId="11B63BCD" w:rsidR="001E5B3A" w:rsidRPr="001E5B3A"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1E5B3A">
              <w:rPr>
                <w:color w:val="000000"/>
                <w:sz w:val="16"/>
                <w:szCs w:val="16"/>
              </w:rPr>
              <w:t> </w:t>
            </w:r>
            <w:r w:rsidR="003A1F05" w:rsidRPr="002700CC">
              <w:rPr>
                <w:color w:val="000000"/>
                <w:sz w:val="16"/>
                <w:szCs w:val="16"/>
              </w:rPr>
              <w:t>N/A</w:t>
            </w:r>
          </w:p>
        </w:tc>
        <w:tc>
          <w:tcPr>
            <w:tcW w:w="1559" w:type="dxa"/>
            <w:tcBorders>
              <w:top w:val="nil"/>
              <w:left w:val="nil"/>
              <w:bottom w:val="single" w:sz="4" w:space="0" w:color="auto"/>
              <w:right w:val="single" w:sz="4" w:space="0" w:color="auto"/>
            </w:tcBorders>
            <w:shd w:val="clear" w:color="auto" w:fill="auto"/>
            <w:vAlign w:val="bottom"/>
          </w:tcPr>
          <w:p w14:paraId="7852CA3D" w14:textId="60C4EB9F" w:rsidR="001E5B3A" w:rsidRPr="001E5B3A"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1E5B3A">
              <w:rPr>
                <w:color w:val="000000"/>
                <w:sz w:val="16"/>
                <w:szCs w:val="16"/>
              </w:rPr>
              <w:t>-6</w:t>
            </w:r>
          </w:p>
        </w:tc>
      </w:tr>
      <w:tr w:rsidR="001E5B3A" w:rsidRPr="00555795" w14:paraId="125EAF31" w14:textId="77777777" w:rsidTr="00EC6CC8">
        <w:trPr>
          <w:trHeight w:val="351"/>
        </w:trPr>
        <w:tc>
          <w:tcPr>
            <w:tcW w:w="475" w:type="dxa"/>
          </w:tcPr>
          <w:p w14:paraId="541AE207"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1I</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265E1C42" w14:textId="3E3F9D58"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EIRP (dBm)</w:t>
            </w:r>
            <w:r w:rsidRPr="0096226C">
              <w:rPr>
                <w:color w:val="000000"/>
                <w:sz w:val="16"/>
                <w:szCs w:val="16"/>
              </w:rPr>
              <w:br/>
            </w:r>
            <w:r w:rsidRPr="0072352C">
              <w:rPr>
                <w:color w:val="000000"/>
                <w:sz w:val="16"/>
                <w:szCs w:val="16"/>
              </w:rPr>
              <w:t>For R2D: [1I]</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[1A]</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[1B]</w:t>
            </w:r>
            <w:r w:rsidRPr="0072352C">
              <w:rPr>
                <w:color w:val="000000"/>
                <w:sz w:val="16"/>
                <w:szCs w:val="16"/>
              </w:rPr>
              <w:br/>
              <w:t>For D2R: [1I]</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[1A]</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1[B]</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[1E]</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[1F]</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[1G]</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[1H]</w:t>
            </w:r>
          </w:p>
        </w:tc>
        <w:tc>
          <w:tcPr>
            <w:tcW w:w="1592" w:type="dxa"/>
            <w:tcBorders>
              <w:top w:val="nil"/>
              <w:left w:val="single" w:sz="4" w:space="0" w:color="auto"/>
              <w:bottom w:val="single" w:sz="4" w:space="0" w:color="auto"/>
              <w:right w:val="single" w:sz="4" w:space="0" w:color="auto"/>
            </w:tcBorders>
            <w:shd w:val="clear" w:color="auto" w:fill="auto"/>
            <w:vAlign w:val="bottom"/>
          </w:tcPr>
          <w:p w14:paraId="036ED12B" w14:textId="1E707162" w:rsidR="001E5B3A" w:rsidRPr="001E5B3A"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1E5B3A">
              <w:rPr>
                <w:color w:val="000000"/>
                <w:sz w:val="16"/>
                <w:szCs w:val="16"/>
              </w:rPr>
              <w:t>39</w:t>
            </w:r>
          </w:p>
        </w:tc>
        <w:tc>
          <w:tcPr>
            <w:tcW w:w="1559" w:type="dxa"/>
            <w:tcBorders>
              <w:top w:val="nil"/>
              <w:left w:val="nil"/>
              <w:bottom w:val="single" w:sz="4" w:space="0" w:color="auto"/>
              <w:right w:val="single" w:sz="4" w:space="0" w:color="auto"/>
            </w:tcBorders>
            <w:shd w:val="clear" w:color="auto" w:fill="auto"/>
            <w:vAlign w:val="bottom"/>
          </w:tcPr>
          <w:p w14:paraId="4D5B1325" w14:textId="3CF7861C" w:rsidR="001E5B3A" w:rsidRPr="001E5B3A"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1E5B3A">
              <w:rPr>
                <w:color w:val="000000"/>
                <w:sz w:val="16"/>
                <w:szCs w:val="16"/>
              </w:rPr>
              <w:t>-16.9</w:t>
            </w:r>
          </w:p>
        </w:tc>
      </w:tr>
      <w:tr w:rsidR="001E5B3A" w:rsidRPr="00555795" w14:paraId="6A8A62F3" w14:textId="77777777" w:rsidTr="00EC6CC8">
        <w:trPr>
          <w:trHeight w:val="198"/>
        </w:trPr>
        <w:tc>
          <w:tcPr>
            <w:tcW w:w="475" w:type="dxa"/>
          </w:tcPr>
          <w:p w14:paraId="55739B94"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1J</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4F24601F"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CWT to tag distance (m)</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4188598E" w14:textId="1720F002" w:rsidR="001E5B3A" w:rsidRPr="001E5B3A"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1E5B3A">
              <w:rPr>
                <w:color w:val="000000"/>
                <w:sz w:val="16"/>
                <w:szCs w:val="16"/>
              </w:rPr>
              <w:t> </w:t>
            </w:r>
            <w:r w:rsidR="003A1F05" w:rsidRPr="002700CC">
              <w:rPr>
                <w:color w:val="000000"/>
                <w:sz w:val="16"/>
                <w:szCs w:val="16"/>
              </w:rPr>
              <w:t>N/A</w:t>
            </w:r>
          </w:p>
        </w:tc>
        <w:tc>
          <w:tcPr>
            <w:tcW w:w="1559" w:type="dxa"/>
            <w:tcBorders>
              <w:top w:val="nil"/>
              <w:left w:val="nil"/>
              <w:bottom w:val="single" w:sz="4" w:space="0" w:color="auto"/>
              <w:right w:val="single" w:sz="4" w:space="0" w:color="auto"/>
            </w:tcBorders>
            <w:shd w:val="clear" w:color="000000" w:fill="FCE4D6"/>
            <w:vAlign w:val="bottom"/>
          </w:tcPr>
          <w:p w14:paraId="26E083B0" w14:textId="6DEC6352" w:rsidR="001E5B3A" w:rsidRPr="001E5B3A"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1E5B3A">
              <w:rPr>
                <w:color w:val="000000"/>
                <w:sz w:val="16"/>
                <w:szCs w:val="16"/>
              </w:rPr>
              <w:t> </w:t>
            </w:r>
            <w:r w:rsidR="003A1F05" w:rsidRPr="002700CC">
              <w:rPr>
                <w:color w:val="000000"/>
                <w:sz w:val="16"/>
                <w:szCs w:val="16"/>
              </w:rPr>
              <w:t>N/A</w:t>
            </w:r>
          </w:p>
        </w:tc>
      </w:tr>
      <w:tr w:rsidR="001E5B3A" w:rsidRPr="00555795" w14:paraId="1B0D9459" w14:textId="77777777" w:rsidTr="00EC6CC8">
        <w:trPr>
          <w:trHeight w:val="198"/>
        </w:trPr>
        <w:tc>
          <w:tcPr>
            <w:tcW w:w="475" w:type="dxa"/>
          </w:tcPr>
          <w:p w14:paraId="5A02FA23"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1K</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3F430634" w14:textId="77777777" w:rsidR="001E5B3A" w:rsidRPr="0096226C"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CWT to tag pathloss (dB)</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0951CB8A" w14:textId="65A4299B" w:rsidR="001E5B3A" w:rsidRPr="001E5B3A" w:rsidRDefault="001E5B3A"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1E5B3A">
              <w:rPr>
                <w:color w:val="000000"/>
                <w:sz w:val="16"/>
                <w:szCs w:val="16"/>
              </w:rPr>
              <w:t> </w:t>
            </w:r>
            <w:r w:rsidR="003A1F05" w:rsidRPr="002700CC">
              <w:rPr>
                <w:color w:val="000000"/>
                <w:sz w:val="16"/>
                <w:szCs w:val="16"/>
              </w:rPr>
              <w:t>N/A</w:t>
            </w:r>
          </w:p>
        </w:tc>
        <w:tc>
          <w:tcPr>
            <w:tcW w:w="1559" w:type="dxa"/>
            <w:tcBorders>
              <w:top w:val="nil"/>
              <w:left w:val="nil"/>
              <w:bottom w:val="single" w:sz="4" w:space="0" w:color="auto"/>
              <w:right w:val="single" w:sz="4" w:space="0" w:color="auto"/>
            </w:tcBorders>
            <w:shd w:val="clear" w:color="000000" w:fill="FCE4D6"/>
            <w:vAlign w:val="bottom"/>
          </w:tcPr>
          <w:p w14:paraId="21FA2E06" w14:textId="65DD17F1" w:rsidR="001E5B3A" w:rsidRPr="001E5B3A" w:rsidRDefault="003A1F05" w:rsidP="001E5B3A">
            <w:pPr>
              <w:overflowPunct/>
              <w:autoSpaceDE/>
              <w:autoSpaceDN/>
              <w:adjustRightInd/>
              <w:spacing w:after="0"/>
              <w:jc w:val="center"/>
              <w:textAlignment w:val="auto"/>
              <w:rPr>
                <w:rFonts w:eastAsia="Times New Roman"/>
                <w:b/>
                <w:bCs/>
                <w:color w:val="000000"/>
                <w:sz w:val="16"/>
                <w:szCs w:val="16"/>
                <w:lang w:val="en-US"/>
                <w14:ligatures w14:val="none"/>
              </w:rPr>
            </w:pPr>
            <w:r w:rsidRPr="002700CC">
              <w:rPr>
                <w:color w:val="000000"/>
                <w:sz w:val="16"/>
                <w:szCs w:val="16"/>
              </w:rPr>
              <w:t>N/A</w:t>
            </w:r>
            <w:r w:rsidR="001E5B3A" w:rsidRPr="001E5B3A">
              <w:rPr>
                <w:color w:val="000000"/>
                <w:sz w:val="16"/>
                <w:szCs w:val="16"/>
              </w:rPr>
              <w:t> </w:t>
            </w:r>
          </w:p>
        </w:tc>
      </w:tr>
      <w:tr w:rsidR="001E5B3A" w:rsidRPr="00555795" w14:paraId="02B5FAED" w14:textId="77777777" w:rsidTr="00EC6CC8">
        <w:trPr>
          <w:trHeight w:val="205"/>
        </w:trPr>
        <w:tc>
          <w:tcPr>
            <w:tcW w:w="8456" w:type="dxa"/>
            <w:gridSpan w:val="4"/>
          </w:tcPr>
          <w:p w14:paraId="3D5314A5" w14:textId="77777777" w:rsidR="001E5B3A" w:rsidRPr="0096226C" w:rsidRDefault="001E5B3A" w:rsidP="001E5B3A">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(2) Receiver</w:t>
            </w:r>
          </w:p>
        </w:tc>
      </w:tr>
      <w:tr w:rsidR="00CA5D48" w:rsidRPr="00555795" w14:paraId="5F3D1D90" w14:textId="77777777" w:rsidTr="00EC6CC8">
        <w:trPr>
          <w:trHeight w:val="234"/>
        </w:trPr>
        <w:tc>
          <w:tcPr>
            <w:tcW w:w="475" w:type="dxa"/>
          </w:tcPr>
          <w:p w14:paraId="1A67F9B1"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2A</w:t>
            </w:r>
          </w:p>
        </w:tc>
        <w:tc>
          <w:tcPr>
            <w:tcW w:w="4830" w:type="dxa"/>
            <w:tcBorders>
              <w:top w:val="single" w:sz="4" w:space="0" w:color="auto"/>
              <w:left w:val="single" w:sz="4" w:space="0" w:color="auto"/>
              <w:bottom w:val="single" w:sz="4" w:space="0" w:color="auto"/>
              <w:right w:val="single" w:sz="12" w:space="0" w:color="4472C4" w:themeColor="accent1"/>
            </w:tcBorders>
            <w:shd w:val="clear" w:color="000000" w:fill="E2EFDA"/>
          </w:tcPr>
          <w:p w14:paraId="21E2B97F"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Number of receive antenna elements / TxRU / chains modelled in LLS</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bottom"/>
          </w:tcPr>
          <w:p w14:paraId="11F2FE7A" w14:textId="0EFB9B6A"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1</w:t>
            </w:r>
          </w:p>
        </w:tc>
        <w:tc>
          <w:tcPr>
            <w:tcW w:w="1559" w:type="dxa"/>
            <w:tcBorders>
              <w:top w:val="single" w:sz="4" w:space="0" w:color="auto"/>
              <w:left w:val="nil"/>
              <w:bottom w:val="single" w:sz="4" w:space="0" w:color="auto"/>
              <w:right w:val="single" w:sz="4" w:space="0" w:color="auto"/>
            </w:tcBorders>
            <w:shd w:val="clear" w:color="auto" w:fill="auto"/>
            <w:vAlign w:val="bottom"/>
          </w:tcPr>
          <w:p w14:paraId="321950C8" w14:textId="5B4159A4"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2</w:t>
            </w:r>
          </w:p>
        </w:tc>
      </w:tr>
      <w:tr w:rsidR="00CA5D48" w:rsidRPr="00555795" w14:paraId="54DF3B95" w14:textId="77777777" w:rsidTr="00EC6CC8">
        <w:trPr>
          <w:trHeight w:val="191"/>
        </w:trPr>
        <w:tc>
          <w:tcPr>
            <w:tcW w:w="475" w:type="dxa"/>
          </w:tcPr>
          <w:p w14:paraId="46A40B9B"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2B</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1E5E2189"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Occupied bandwidth (Hz)</w:t>
            </w:r>
          </w:p>
        </w:tc>
        <w:tc>
          <w:tcPr>
            <w:tcW w:w="1592" w:type="dxa"/>
            <w:tcBorders>
              <w:top w:val="nil"/>
              <w:left w:val="single" w:sz="4" w:space="0" w:color="auto"/>
              <w:bottom w:val="single" w:sz="4" w:space="0" w:color="auto"/>
              <w:right w:val="single" w:sz="4" w:space="0" w:color="auto"/>
            </w:tcBorders>
            <w:shd w:val="clear" w:color="auto" w:fill="auto"/>
            <w:vAlign w:val="bottom"/>
          </w:tcPr>
          <w:p w14:paraId="1C3951A6" w14:textId="5587CAC5"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180000</w:t>
            </w:r>
          </w:p>
        </w:tc>
        <w:tc>
          <w:tcPr>
            <w:tcW w:w="1559" w:type="dxa"/>
            <w:tcBorders>
              <w:top w:val="nil"/>
              <w:left w:val="nil"/>
              <w:bottom w:val="single" w:sz="4" w:space="0" w:color="auto"/>
              <w:right w:val="single" w:sz="4" w:space="0" w:color="auto"/>
            </w:tcBorders>
            <w:shd w:val="clear" w:color="auto" w:fill="auto"/>
            <w:vAlign w:val="bottom"/>
          </w:tcPr>
          <w:p w14:paraId="5DFE0EB7" w14:textId="6309B10D"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180000</w:t>
            </w:r>
          </w:p>
        </w:tc>
      </w:tr>
      <w:tr w:rsidR="00CA5D48" w:rsidRPr="00555795" w14:paraId="1E74DEE4" w14:textId="77777777" w:rsidTr="00EC6CC8">
        <w:trPr>
          <w:trHeight w:val="205"/>
        </w:trPr>
        <w:tc>
          <w:tcPr>
            <w:tcW w:w="475" w:type="dxa"/>
          </w:tcPr>
          <w:p w14:paraId="12FDA6DD"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2C</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27F716B2"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Receiver antenna gain (dBi)</w:t>
            </w:r>
          </w:p>
        </w:tc>
        <w:tc>
          <w:tcPr>
            <w:tcW w:w="1592" w:type="dxa"/>
            <w:tcBorders>
              <w:top w:val="nil"/>
              <w:left w:val="single" w:sz="4" w:space="0" w:color="auto"/>
              <w:bottom w:val="single" w:sz="4" w:space="0" w:color="auto"/>
              <w:right w:val="single" w:sz="4" w:space="0" w:color="auto"/>
            </w:tcBorders>
            <w:shd w:val="clear" w:color="auto" w:fill="auto"/>
            <w:vAlign w:val="bottom"/>
          </w:tcPr>
          <w:p w14:paraId="4D2E7D29" w14:textId="201B410C"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0</w:t>
            </w:r>
          </w:p>
        </w:tc>
        <w:tc>
          <w:tcPr>
            <w:tcW w:w="1559" w:type="dxa"/>
            <w:tcBorders>
              <w:top w:val="nil"/>
              <w:left w:val="nil"/>
              <w:bottom w:val="single" w:sz="4" w:space="0" w:color="auto"/>
              <w:right w:val="single" w:sz="4" w:space="0" w:color="auto"/>
            </w:tcBorders>
            <w:shd w:val="clear" w:color="auto" w:fill="auto"/>
            <w:vAlign w:val="bottom"/>
          </w:tcPr>
          <w:p w14:paraId="0B846736" w14:textId="6EA49640"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6</w:t>
            </w:r>
          </w:p>
        </w:tc>
      </w:tr>
      <w:tr w:rsidR="00CA5D48" w:rsidRPr="00555795" w14:paraId="3BE4FF56" w14:textId="77777777" w:rsidTr="00EC6CC8">
        <w:trPr>
          <w:trHeight w:val="198"/>
        </w:trPr>
        <w:tc>
          <w:tcPr>
            <w:tcW w:w="475" w:type="dxa"/>
          </w:tcPr>
          <w:p w14:paraId="04978475"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2D</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43C135C0"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Receiver Noise Figure (dB)</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6637D7E5" w14:textId="20AB3AC6" w:rsidR="00CA5D48" w:rsidRPr="00CA5D48" w:rsidRDefault="003A1F05"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2700CC">
              <w:rPr>
                <w:color w:val="000000"/>
                <w:sz w:val="16"/>
                <w:szCs w:val="16"/>
              </w:rPr>
              <w:t>N/A</w:t>
            </w:r>
            <w:r w:rsidR="00CA5D48" w:rsidRPr="00CA5D48">
              <w:rPr>
                <w:color w:val="000000"/>
                <w:sz w:val="16"/>
                <w:szCs w:val="16"/>
              </w:rPr>
              <w:t> </w:t>
            </w:r>
          </w:p>
        </w:tc>
        <w:tc>
          <w:tcPr>
            <w:tcW w:w="1559" w:type="dxa"/>
            <w:tcBorders>
              <w:top w:val="nil"/>
              <w:left w:val="nil"/>
              <w:bottom w:val="single" w:sz="4" w:space="0" w:color="auto"/>
              <w:right w:val="single" w:sz="4" w:space="0" w:color="auto"/>
            </w:tcBorders>
            <w:shd w:val="clear" w:color="auto" w:fill="auto"/>
            <w:vAlign w:val="bottom"/>
          </w:tcPr>
          <w:p w14:paraId="07626188" w14:textId="446CBDA9"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5</w:t>
            </w:r>
          </w:p>
        </w:tc>
      </w:tr>
      <w:tr w:rsidR="00CA5D48" w:rsidRPr="00555795" w14:paraId="2E096E39" w14:textId="77777777" w:rsidTr="00EC6CC8">
        <w:trPr>
          <w:trHeight w:val="205"/>
        </w:trPr>
        <w:tc>
          <w:tcPr>
            <w:tcW w:w="475" w:type="dxa"/>
          </w:tcPr>
          <w:p w14:paraId="5B2448ED"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2E</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1A0E9F44"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Thermal Noise(dBm/Hz)</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3E00AE26" w14:textId="63FA8CAD"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 </w:t>
            </w:r>
            <w:r w:rsidR="003A1F05" w:rsidRPr="002700CC">
              <w:rPr>
                <w:color w:val="000000"/>
                <w:sz w:val="16"/>
                <w:szCs w:val="16"/>
              </w:rPr>
              <w:t>N/A</w:t>
            </w:r>
          </w:p>
        </w:tc>
        <w:tc>
          <w:tcPr>
            <w:tcW w:w="1559" w:type="dxa"/>
            <w:tcBorders>
              <w:top w:val="nil"/>
              <w:left w:val="nil"/>
              <w:bottom w:val="single" w:sz="4" w:space="0" w:color="auto"/>
              <w:right w:val="single" w:sz="4" w:space="0" w:color="auto"/>
            </w:tcBorders>
            <w:shd w:val="clear" w:color="auto" w:fill="auto"/>
            <w:vAlign w:val="bottom"/>
          </w:tcPr>
          <w:p w14:paraId="3B25B55B" w14:textId="0B404375"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-174</w:t>
            </w:r>
          </w:p>
        </w:tc>
      </w:tr>
      <w:tr w:rsidR="00CA5D48" w:rsidRPr="00555795" w14:paraId="1C13FECF" w14:textId="77777777" w:rsidTr="00EC6CC8">
        <w:trPr>
          <w:trHeight w:val="285"/>
        </w:trPr>
        <w:tc>
          <w:tcPr>
            <w:tcW w:w="475" w:type="dxa"/>
          </w:tcPr>
          <w:p w14:paraId="3AD6462B"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2F</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494EA1B5"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Noise Power (dBm)</w:t>
            </w:r>
            <w:r w:rsidRPr="0096226C">
              <w:rPr>
                <w:color w:val="000000"/>
                <w:sz w:val="16"/>
                <w:szCs w:val="16"/>
              </w:rPr>
              <w:br/>
              <w:t xml:space="preserve"> [2F]=[2E]+[2D]+lin2dB([2B])</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689E7E88" w14:textId="1DF3C562"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 </w:t>
            </w:r>
            <w:r w:rsidR="003A1F05" w:rsidRPr="002700CC">
              <w:rPr>
                <w:color w:val="000000"/>
                <w:sz w:val="16"/>
                <w:szCs w:val="16"/>
              </w:rPr>
              <w:t>N/A</w:t>
            </w:r>
          </w:p>
        </w:tc>
        <w:tc>
          <w:tcPr>
            <w:tcW w:w="1559" w:type="dxa"/>
            <w:tcBorders>
              <w:top w:val="nil"/>
              <w:left w:val="nil"/>
              <w:bottom w:val="single" w:sz="4" w:space="0" w:color="auto"/>
              <w:right w:val="single" w:sz="4" w:space="0" w:color="auto"/>
            </w:tcBorders>
            <w:shd w:val="clear" w:color="auto" w:fill="auto"/>
            <w:vAlign w:val="bottom"/>
          </w:tcPr>
          <w:p w14:paraId="2369292F" w14:textId="207A24C2"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-116.4</w:t>
            </w:r>
          </w:p>
        </w:tc>
      </w:tr>
      <w:tr w:rsidR="00CA5D48" w:rsidRPr="00555795" w14:paraId="68BB859A" w14:textId="77777777" w:rsidTr="00E928A9">
        <w:trPr>
          <w:trHeight w:val="191"/>
        </w:trPr>
        <w:tc>
          <w:tcPr>
            <w:tcW w:w="475" w:type="dxa"/>
          </w:tcPr>
          <w:p w14:paraId="4623147B"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2G</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4AD57EE3"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Required SNR</w:t>
            </w:r>
            <w:r>
              <w:rPr>
                <w:color w:val="000000"/>
                <w:sz w:val="16"/>
                <w:szCs w:val="16"/>
              </w:rPr>
              <w:t xml:space="preserve"> (for Alt 1)</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7B7199E3" w14:textId="2BE7EFBC"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 </w:t>
            </w:r>
            <w:r w:rsidR="003A1F05" w:rsidRPr="002700CC">
              <w:rPr>
                <w:color w:val="000000"/>
                <w:sz w:val="16"/>
                <w:szCs w:val="16"/>
              </w:rPr>
              <w:t>N/A</w:t>
            </w:r>
          </w:p>
        </w:tc>
        <w:tc>
          <w:tcPr>
            <w:tcW w:w="1559" w:type="dxa"/>
            <w:tcBorders>
              <w:top w:val="nil"/>
              <w:left w:val="nil"/>
              <w:bottom w:val="single" w:sz="4" w:space="0" w:color="auto"/>
              <w:right w:val="single" w:sz="4" w:space="0" w:color="auto"/>
            </w:tcBorders>
            <w:shd w:val="clear" w:color="000000" w:fill="FCE4D6"/>
            <w:vAlign w:val="bottom"/>
          </w:tcPr>
          <w:p w14:paraId="502987FC" w14:textId="5B0ADCD6"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 </w:t>
            </w:r>
            <w:r w:rsidR="003A1F05" w:rsidRPr="002700CC">
              <w:rPr>
                <w:color w:val="000000"/>
                <w:sz w:val="16"/>
                <w:szCs w:val="16"/>
              </w:rPr>
              <w:t>N/A</w:t>
            </w:r>
          </w:p>
        </w:tc>
      </w:tr>
      <w:tr w:rsidR="00CA5D48" w:rsidRPr="00555795" w14:paraId="7BFE20EB" w14:textId="77777777" w:rsidTr="00E928A9">
        <w:trPr>
          <w:trHeight w:val="205"/>
        </w:trPr>
        <w:tc>
          <w:tcPr>
            <w:tcW w:w="475" w:type="dxa"/>
          </w:tcPr>
          <w:p w14:paraId="7D014AC5"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2H</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359E6200"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CW cancellation (dB)</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18226C59" w14:textId="7BE4BC6F"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 </w:t>
            </w:r>
            <w:r w:rsidR="003A1F05" w:rsidRPr="002700CC">
              <w:rPr>
                <w:color w:val="000000"/>
                <w:sz w:val="16"/>
                <w:szCs w:val="16"/>
              </w:rPr>
              <w:t>N/A</w:t>
            </w:r>
          </w:p>
        </w:tc>
        <w:tc>
          <w:tcPr>
            <w:tcW w:w="1559" w:type="dxa"/>
            <w:tcBorders>
              <w:top w:val="nil"/>
              <w:left w:val="nil"/>
              <w:bottom w:val="single" w:sz="4" w:space="0" w:color="auto"/>
              <w:right w:val="single" w:sz="4" w:space="0" w:color="auto"/>
            </w:tcBorders>
            <w:shd w:val="clear" w:color="000000" w:fill="FCE4D6"/>
            <w:vAlign w:val="bottom"/>
          </w:tcPr>
          <w:p w14:paraId="7BA35DB5" w14:textId="37F8B37F"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 </w:t>
            </w:r>
            <w:r w:rsidR="003A1F05" w:rsidRPr="002700CC">
              <w:rPr>
                <w:color w:val="000000"/>
                <w:sz w:val="16"/>
                <w:szCs w:val="16"/>
              </w:rPr>
              <w:t>N/A</w:t>
            </w:r>
          </w:p>
        </w:tc>
      </w:tr>
      <w:tr w:rsidR="00CA5D48" w:rsidRPr="00555795" w14:paraId="38712B3A" w14:textId="77777777" w:rsidTr="00E928A9">
        <w:trPr>
          <w:trHeight w:val="140"/>
        </w:trPr>
        <w:tc>
          <w:tcPr>
            <w:tcW w:w="475" w:type="dxa"/>
          </w:tcPr>
          <w:p w14:paraId="5F41D5A0"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2I</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7BAD3782"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Remaining interference</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3F377501" w14:textId="111DF6EC"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 </w:t>
            </w:r>
            <w:r w:rsidR="003A1F05" w:rsidRPr="002700CC">
              <w:rPr>
                <w:color w:val="000000"/>
                <w:sz w:val="16"/>
                <w:szCs w:val="16"/>
              </w:rPr>
              <w:t>N/A</w:t>
            </w:r>
          </w:p>
        </w:tc>
        <w:tc>
          <w:tcPr>
            <w:tcW w:w="1559" w:type="dxa"/>
            <w:tcBorders>
              <w:top w:val="nil"/>
              <w:left w:val="nil"/>
              <w:bottom w:val="single" w:sz="4" w:space="0" w:color="auto"/>
              <w:right w:val="single" w:sz="4" w:space="0" w:color="auto"/>
            </w:tcBorders>
            <w:shd w:val="clear" w:color="000000" w:fill="FCE4D6"/>
            <w:vAlign w:val="bottom"/>
          </w:tcPr>
          <w:p w14:paraId="4D908E17" w14:textId="4596744E" w:rsidR="00CA5D48" w:rsidRPr="00CA5D48" w:rsidRDefault="003A1F05"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2700CC">
              <w:rPr>
                <w:color w:val="000000"/>
                <w:sz w:val="16"/>
                <w:szCs w:val="16"/>
              </w:rPr>
              <w:t>N/A</w:t>
            </w:r>
            <w:r w:rsidR="00CA5D48" w:rsidRPr="00CA5D48">
              <w:rPr>
                <w:color w:val="000000"/>
                <w:sz w:val="16"/>
                <w:szCs w:val="16"/>
              </w:rPr>
              <w:t> </w:t>
            </w:r>
          </w:p>
        </w:tc>
      </w:tr>
      <w:tr w:rsidR="00CA5D48" w:rsidRPr="00555795" w14:paraId="75D34BE1" w14:textId="77777777" w:rsidTr="00EC6CC8">
        <w:trPr>
          <w:trHeight w:val="408"/>
        </w:trPr>
        <w:tc>
          <w:tcPr>
            <w:tcW w:w="475" w:type="dxa"/>
          </w:tcPr>
          <w:p w14:paraId="689416BA"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2J</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1438C26D" w14:textId="02B7C915"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Receiver Sensitivity (dBm)</w:t>
            </w:r>
            <w:r w:rsidRPr="0096226C">
              <w:rPr>
                <w:color w:val="000000"/>
                <w:sz w:val="16"/>
                <w:szCs w:val="16"/>
              </w:rPr>
              <w:br/>
            </w:r>
            <w:r w:rsidRPr="00025B7D">
              <w:rPr>
                <w:color w:val="000000"/>
                <w:sz w:val="16"/>
                <w:szCs w:val="16"/>
              </w:rPr>
              <w:t xml:space="preserve">for CW2D: [2J] = </w:t>
            </w:r>
            <w:r w:rsidR="001D5FA7">
              <w:rPr>
                <w:color w:val="000000"/>
                <w:sz w:val="16"/>
                <w:szCs w:val="16"/>
              </w:rPr>
              <w:t>Device</w:t>
            </w:r>
            <w:r w:rsidRPr="00025B7D">
              <w:rPr>
                <w:color w:val="000000"/>
                <w:sz w:val="16"/>
                <w:szCs w:val="16"/>
              </w:rPr>
              <w:t xml:space="preserve"> activation threshold</w:t>
            </w:r>
          </w:p>
        </w:tc>
        <w:tc>
          <w:tcPr>
            <w:tcW w:w="1592" w:type="dxa"/>
            <w:tcBorders>
              <w:top w:val="nil"/>
              <w:left w:val="single" w:sz="4" w:space="0" w:color="auto"/>
              <w:bottom w:val="single" w:sz="4" w:space="0" w:color="auto"/>
              <w:right w:val="single" w:sz="4" w:space="0" w:color="auto"/>
            </w:tcBorders>
            <w:shd w:val="clear" w:color="auto" w:fill="auto"/>
            <w:vAlign w:val="bottom"/>
          </w:tcPr>
          <w:p w14:paraId="608795CE" w14:textId="20BE0B96"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-85</w:t>
            </w:r>
          </w:p>
        </w:tc>
        <w:tc>
          <w:tcPr>
            <w:tcW w:w="1559" w:type="dxa"/>
            <w:tcBorders>
              <w:top w:val="nil"/>
              <w:left w:val="nil"/>
              <w:bottom w:val="single" w:sz="4" w:space="0" w:color="auto"/>
              <w:right w:val="single" w:sz="4" w:space="0" w:color="auto"/>
            </w:tcBorders>
            <w:shd w:val="clear" w:color="auto" w:fill="auto"/>
            <w:vAlign w:val="bottom"/>
          </w:tcPr>
          <w:p w14:paraId="4C8AE13E" w14:textId="6B165412"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-100</w:t>
            </w:r>
          </w:p>
        </w:tc>
      </w:tr>
      <w:tr w:rsidR="00CA5D48" w:rsidRPr="00555795" w14:paraId="5D38D789" w14:textId="77777777" w:rsidTr="00E928A9">
        <w:trPr>
          <w:trHeight w:val="169"/>
        </w:trPr>
        <w:tc>
          <w:tcPr>
            <w:tcW w:w="475" w:type="dxa"/>
          </w:tcPr>
          <w:p w14:paraId="4612E209"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2K</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5D76514E"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Degraded Receiver sensitivity</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1F19F59B" w14:textId="4B2A57A2" w:rsidR="00CA5D48" w:rsidRPr="00CA5D48" w:rsidRDefault="003A1F05" w:rsidP="00CA5D48">
            <w:pPr>
              <w:overflowPunct/>
              <w:autoSpaceDE/>
              <w:autoSpaceDN/>
              <w:adjustRightInd/>
              <w:spacing w:after="0"/>
              <w:jc w:val="center"/>
              <w:textAlignment w:val="auto"/>
              <w:rPr>
                <w:rFonts w:eastAsia="Times New Roman"/>
                <w:b/>
                <w:bCs/>
                <w:color w:val="000000"/>
                <w:sz w:val="16"/>
                <w:szCs w:val="16"/>
                <w:lang w:val="en-US"/>
                <w14:ligatures w14:val="none"/>
              </w:rPr>
            </w:pPr>
            <w:r>
              <w:rPr>
                <w:color w:val="000000"/>
                <w:sz w:val="16"/>
                <w:szCs w:val="16"/>
              </w:rPr>
              <w:t xml:space="preserve"> </w:t>
            </w:r>
            <w:r w:rsidRPr="002700CC">
              <w:rPr>
                <w:color w:val="000000"/>
                <w:sz w:val="16"/>
                <w:szCs w:val="16"/>
              </w:rPr>
              <w:t>N/A</w:t>
            </w:r>
            <w:r w:rsidR="00CA5D48" w:rsidRPr="00CA5D48">
              <w:rPr>
                <w:color w:val="000000"/>
                <w:sz w:val="16"/>
                <w:szCs w:val="16"/>
              </w:rPr>
              <w:t> </w:t>
            </w:r>
          </w:p>
        </w:tc>
        <w:tc>
          <w:tcPr>
            <w:tcW w:w="1559" w:type="dxa"/>
            <w:tcBorders>
              <w:top w:val="nil"/>
              <w:left w:val="nil"/>
              <w:bottom w:val="single" w:sz="4" w:space="0" w:color="auto"/>
              <w:right w:val="single" w:sz="4" w:space="0" w:color="auto"/>
            </w:tcBorders>
            <w:shd w:val="clear" w:color="000000" w:fill="FCE4D6"/>
            <w:vAlign w:val="bottom"/>
          </w:tcPr>
          <w:p w14:paraId="41EFEDBC" w14:textId="4AC6E571" w:rsidR="00CA5D48" w:rsidRPr="00CA5D48"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CA5D48">
              <w:rPr>
                <w:color w:val="000000"/>
                <w:sz w:val="16"/>
                <w:szCs w:val="16"/>
              </w:rPr>
              <w:t> </w:t>
            </w:r>
            <w:r w:rsidR="003A1F05" w:rsidRPr="002700CC">
              <w:rPr>
                <w:color w:val="000000"/>
                <w:sz w:val="16"/>
                <w:szCs w:val="16"/>
              </w:rPr>
              <w:t>N/A</w:t>
            </w:r>
          </w:p>
        </w:tc>
      </w:tr>
      <w:tr w:rsidR="00CA5D48" w:rsidRPr="00555795" w14:paraId="7C8A7864" w14:textId="77777777" w:rsidTr="00EC6CC8">
        <w:trPr>
          <w:trHeight w:val="205"/>
        </w:trPr>
        <w:tc>
          <w:tcPr>
            <w:tcW w:w="8456" w:type="dxa"/>
            <w:gridSpan w:val="4"/>
          </w:tcPr>
          <w:p w14:paraId="59E58B61" w14:textId="77777777" w:rsidR="00CA5D48" w:rsidRPr="0096226C" w:rsidRDefault="00CA5D48" w:rsidP="00CA5D48">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(3) System margins</w:t>
            </w:r>
          </w:p>
        </w:tc>
      </w:tr>
      <w:tr w:rsidR="00CA5D48" w:rsidRPr="00555795" w14:paraId="6A13DBA0" w14:textId="77777777" w:rsidTr="00EC6CC8">
        <w:trPr>
          <w:trHeight w:val="351"/>
        </w:trPr>
        <w:tc>
          <w:tcPr>
            <w:tcW w:w="475" w:type="dxa"/>
          </w:tcPr>
          <w:p w14:paraId="67399654"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3A</w:t>
            </w:r>
          </w:p>
        </w:tc>
        <w:tc>
          <w:tcPr>
            <w:tcW w:w="4830" w:type="dxa"/>
            <w:tcBorders>
              <w:top w:val="single" w:sz="4" w:space="0" w:color="auto"/>
              <w:left w:val="single" w:sz="4" w:space="0" w:color="auto"/>
              <w:bottom w:val="single" w:sz="4" w:space="0" w:color="auto"/>
              <w:right w:val="single" w:sz="12" w:space="0" w:color="4472C4" w:themeColor="accent1"/>
            </w:tcBorders>
            <w:shd w:val="clear" w:color="000000" w:fill="E2EFDA"/>
          </w:tcPr>
          <w:p w14:paraId="2748F40D"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Shadow fading margin (function of the cell area reliability and lognormal shadow fading std deviation) (dB)</w:t>
            </w:r>
          </w:p>
        </w:tc>
        <w:tc>
          <w:tcPr>
            <w:tcW w:w="1592" w:type="dxa"/>
            <w:tcBorders>
              <w:top w:val="single" w:sz="4" w:space="0" w:color="auto"/>
              <w:left w:val="single" w:sz="12" w:space="0" w:color="4472C4" w:themeColor="accent1"/>
              <w:bottom w:val="single" w:sz="4" w:space="0" w:color="auto"/>
              <w:right w:val="single" w:sz="4" w:space="0" w:color="auto"/>
            </w:tcBorders>
            <w:shd w:val="clear" w:color="auto" w:fill="auto"/>
          </w:tcPr>
          <w:p w14:paraId="34C760E7"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4</w:t>
            </w:r>
          </w:p>
        </w:tc>
        <w:tc>
          <w:tcPr>
            <w:tcW w:w="1559" w:type="dxa"/>
            <w:tcBorders>
              <w:top w:val="single" w:sz="4" w:space="0" w:color="auto"/>
              <w:left w:val="nil"/>
              <w:bottom w:val="single" w:sz="4" w:space="0" w:color="auto"/>
              <w:right w:val="single" w:sz="4" w:space="0" w:color="auto"/>
            </w:tcBorders>
            <w:shd w:val="clear" w:color="auto" w:fill="auto"/>
          </w:tcPr>
          <w:p w14:paraId="5FDD5103"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4</w:t>
            </w:r>
          </w:p>
        </w:tc>
      </w:tr>
      <w:tr w:rsidR="00CA5D48" w:rsidRPr="00555795" w14:paraId="7820C76E" w14:textId="77777777" w:rsidTr="00EC6CC8">
        <w:trPr>
          <w:trHeight w:val="173"/>
        </w:trPr>
        <w:tc>
          <w:tcPr>
            <w:tcW w:w="475" w:type="dxa"/>
          </w:tcPr>
          <w:p w14:paraId="16DD7B9E"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3B</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49DC24DB"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polarization mismatching loss (dB)</w:t>
            </w:r>
          </w:p>
        </w:tc>
        <w:tc>
          <w:tcPr>
            <w:tcW w:w="1592" w:type="dxa"/>
            <w:tcBorders>
              <w:top w:val="nil"/>
              <w:left w:val="single" w:sz="12" w:space="0" w:color="4472C4" w:themeColor="accent1"/>
              <w:bottom w:val="single" w:sz="4" w:space="0" w:color="auto"/>
              <w:right w:val="single" w:sz="4" w:space="0" w:color="auto"/>
            </w:tcBorders>
            <w:shd w:val="clear" w:color="auto" w:fill="auto"/>
          </w:tcPr>
          <w:p w14:paraId="1D7EB1D7"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3</w:t>
            </w:r>
          </w:p>
        </w:tc>
        <w:tc>
          <w:tcPr>
            <w:tcW w:w="1559" w:type="dxa"/>
            <w:tcBorders>
              <w:top w:val="nil"/>
              <w:left w:val="nil"/>
              <w:bottom w:val="single" w:sz="4" w:space="0" w:color="auto"/>
              <w:right w:val="single" w:sz="4" w:space="0" w:color="auto"/>
            </w:tcBorders>
            <w:shd w:val="clear" w:color="auto" w:fill="auto"/>
          </w:tcPr>
          <w:p w14:paraId="20793523"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3</w:t>
            </w:r>
          </w:p>
        </w:tc>
      </w:tr>
      <w:tr w:rsidR="00CA5D48" w:rsidRPr="00555795" w14:paraId="459CC3C7" w14:textId="77777777" w:rsidTr="00EC6CC8">
        <w:trPr>
          <w:trHeight w:val="163"/>
        </w:trPr>
        <w:tc>
          <w:tcPr>
            <w:tcW w:w="475" w:type="dxa"/>
          </w:tcPr>
          <w:p w14:paraId="1C8FAF90"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3C</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4F4EF0AB"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BS selection/macro-diversity gain (dB)</w:t>
            </w:r>
          </w:p>
        </w:tc>
        <w:tc>
          <w:tcPr>
            <w:tcW w:w="1592" w:type="dxa"/>
            <w:tcBorders>
              <w:top w:val="nil"/>
              <w:left w:val="single" w:sz="12" w:space="0" w:color="4472C4" w:themeColor="accent1"/>
              <w:bottom w:val="single" w:sz="4" w:space="0" w:color="auto"/>
              <w:right w:val="single" w:sz="4" w:space="0" w:color="auto"/>
            </w:tcBorders>
            <w:shd w:val="clear" w:color="auto" w:fill="auto"/>
          </w:tcPr>
          <w:p w14:paraId="2273A34B"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1559" w:type="dxa"/>
            <w:tcBorders>
              <w:top w:val="nil"/>
              <w:left w:val="nil"/>
              <w:bottom w:val="single" w:sz="4" w:space="0" w:color="auto"/>
              <w:right w:val="single" w:sz="4" w:space="0" w:color="auto"/>
            </w:tcBorders>
            <w:shd w:val="clear" w:color="auto" w:fill="auto"/>
          </w:tcPr>
          <w:p w14:paraId="494C3F8C"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r>
      <w:tr w:rsidR="00CA5D48" w:rsidRPr="00555795" w14:paraId="55DE2B7F" w14:textId="77777777" w:rsidTr="00EC6CC8">
        <w:trPr>
          <w:trHeight w:val="132"/>
        </w:trPr>
        <w:tc>
          <w:tcPr>
            <w:tcW w:w="475" w:type="dxa"/>
          </w:tcPr>
          <w:p w14:paraId="2A0F8DA0"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rFonts w:eastAsia="Times New Roman"/>
                <w:b/>
                <w:bCs/>
                <w:color w:val="000000"/>
                <w:sz w:val="16"/>
                <w:szCs w:val="16"/>
                <w:lang w:val="en-US"/>
                <w14:ligatures w14:val="none"/>
              </w:rPr>
              <w:t>3D</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31B8EEEB"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Other gains (dB) (if any please specify)</w:t>
            </w:r>
          </w:p>
        </w:tc>
        <w:tc>
          <w:tcPr>
            <w:tcW w:w="1592" w:type="dxa"/>
            <w:tcBorders>
              <w:top w:val="nil"/>
              <w:left w:val="single" w:sz="12" w:space="0" w:color="4472C4" w:themeColor="accent1"/>
              <w:bottom w:val="single" w:sz="4" w:space="0" w:color="auto"/>
              <w:right w:val="single" w:sz="4" w:space="0" w:color="auto"/>
            </w:tcBorders>
            <w:shd w:val="clear" w:color="auto" w:fill="auto"/>
          </w:tcPr>
          <w:p w14:paraId="1EB28544"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c>
          <w:tcPr>
            <w:tcW w:w="1559" w:type="dxa"/>
            <w:tcBorders>
              <w:top w:val="nil"/>
              <w:left w:val="nil"/>
              <w:bottom w:val="single" w:sz="4" w:space="0" w:color="auto"/>
              <w:right w:val="single" w:sz="4" w:space="0" w:color="auto"/>
            </w:tcBorders>
            <w:shd w:val="clear" w:color="auto" w:fill="auto"/>
          </w:tcPr>
          <w:p w14:paraId="41AF37A7" w14:textId="77777777" w:rsidR="00CA5D48" w:rsidRPr="0096226C" w:rsidRDefault="00CA5D48" w:rsidP="00CA5D48">
            <w:pPr>
              <w:overflowPunct/>
              <w:autoSpaceDE/>
              <w:autoSpaceDN/>
              <w:adjustRightInd/>
              <w:spacing w:after="0"/>
              <w:jc w:val="center"/>
              <w:textAlignment w:val="auto"/>
              <w:rPr>
                <w:rFonts w:eastAsia="Times New Roman"/>
                <w:b/>
                <w:bCs/>
                <w:color w:val="000000"/>
                <w:sz w:val="16"/>
                <w:szCs w:val="16"/>
                <w:lang w:val="en-US"/>
                <w14:ligatures w14:val="none"/>
              </w:rPr>
            </w:pPr>
            <w:r w:rsidRPr="0096226C">
              <w:rPr>
                <w:color w:val="000000"/>
                <w:sz w:val="16"/>
                <w:szCs w:val="16"/>
              </w:rPr>
              <w:t>0</w:t>
            </w:r>
          </w:p>
        </w:tc>
      </w:tr>
    </w:tbl>
    <w:p w14:paraId="47377849" w14:textId="77777777" w:rsidR="008F646D" w:rsidRPr="00555795" w:rsidRDefault="008F646D" w:rsidP="0013454F">
      <w:pPr>
        <w:spacing w:after="0"/>
        <w:rPr>
          <w:rFonts w:eastAsiaTheme="minorEastAsia"/>
          <w:iCs/>
          <w:sz w:val="16"/>
          <w:szCs w:val="16"/>
        </w:rPr>
      </w:pPr>
    </w:p>
    <w:tbl>
      <w:tblPr>
        <w:tblStyle w:val="TableGrid"/>
        <w:tblW w:w="8455" w:type="dxa"/>
        <w:tblLook w:val="04A0" w:firstRow="1" w:lastRow="0" w:firstColumn="1" w:lastColumn="0" w:noHBand="0" w:noVBand="1"/>
      </w:tblPr>
      <w:tblGrid>
        <w:gridCol w:w="5305"/>
        <w:gridCol w:w="1620"/>
        <w:gridCol w:w="1530"/>
      </w:tblGrid>
      <w:tr w:rsidR="00F42734" w:rsidRPr="007F47FA" w14:paraId="6D2ECFA4" w14:textId="77777777" w:rsidTr="00505735">
        <w:trPr>
          <w:trHeight w:val="125"/>
        </w:trPr>
        <w:tc>
          <w:tcPr>
            <w:tcW w:w="5305" w:type="dxa"/>
            <w:tcBorders>
              <w:right w:val="single" w:sz="12" w:space="0" w:color="4472C4" w:themeColor="accent1"/>
            </w:tcBorders>
            <w:noWrap/>
            <w:hideMark/>
          </w:tcPr>
          <w:p w14:paraId="5F3F67D8" w14:textId="0B1E62D9" w:rsidR="00F42734" w:rsidRPr="00922EDC" w:rsidRDefault="00F42734" w:rsidP="00F42734">
            <w:pPr>
              <w:spacing w:after="0"/>
              <w:jc w:val="center"/>
              <w:rPr>
                <w:rFonts w:eastAsiaTheme="minorEastAsia"/>
                <w:b/>
                <w:bCs/>
                <w:iCs/>
                <w:sz w:val="16"/>
                <w:szCs w:val="16"/>
              </w:rPr>
            </w:pPr>
            <w:r w:rsidRPr="00922EDC">
              <w:rPr>
                <w:rFonts w:eastAsiaTheme="minorEastAsia"/>
                <w:b/>
                <w:bCs/>
                <w:iCs/>
                <w:sz w:val="16"/>
                <w:szCs w:val="16"/>
              </w:rPr>
              <w:t>MPL</w:t>
            </w:r>
            <w:r>
              <w:rPr>
                <w:rFonts w:eastAsiaTheme="minorEastAsia"/>
                <w:b/>
                <w:bCs/>
                <w:iCs/>
                <w:sz w:val="16"/>
                <w:szCs w:val="16"/>
              </w:rPr>
              <w:t xml:space="preserve"> </w:t>
            </w:r>
            <w:r w:rsidRPr="00922EDC">
              <w:rPr>
                <w:rFonts w:eastAsiaTheme="minorEastAsia"/>
                <w:b/>
                <w:bCs/>
                <w:iCs/>
                <w:sz w:val="16"/>
                <w:szCs w:val="16"/>
              </w:rPr>
              <w:t>(Maximum Path Loss in dB)</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7FB8F7" w14:textId="2BEFC850" w:rsidR="00F42734" w:rsidRPr="003661A6" w:rsidRDefault="00F42734" w:rsidP="00F42734">
            <w:pPr>
              <w:spacing w:after="0"/>
              <w:jc w:val="center"/>
              <w:rPr>
                <w:rFonts w:eastAsiaTheme="minorEastAsia"/>
                <w:b/>
                <w:bCs/>
                <w:iCs/>
                <w:color w:val="C00000"/>
                <w:sz w:val="16"/>
                <w:szCs w:val="16"/>
              </w:rPr>
            </w:pPr>
            <w:r w:rsidRPr="003661A6">
              <w:rPr>
                <w:b/>
                <w:bCs/>
                <w:color w:val="C00000"/>
                <w:sz w:val="16"/>
                <w:szCs w:val="16"/>
              </w:rPr>
              <w:t>117</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24E799FF" w14:textId="5F6F9D67" w:rsidR="00F42734" w:rsidRPr="003661A6" w:rsidRDefault="00F42734" w:rsidP="00F42734">
            <w:pPr>
              <w:spacing w:after="0"/>
              <w:jc w:val="center"/>
              <w:rPr>
                <w:rFonts w:eastAsiaTheme="minorEastAsia"/>
                <w:b/>
                <w:bCs/>
                <w:iCs/>
                <w:color w:val="C00000"/>
                <w:sz w:val="16"/>
                <w:szCs w:val="16"/>
              </w:rPr>
            </w:pPr>
            <w:r w:rsidRPr="003661A6">
              <w:rPr>
                <w:b/>
                <w:bCs/>
                <w:color w:val="C00000"/>
                <w:sz w:val="16"/>
                <w:szCs w:val="16"/>
              </w:rPr>
              <w:t>82.1</w:t>
            </w:r>
          </w:p>
        </w:tc>
      </w:tr>
      <w:tr w:rsidR="00F42734" w:rsidRPr="007F47FA" w14:paraId="7B995640" w14:textId="77777777" w:rsidTr="00984E1F">
        <w:trPr>
          <w:trHeight w:val="174"/>
        </w:trPr>
        <w:tc>
          <w:tcPr>
            <w:tcW w:w="5305" w:type="dxa"/>
            <w:tcBorders>
              <w:right w:val="single" w:sz="12" w:space="0" w:color="4472C4" w:themeColor="accent1"/>
            </w:tcBorders>
            <w:noWrap/>
            <w:hideMark/>
          </w:tcPr>
          <w:p w14:paraId="37E0BE04" w14:textId="77777777" w:rsidR="00F42734" w:rsidRPr="00922EDC" w:rsidRDefault="00F42734" w:rsidP="00F42734">
            <w:pPr>
              <w:spacing w:after="0"/>
              <w:jc w:val="center"/>
              <w:rPr>
                <w:rFonts w:eastAsiaTheme="minorEastAsia"/>
                <w:b/>
                <w:bCs/>
                <w:iCs/>
                <w:sz w:val="16"/>
                <w:szCs w:val="16"/>
              </w:rPr>
            </w:pPr>
            <w:r w:rsidRPr="00922EDC">
              <w:rPr>
                <w:rFonts w:eastAsiaTheme="minorEastAsia"/>
                <w:b/>
                <w:bCs/>
                <w:iCs/>
                <w:sz w:val="16"/>
                <w:szCs w:val="16"/>
              </w:rPr>
              <w:t>Distance (m)</w:t>
            </w:r>
          </w:p>
        </w:tc>
        <w:tc>
          <w:tcPr>
            <w:tcW w:w="1620" w:type="dxa"/>
            <w:tcBorders>
              <w:top w:val="nil"/>
              <w:left w:val="single" w:sz="4" w:space="0" w:color="auto"/>
              <w:bottom w:val="single" w:sz="4" w:space="0" w:color="000000"/>
              <w:right w:val="single" w:sz="4" w:space="0" w:color="auto"/>
            </w:tcBorders>
            <w:shd w:val="clear" w:color="auto" w:fill="auto"/>
            <w:noWrap/>
            <w:vAlign w:val="bottom"/>
            <w:hideMark/>
          </w:tcPr>
          <w:p w14:paraId="43E6679C" w14:textId="20ABA849" w:rsidR="00F42734" w:rsidRPr="003661A6" w:rsidRDefault="00F42734" w:rsidP="00F42734">
            <w:pPr>
              <w:spacing w:after="0"/>
              <w:jc w:val="center"/>
              <w:rPr>
                <w:rFonts w:eastAsiaTheme="minorEastAsia"/>
                <w:b/>
                <w:bCs/>
                <w:iCs/>
                <w:color w:val="C00000"/>
                <w:sz w:val="16"/>
                <w:szCs w:val="16"/>
              </w:rPr>
            </w:pPr>
            <w:r w:rsidRPr="003661A6">
              <w:rPr>
                <w:b/>
                <w:bCs/>
                <w:color w:val="C00000"/>
                <w:sz w:val="16"/>
                <w:szCs w:val="16"/>
              </w:rPr>
              <w:t>7060</w:t>
            </w:r>
          </w:p>
        </w:tc>
        <w:tc>
          <w:tcPr>
            <w:tcW w:w="1530" w:type="dxa"/>
            <w:tcBorders>
              <w:top w:val="nil"/>
              <w:left w:val="nil"/>
              <w:bottom w:val="single" w:sz="4" w:space="0" w:color="000000"/>
              <w:right w:val="single" w:sz="4" w:space="0" w:color="auto"/>
            </w:tcBorders>
            <w:shd w:val="clear" w:color="auto" w:fill="auto"/>
            <w:noWrap/>
            <w:vAlign w:val="bottom"/>
            <w:hideMark/>
          </w:tcPr>
          <w:p w14:paraId="7921A270" w14:textId="33517342" w:rsidR="00F42734" w:rsidRPr="003661A6" w:rsidRDefault="00F42734" w:rsidP="00F42734">
            <w:pPr>
              <w:spacing w:after="0"/>
              <w:jc w:val="center"/>
              <w:rPr>
                <w:rFonts w:eastAsiaTheme="minorEastAsia"/>
                <w:b/>
                <w:bCs/>
                <w:iCs/>
                <w:color w:val="C00000"/>
                <w:sz w:val="16"/>
                <w:szCs w:val="16"/>
              </w:rPr>
            </w:pPr>
            <w:r w:rsidRPr="003661A6">
              <w:rPr>
                <w:b/>
                <w:bCs/>
                <w:color w:val="C00000"/>
                <w:sz w:val="16"/>
                <w:szCs w:val="16"/>
              </w:rPr>
              <w:t>180</w:t>
            </w:r>
          </w:p>
        </w:tc>
      </w:tr>
      <w:tr w:rsidR="00984E1F" w:rsidRPr="007F47FA" w14:paraId="044E94A4" w14:textId="77777777" w:rsidTr="00DA51CF">
        <w:trPr>
          <w:trHeight w:val="174"/>
        </w:trPr>
        <w:tc>
          <w:tcPr>
            <w:tcW w:w="5305" w:type="dxa"/>
            <w:tcBorders>
              <w:right w:val="single" w:sz="4" w:space="0" w:color="000000"/>
            </w:tcBorders>
            <w:noWrap/>
          </w:tcPr>
          <w:p w14:paraId="29F738AC" w14:textId="10512C42" w:rsidR="00984E1F" w:rsidRPr="00922EDC" w:rsidRDefault="00984E1F" w:rsidP="00F42734">
            <w:pPr>
              <w:spacing w:after="0"/>
              <w:jc w:val="center"/>
              <w:rPr>
                <w:rFonts w:eastAsiaTheme="minorEastAsia"/>
                <w:b/>
                <w:bCs/>
                <w:iCs/>
                <w:sz w:val="16"/>
                <w:szCs w:val="16"/>
              </w:rPr>
            </w:pPr>
            <w:r>
              <w:rPr>
                <w:rFonts w:eastAsiaTheme="minorEastAsia"/>
                <w:b/>
                <w:bCs/>
                <w:iCs/>
                <w:sz w:val="16"/>
                <w:szCs w:val="16"/>
              </w:rPr>
              <w:t>Final maximum distance (m) = min (PRDCH, PDRCH)</w:t>
            </w:r>
          </w:p>
        </w:tc>
        <w:tc>
          <w:tcPr>
            <w:tcW w:w="31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D49B16" w14:textId="23AF08BA" w:rsidR="00984E1F" w:rsidRPr="003661A6" w:rsidRDefault="00984E1F" w:rsidP="00F42734">
            <w:pPr>
              <w:spacing w:after="0"/>
              <w:jc w:val="center"/>
              <w:rPr>
                <w:b/>
                <w:bCs/>
                <w:color w:val="C00000"/>
                <w:sz w:val="16"/>
                <w:szCs w:val="16"/>
              </w:rPr>
            </w:pPr>
            <w:r>
              <w:rPr>
                <w:b/>
                <w:bCs/>
                <w:color w:val="C00000"/>
                <w:sz w:val="16"/>
                <w:szCs w:val="16"/>
              </w:rPr>
              <w:t>180</w:t>
            </w:r>
          </w:p>
        </w:tc>
      </w:tr>
    </w:tbl>
    <w:p w14:paraId="7E401F09" w14:textId="77777777" w:rsidR="0077353E" w:rsidRDefault="0077353E" w:rsidP="008275BF">
      <w:pPr>
        <w:spacing w:after="0"/>
        <w:rPr>
          <w:lang w:eastAsia="ja-JP"/>
        </w:rPr>
      </w:pPr>
    </w:p>
    <w:p w14:paraId="444B66CE" w14:textId="12336990" w:rsidR="00C543FE" w:rsidRDefault="001016A5" w:rsidP="00C543FE">
      <w:pPr>
        <w:spacing w:line="276" w:lineRule="auto"/>
        <w:jc w:val="both"/>
        <w:rPr>
          <w:rFonts w:eastAsiaTheme="minorEastAsia"/>
          <w:b/>
          <w:bCs/>
          <w:iCs/>
        </w:rPr>
      </w:pPr>
      <w:r w:rsidRPr="009257F2">
        <w:rPr>
          <w:b/>
          <w:sz w:val="24"/>
          <w:szCs w:val="24"/>
        </w:rPr>
        <w:lastRenderedPageBreak/>
        <w:t xml:space="preserve">Observation </w:t>
      </w:r>
      <w:r>
        <w:rPr>
          <w:b/>
          <w:sz w:val="24"/>
          <w:szCs w:val="24"/>
        </w:rPr>
        <w:t>1</w:t>
      </w:r>
      <w:r w:rsidR="00977EB3">
        <w:rPr>
          <w:b/>
          <w:sz w:val="24"/>
          <w:szCs w:val="24"/>
        </w:rPr>
        <w:t>6</w:t>
      </w:r>
      <w:r w:rsidRPr="009257F2">
        <w:rPr>
          <w:b/>
          <w:sz w:val="24"/>
          <w:szCs w:val="24"/>
        </w:rPr>
        <w:t xml:space="preserve">: </w:t>
      </w:r>
      <w:r w:rsidRPr="00761856">
        <w:rPr>
          <w:rFonts w:eastAsiaTheme="minorEastAsia"/>
          <w:b/>
          <w:bCs/>
          <w:iCs/>
        </w:rPr>
        <w:t>For</w:t>
      </w:r>
      <w:r w:rsidR="002A706A">
        <w:rPr>
          <w:rFonts w:eastAsiaTheme="minorEastAsia"/>
          <w:b/>
          <w:bCs/>
          <w:iCs/>
        </w:rPr>
        <w:t xml:space="preserve"> </w:t>
      </w:r>
      <w:r w:rsidRPr="00761856">
        <w:rPr>
          <w:rFonts w:eastAsiaTheme="minorEastAsia"/>
          <w:b/>
          <w:bCs/>
          <w:iCs/>
        </w:rPr>
        <w:t>D1T1</w:t>
      </w:r>
      <w:r>
        <w:rPr>
          <w:rFonts w:eastAsiaTheme="minorEastAsia"/>
          <w:b/>
          <w:bCs/>
          <w:iCs/>
        </w:rPr>
        <w:t xml:space="preserve"> C</w:t>
      </w:r>
      <w:r w:rsidR="00977EB3">
        <w:rPr>
          <w:rFonts w:eastAsiaTheme="minorEastAsia"/>
          <w:b/>
          <w:bCs/>
          <w:iCs/>
        </w:rPr>
        <w:t>, the maximum achievable distance</w:t>
      </w:r>
      <w:r w:rsidR="000C5FE6">
        <w:rPr>
          <w:rFonts w:eastAsiaTheme="minorEastAsia"/>
          <w:b/>
          <w:bCs/>
          <w:iCs/>
        </w:rPr>
        <w:t xml:space="preserve"> using </w:t>
      </w:r>
      <w:r w:rsidR="001D5FA7">
        <w:rPr>
          <w:rFonts w:eastAsiaTheme="minorEastAsia"/>
          <w:b/>
          <w:bCs/>
          <w:iCs/>
        </w:rPr>
        <w:t>Device</w:t>
      </w:r>
      <w:r w:rsidR="000C5FE6">
        <w:rPr>
          <w:rFonts w:eastAsiaTheme="minorEastAsia"/>
          <w:b/>
          <w:bCs/>
          <w:iCs/>
        </w:rPr>
        <w:t xml:space="preserve"> 2b</w:t>
      </w:r>
      <w:r w:rsidR="00977EB3">
        <w:rPr>
          <w:rFonts w:eastAsiaTheme="minorEastAsia"/>
          <w:b/>
          <w:bCs/>
          <w:iCs/>
        </w:rPr>
        <w:t xml:space="preserve"> is 180 m for the </w:t>
      </w:r>
      <w:r w:rsidR="003E0F06">
        <w:rPr>
          <w:rFonts w:eastAsiaTheme="minorEastAsia"/>
          <w:b/>
          <w:bCs/>
          <w:iCs/>
        </w:rPr>
        <w:t>system parameters given in Table 12</w:t>
      </w:r>
      <w:r w:rsidR="00977EB3">
        <w:rPr>
          <w:rFonts w:eastAsiaTheme="minorEastAsia"/>
          <w:b/>
          <w:bCs/>
          <w:iCs/>
        </w:rPr>
        <w:t>.</w:t>
      </w:r>
    </w:p>
    <w:p w14:paraId="58EB132C" w14:textId="4DF17CBE" w:rsidR="00C7292A" w:rsidRPr="00C543FE" w:rsidRDefault="00977EB3" w:rsidP="00C543FE">
      <w:pPr>
        <w:spacing w:line="276" w:lineRule="auto"/>
        <w:jc w:val="both"/>
        <w:rPr>
          <w:rFonts w:eastAsiaTheme="minorEastAsia"/>
          <w:b/>
          <w:bCs/>
          <w:iCs/>
        </w:rPr>
      </w:pPr>
      <w:r>
        <w:rPr>
          <w:rFonts w:eastAsiaTheme="minorEastAsia"/>
          <w:b/>
          <w:bCs/>
          <w:iCs/>
        </w:rPr>
        <w:t xml:space="preserve"> </w:t>
      </w:r>
    </w:p>
    <w:p w14:paraId="5D650A09" w14:textId="26B468E5" w:rsidR="00C7292A" w:rsidRPr="007E3D7B" w:rsidRDefault="00C7292A" w:rsidP="00C7292A">
      <w:pPr>
        <w:jc w:val="center"/>
        <w:rPr>
          <w:rFonts w:eastAsiaTheme="minorEastAsia"/>
          <w:b/>
          <w:bCs/>
          <w:iCs/>
        </w:rPr>
      </w:pPr>
      <w:r w:rsidRPr="008364EE">
        <w:rPr>
          <w:rFonts w:eastAsiaTheme="minorEastAsia"/>
          <w:b/>
          <w:bCs/>
          <w:iCs/>
        </w:rPr>
        <w:t xml:space="preserve">Table </w:t>
      </w:r>
      <w:r>
        <w:rPr>
          <w:rFonts w:eastAsiaTheme="minorEastAsia"/>
          <w:b/>
          <w:bCs/>
          <w:iCs/>
        </w:rPr>
        <w:t>1</w:t>
      </w:r>
      <w:r w:rsidR="000C4DA8">
        <w:rPr>
          <w:rFonts w:eastAsiaTheme="minorEastAsia"/>
          <w:b/>
          <w:bCs/>
          <w:iCs/>
        </w:rPr>
        <w:t>3</w:t>
      </w:r>
      <w:r w:rsidRPr="008364EE">
        <w:rPr>
          <w:rFonts w:eastAsiaTheme="minorEastAsia"/>
          <w:b/>
          <w:bCs/>
          <w:iCs/>
        </w:rPr>
        <w:t xml:space="preserve">: </w:t>
      </w:r>
      <w:r w:rsidR="001D5FA7">
        <w:rPr>
          <w:rFonts w:eastAsiaTheme="minorEastAsia"/>
          <w:b/>
          <w:bCs/>
          <w:iCs/>
        </w:rPr>
        <w:t>Device</w:t>
      </w:r>
      <w:r>
        <w:rPr>
          <w:rFonts w:eastAsiaTheme="minorEastAsia"/>
          <w:b/>
          <w:bCs/>
          <w:iCs/>
        </w:rPr>
        <w:t xml:space="preserve"> 2</w:t>
      </w:r>
      <w:r w:rsidR="00AB7AC4">
        <w:rPr>
          <w:rFonts w:eastAsiaTheme="minorEastAsia"/>
          <w:b/>
          <w:bCs/>
          <w:iCs/>
        </w:rPr>
        <w:t>b</w:t>
      </w:r>
      <w:r>
        <w:rPr>
          <w:rFonts w:eastAsiaTheme="minorEastAsia"/>
          <w:b/>
          <w:bCs/>
          <w:iCs/>
        </w:rPr>
        <w:t xml:space="preserve"> - </w:t>
      </w:r>
      <w:r w:rsidRPr="008364EE">
        <w:rPr>
          <w:rFonts w:eastAsiaTheme="minorEastAsia"/>
          <w:b/>
          <w:bCs/>
          <w:iCs/>
        </w:rPr>
        <w:t>MPL/distance vs Transmit power for D1T1-</w:t>
      </w:r>
      <w:r w:rsidR="00AB7AC4">
        <w:rPr>
          <w:rFonts w:eastAsiaTheme="minorEastAsia"/>
          <w:b/>
          <w:bCs/>
          <w:iCs/>
        </w:rPr>
        <w:t>C</w:t>
      </w:r>
      <w:r w:rsidRPr="008364EE">
        <w:rPr>
          <w:rFonts w:eastAsiaTheme="minorEastAsia"/>
          <w:b/>
          <w:bCs/>
          <w:iCs/>
        </w:rPr>
        <w:t xml:space="preserve">, </w:t>
      </w:r>
      <w:r>
        <w:rPr>
          <w:rFonts w:eastAsiaTheme="minorEastAsia"/>
          <w:b/>
          <w:bCs/>
          <w:iCs/>
        </w:rPr>
        <w:t>mono</w:t>
      </w:r>
      <w:r w:rsidRPr="008364EE">
        <w:rPr>
          <w:rFonts w:eastAsiaTheme="minorEastAsia"/>
          <w:b/>
          <w:bCs/>
          <w:iCs/>
        </w:rPr>
        <w:t xml:space="preserve">static </w:t>
      </w:r>
    </w:p>
    <w:tbl>
      <w:tblPr>
        <w:tblStyle w:val="TableGrid"/>
        <w:tblW w:w="9010" w:type="dxa"/>
        <w:tblLook w:val="04A0" w:firstRow="1" w:lastRow="0" w:firstColumn="1" w:lastColumn="0" w:noHBand="0" w:noVBand="1"/>
      </w:tblPr>
      <w:tblGrid>
        <w:gridCol w:w="1455"/>
        <w:gridCol w:w="938"/>
        <w:gridCol w:w="1149"/>
        <w:gridCol w:w="1165"/>
        <w:gridCol w:w="1130"/>
        <w:gridCol w:w="3173"/>
      </w:tblGrid>
      <w:tr w:rsidR="00552E12" w:rsidRPr="00DC76C1" w14:paraId="22A1AB8E" w14:textId="77777777" w:rsidTr="0079685C">
        <w:trPr>
          <w:trHeight w:val="220"/>
        </w:trPr>
        <w:tc>
          <w:tcPr>
            <w:tcW w:w="1455" w:type="dxa"/>
          </w:tcPr>
          <w:p w14:paraId="083EEE10" w14:textId="77777777" w:rsidR="00552E12" w:rsidRPr="007E3D7B" w:rsidRDefault="00552E12" w:rsidP="00C808FA">
            <w:pPr>
              <w:snapToGrid w:val="0"/>
              <w:spacing w:after="0" w:line="280" w:lineRule="atLeast"/>
              <w:jc w:val="center"/>
              <w:rPr>
                <w:rFonts w:eastAsia="DengXian"/>
                <w:b/>
                <w:bCs/>
                <w:sz w:val="16"/>
                <w:szCs w:val="16"/>
                <w:lang w:eastAsia="zh-CN"/>
              </w:rPr>
            </w:pPr>
            <w:r w:rsidRPr="007E3D7B">
              <w:rPr>
                <w:rFonts w:eastAsiaTheme="minorEastAsia"/>
                <w:b/>
                <w:bCs/>
                <w:iCs/>
                <w:sz w:val="16"/>
                <w:szCs w:val="16"/>
              </w:rPr>
              <w:t>Channel</w:t>
            </w:r>
          </w:p>
        </w:tc>
        <w:tc>
          <w:tcPr>
            <w:tcW w:w="2087" w:type="dxa"/>
            <w:gridSpan w:val="2"/>
            <w:noWrap/>
            <w:hideMark/>
          </w:tcPr>
          <w:p w14:paraId="713F99C7" w14:textId="77777777" w:rsidR="00552E12" w:rsidRPr="007E3D7B" w:rsidRDefault="00552E12"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PRDCH</w:t>
            </w:r>
          </w:p>
        </w:tc>
        <w:tc>
          <w:tcPr>
            <w:tcW w:w="2295" w:type="dxa"/>
            <w:gridSpan w:val="2"/>
            <w:noWrap/>
            <w:hideMark/>
          </w:tcPr>
          <w:p w14:paraId="2FFB4973" w14:textId="77777777" w:rsidR="00552E12" w:rsidRPr="007E3D7B" w:rsidRDefault="00552E12"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PDRCH</w:t>
            </w:r>
          </w:p>
        </w:tc>
        <w:tc>
          <w:tcPr>
            <w:tcW w:w="3173" w:type="dxa"/>
            <w:noWrap/>
            <w:hideMark/>
          </w:tcPr>
          <w:p w14:paraId="141C742D" w14:textId="77777777" w:rsidR="00552E12" w:rsidRPr="007E3D7B" w:rsidRDefault="00552E12" w:rsidP="00C808FA">
            <w:pPr>
              <w:snapToGrid w:val="0"/>
              <w:spacing w:after="0" w:line="280" w:lineRule="atLeast"/>
              <w:rPr>
                <w:rFonts w:eastAsia="DengXian"/>
                <w:bCs/>
                <w:sz w:val="16"/>
                <w:szCs w:val="16"/>
                <w:lang w:eastAsia="zh-CN"/>
              </w:rPr>
            </w:pPr>
            <w:r w:rsidRPr="007E3D7B">
              <w:rPr>
                <w:rFonts w:eastAsia="DengXian"/>
                <w:bCs/>
                <w:sz w:val="16"/>
                <w:szCs w:val="16"/>
                <w:lang w:eastAsia="zh-CN"/>
              </w:rPr>
              <w:t> </w:t>
            </w:r>
          </w:p>
        </w:tc>
      </w:tr>
      <w:tr w:rsidR="00552E12" w:rsidRPr="00DC76C1" w14:paraId="6304D798" w14:textId="77777777" w:rsidTr="0079685C">
        <w:trPr>
          <w:trHeight w:val="328"/>
        </w:trPr>
        <w:tc>
          <w:tcPr>
            <w:tcW w:w="1455" w:type="dxa"/>
          </w:tcPr>
          <w:p w14:paraId="2F3F2BD2" w14:textId="77777777" w:rsidR="00552E12" w:rsidRPr="007E3D7B" w:rsidRDefault="00552E12" w:rsidP="00C808FA">
            <w:pPr>
              <w:snapToGrid w:val="0"/>
              <w:spacing w:after="0"/>
              <w:jc w:val="center"/>
              <w:rPr>
                <w:rFonts w:eastAsia="DengXian"/>
                <w:bCs/>
                <w:sz w:val="16"/>
                <w:szCs w:val="16"/>
                <w:lang w:eastAsia="zh-CN"/>
              </w:rPr>
            </w:pPr>
            <w:r w:rsidRPr="007E3D7B">
              <w:rPr>
                <w:rFonts w:eastAsiaTheme="minorEastAsia"/>
                <w:iCs/>
                <w:sz w:val="16"/>
                <w:szCs w:val="16"/>
              </w:rPr>
              <w:t>Tx power (dBm)</w:t>
            </w:r>
          </w:p>
        </w:tc>
        <w:tc>
          <w:tcPr>
            <w:tcW w:w="938" w:type="dxa"/>
            <w:noWrap/>
            <w:hideMark/>
          </w:tcPr>
          <w:p w14:paraId="2580EAD6" w14:textId="77777777" w:rsidR="00552E12" w:rsidRPr="007E3D7B" w:rsidRDefault="00552E12"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1148" w:type="dxa"/>
            <w:noWrap/>
            <w:hideMark/>
          </w:tcPr>
          <w:p w14:paraId="5DBDDB86" w14:textId="77777777" w:rsidR="00552E12" w:rsidRPr="007E3D7B" w:rsidRDefault="00552E12"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1165" w:type="dxa"/>
            <w:noWrap/>
            <w:hideMark/>
          </w:tcPr>
          <w:p w14:paraId="579B7DF8" w14:textId="77777777" w:rsidR="00552E12" w:rsidRPr="007E3D7B" w:rsidRDefault="00552E12"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1129" w:type="dxa"/>
            <w:noWrap/>
            <w:hideMark/>
          </w:tcPr>
          <w:p w14:paraId="033C6837" w14:textId="77777777" w:rsidR="00552E12" w:rsidRPr="007E3D7B" w:rsidRDefault="00552E12"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3173" w:type="dxa"/>
            <w:hideMark/>
          </w:tcPr>
          <w:p w14:paraId="48AB6E7F" w14:textId="77777777" w:rsidR="00552E12" w:rsidRPr="00C77F33" w:rsidRDefault="00552E12" w:rsidP="00C808FA">
            <w:pPr>
              <w:spacing w:after="0"/>
              <w:ind w:left="220"/>
              <w:jc w:val="center"/>
              <w:rPr>
                <w:rFonts w:eastAsiaTheme="minorEastAsia"/>
                <w:b/>
                <w:bCs/>
                <w:iCs/>
                <w:sz w:val="16"/>
                <w:szCs w:val="16"/>
              </w:rPr>
            </w:pPr>
            <w:r w:rsidRPr="00C77F33">
              <w:rPr>
                <w:rFonts w:eastAsiaTheme="minorEastAsia"/>
                <w:b/>
                <w:bCs/>
                <w:iCs/>
                <w:sz w:val="16"/>
                <w:szCs w:val="16"/>
              </w:rPr>
              <w:t xml:space="preserve">Max distance </w:t>
            </w:r>
          </w:p>
          <w:p w14:paraId="73BADEDE" w14:textId="77777777" w:rsidR="00552E12" w:rsidRPr="007E3D7B" w:rsidRDefault="00552E12" w:rsidP="00C808FA">
            <w:pPr>
              <w:spacing w:after="0"/>
              <w:ind w:left="220"/>
              <w:jc w:val="center"/>
              <w:rPr>
                <w:rFonts w:eastAsia="DengXian"/>
                <w:b/>
                <w:sz w:val="16"/>
                <w:szCs w:val="16"/>
                <w:lang w:eastAsia="zh-CN"/>
              </w:rPr>
            </w:pPr>
            <w:r w:rsidRPr="00C77F33">
              <w:rPr>
                <w:rFonts w:eastAsiaTheme="minorEastAsia"/>
                <w:b/>
                <w:bCs/>
                <w:iCs/>
                <w:sz w:val="16"/>
                <w:szCs w:val="16"/>
              </w:rPr>
              <w:t>= min (PRDCH, PDRCH)</w:t>
            </w:r>
          </w:p>
        </w:tc>
      </w:tr>
      <w:tr w:rsidR="00552E12" w:rsidRPr="00DC76C1" w14:paraId="37ED1C47" w14:textId="77777777" w:rsidTr="0079685C">
        <w:trPr>
          <w:trHeight w:val="238"/>
        </w:trPr>
        <w:tc>
          <w:tcPr>
            <w:tcW w:w="1455" w:type="dxa"/>
          </w:tcPr>
          <w:p w14:paraId="4BCFC041" w14:textId="77777777" w:rsidR="00552E12" w:rsidRPr="00064477" w:rsidRDefault="00552E12" w:rsidP="00552E12">
            <w:pPr>
              <w:snapToGrid w:val="0"/>
              <w:spacing w:after="0" w:line="280" w:lineRule="atLeast"/>
              <w:jc w:val="center"/>
              <w:rPr>
                <w:rFonts w:eastAsia="DengXian"/>
                <w:bCs/>
                <w:lang w:eastAsia="zh-CN"/>
              </w:rPr>
            </w:pPr>
            <w:r w:rsidRPr="00064477">
              <w:rPr>
                <w:rFonts w:eastAsiaTheme="minorEastAsia"/>
                <w:iCs/>
              </w:rPr>
              <w:t>23</w:t>
            </w:r>
          </w:p>
        </w:tc>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F55E0" w14:textId="5799C7A4" w:rsidR="00552E12" w:rsidRPr="00064477" w:rsidRDefault="00552E12" w:rsidP="00552E12">
            <w:pPr>
              <w:snapToGrid w:val="0"/>
              <w:spacing w:after="0" w:line="280" w:lineRule="atLeast"/>
              <w:rPr>
                <w:rFonts w:eastAsia="DengXian"/>
                <w:bCs/>
                <w:lang w:eastAsia="zh-CN"/>
              </w:rPr>
            </w:pPr>
            <w:r w:rsidRPr="00064477">
              <w:rPr>
                <w:color w:val="000000"/>
              </w:rPr>
              <w:t>107</w:t>
            </w:r>
          </w:p>
        </w:tc>
        <w:tc>
          <w:tcPr>
            <w:tcW w:w="1148" w:type="dxa"/>
            <w:tcBorders>
              <w:top w:val="single" w:sz="4" w:space="0" w:color="auto"/>
              <w:left w:val="nil"/>
              <w:bottom w:val="single" w:sz="4" w:space="0" w:color="auto"/>
              <w:right w:val="single" w:sz="4" w:space="0" w:color="auto"/>
            </w:tcBorders>
            <w:shd w:val="clear" w:color="auto" w:fill="auto"/>
            <w:noWrap/>
            <w:vAlign w:val="center"/>
            <w:hideMark/>
          </w:tcPr>
          <w:p w14:paraId="735E7187" w14:textId="506E9CD1" w:rsidR="00552E12" w:rsidRPr="00064477" w:rsidRDefault="00552E12" w:rsidP="00552E12">
            <w:pPr>
              <w:snapToGrid w:val="0"/>
              <w:spacing w:after="0" w:line="280" w:lineRule="atLeast"/>
              <w:rPr>
                <w:rFonts w:eastAsia="DengXian"/>
                <w:bCs/>
                <w:lang w:eastAsia="zh-CN"/>
              </w:rPr>
            </w:pPr>
            <w:r w:rsidRPr="00064477">
              <w:rPr>
                <w:color w:val="000000"/>
              </w:rPr>
              <w:t>2470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14:paraId="09362B54" w14:textId="3C460FC1" w:rsidR="00552E12" w:rsidRPr="00064477" w:rsidRDefault="00552E12" w:rsidP="00552E12">
            <w:pPr>
              <w:snapToGrid w:val="0"/>
              <w:spacing w:after="0" w:line="280" w:lineRule="atLeast"/>
              <w:rPr>
                <w:rFonts w:eastAsia="DengXian"/>
                <w:bCs/>
                <w:lang w:eastAsia="zh-CN"/>
              </w:rPr>
            </w:pPr>
            <w:r w:rsidRPr="00064477">
              <w:rPr>
                <w:color w:val="000000"/>
              </w:rPr>
              <w:t>82.1</w:t>
            </w:r>
          </w:p>
        </w:tc>
        <w:tc>
          <w:tcPr>
            <w:tcW w:w="1129" w:type="dxa"/>
            <w:tcBorders>
              <w:top w:val="single" w:sz="4" w:space="0" w:color="auto"/>
              <w:left w:val="nil"/>
              <w:bottom w:val="single" w:sz="4" w:space="0" w:color="auto"/>
              <w:right w:val="single" w:sz="4" w:space="0" w:color="auto"/>
            </w:tcBorders>
            <w:shd w:val="clear" w:color="auto" w:fill="auto"/>
            <w:noWrap/>
            <w:vAlign w:val="center"/>
            <w:hideMark/>
          </w:tcPr>
          <w:p w14:paraId="7E28DC8D" w14:textId="6AE72C58" w:rsidR="00552E12" w:rsidRPr="00064477" w:rsidRDefault="00552E12" w:rsidP="00552E12">
            <w:pPr>
              <w:snapToGrid w:val="0"/>
              <w:spacing w:after="0" w:line="280" w:lineRule="atLeast"/>
              <w:rPr>
                <w:rFonts w:eastAsia="DengXian"/>
                <w:bCs/>
                <w:lang w:eastAsia="zh-CN"/>
              </w:rPr>
            </w:pPr>
            <w:r w:rsidRPr="00064477">
              <w:rPr>
                <w:color w:val="000000"/>
              </w:rPr>
              <w:t>180</w:t>
            </w:r>
          </w:p>
        </w:tc>
        <w:tc>
          <w:tcPr>
            <w:tcW w:w="3173" w:type="dxa"/>
            <w:tcBorders>
              <w:top w:val="single" w:sz="4" w:space="0" w:color="auto"/>
              <w:left w:val="nil"/>
              <w:bottom w:val="single" w:sz="4" w:space="0" w:color="auto"/>
              <w:right w:val="single" w:sz="4" w:space="0" w:color="auto"/>
            </w:tcBorders>
            <w:shd w:val="clear" w:color="auto" w:fill="auto"/>
            <w:noWrap/>
            <w:vAlign w:val="center"/>
            <w:hideMark/>
          </w:tcPr>
          <w:p w14:paraId="10DE36E8" w14:textId="639866FD" w:rsidR="00552E12" w:rsidRPr="000F34D8" w:rsidRDefault="008006E7" w:rsidP="00552E12">
            <w:pPr>
              <w:snapToGrid w:val="0"/>
              <w:spacing w:after="0" w:line="280" w:lineRule="atLeast"/>
              <w:jc w:val="center"/>
              <w:rPr>
                <w:rFonts w:eastAsia="DengXian"/>
                <w:color w:val="C00000"/>
                <w:lang w:eastAsia="zh-CN"/>
              </w:rPr>
            </w:pPr>
            <w:r w:rsidRPr="000F34D8">
              <w:rPr>
                <w:color w:val="C00000"/>
                <w:lang w:eastAsia="zh-CN"/>
              </w:rPr>
              <w:t>180</w:t>
            </w:r>
          </w:p>
        </w:tc>
      </w:tr>
      <w:tr w:rsidR="00552E12" w:rsidRPr="00DC76C1" w14:paraId="645881A2" w14:textId="77777777" w:rsidTr="0079685C">
        <w:trPr>
          <w:trHeight w:val="214"/>
        </w:trPr>
        <w:tc>
          <w:tcPr>
            <w:tcW w:w="1455" w:type="dxa"/>
          </w:tcPr>
          <w:p w14:paraId="1E6299E6" w14:textId="77777777" w:rsidR="00552E12" w:rsidRPr="00064477" w:rsidRDefault="00552E12" w:rsidP="00552E12">
            <w:pPr>
              <w:snapToGrid w:val="0"/>
              <w:spacing w:after="0" w:line="280" w:lineRule="atLeast"/>
              <w:jc w:val="center"/>
              <w:rPr>
                <w:rFonts w:eastAsia="DengXian"/>
                <w:bCs/>
                <w:lang w:eastAsia="zh-CN"/>
              </w:rPr>
            </w:pPr>
            <w:r w:rsidRPr="00064477">
              <w:rPr>
                <w:rFonts w:eastAsiaTheme="minorEastAsia"/>
                <w:iCs/>
              </w:rPr>
              <w:t>26</w:t>
            </w:r>
          </w:p>
        </w:tc>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7B6D8AF" w14:textId="422DCE57" w:rsidR="00552E12" w:rsidRPr="00064477" w:rsidRDefault="00552E12" w:rsidP="00552E12">
            <w:pPr>
              <w:snapToGrid w:val="0"/>
              <w:spacing w:after="0" w:line="280" w:lineRule="atLeast"/>
              <w:rPr>
                <w:rFonts w:eastAsia="DengXian"/>
                <w:bCs/>
                <w:lang w:eastAsia="zh-CN"/>
              </w:rPr>
            </w:pPr>
            <w:r w:rsidRPr="00064477">
              <w:rPr>
                <w:color w:val="000000"/>
              </w:rPr>
              <w:t>110</w:t>
            </w:r>
          </w:p>
        </w:tc>
        <w:tc>
          <w:tcPr>
            <w:tcW w:w="1148" w:type="dxa"/>
            <w:tcBorders>
              <w:top w:val="nil"/>
              <w:left w:val="nil"/>
              <w:bottom w:val="single" w:sz="4" w:space="0" w:color="auto"/>
              <w:right w:val="single" w:sz="4" w:space="0" w:color="auto"/>
            </w:tcBorders>
            <w:shd w:val="clear" w:color="auto" w:fill="auto"/>
            <w:noWrap/>
            <w:vAlign w:val="center"/>
            <w:hideMark/>
          </w:tcPr>
          <w:p w14:paraId="4CA37A08" w14:textId="43B182AE" w:rsidR="00552E12" w:rsidRPr="00064477" w:rsidRDefault="00552E12" w:rsidP="00552E12">
            <w:pPr>
              <w:snapToGrid w:val="0"/>
              <w:spacing w:after="0" w:line="280" w:lineRule="atLeast"/>
              <w:rPr>
                <w:rFonts w:eastAsia="DengXian"/>
                <w:bCs/>
                <w:lang w:eastAsia="zh-CN"/>
              </w:rPr>
            </w:pPr>
            <w:r w:rsidRPr="00064477">
              <w:rPr>
                <w:color w:val="000000"/>
              </w:rPr>
              <w:t>3380</w:t>
            </w:r>
          </w:p>
        </w:tc>
        <w:tc>
          <w:tcPr>
            <w:tcW w:w="1165" w:type="dxa"/>
            <w:tcBorders>
              <w:top w:val="nil"/>
              <w:left w:val="nil"/>
              <w:bottom w:val="single" w:sz="4" w:space="0" w:color="auto"/>
              <w:right w:val="single" w:sz="4" w:space="0" w:color="auto"/>
            </w:tcBorders>
            <w:shd w:val="clear" w:color="auto" w:fill="auto"/>
            <w:noWrap/>
            <w:vAlign w:val="center"/>
            <w:hideMark/>
          </w:tcPr>
          <w:p w14:paraId="368D512F" w14:textId="736BD05A" w:rsidR="00552E12" w:rsidRPr="00064477" w:rsidRDefault="00552E12" w:rsidP="00552E12">
            <w:pPr>
              <w:snapToGrid w:val="0"/>
              <w:spacing w:after="0" w:line="280" w:lineRule="atLeast"/>
              <w:rPr>
                <w:rFonts w:eastAsia="DengXian"/>
                <w:bCs/>
                <w:lang w:eastAsia="zh-CN"/>
              </w:rPr>
            </w:pPr>
            <w:r w:rsidRPr="00064477">
              <w:rPr>
                <w:color w:val="000000"/>
              </w:rPr>
              <w:t>82.1</w:t>
            </w:r>
          </w:p>
        </w:tc>
        <w:tc>
          <w:tcPr>
            <w:tcW w:w="1129" w:type="dxa"/>
            <w:tcBorders>
              <w:top w:val="nil"/>
              <w:left w:val="nil"/>
              <w:bottom w:val="single" w:sz="4" w:space="0" w:color="auto"/>
              <w:right w:val="single" w:sz="4" w:space="0" w:color="auto"/>
            </w:tcBorders>
            <w:shd w:val="clear" w:color="auto" w:fill="auto"/>
            <w:noWrap/>
            <w:vAlign w:val="center"/>
            <w:hideMark/>
          </w:tcPr>
          <w:p w14:paraId="66704E77" w14:textId="4B9D5798" w:rsidR="00552E12" w:rsidRPr="00064477" w:rsidRDefault="00552E12" w:rsidP="00552E12">
            <w:pPr>
              <w:snapToGrid w:val="0"/>
              <w:spacing w:after="0" w:line="280" w:lineRule="atLeast"/>
              <w:rPr>
                <w:rFonts w:eastAsia="DengXian"/>
                <w:bCs/>
                <w:lang w:eastAsia="zh-CN"/>
              </w:rPr>
            </w:pPr>
            <w:r w:rsidRPr="00064477">
              <w:rPr>
                <w:color w:val="000000"/>
              </w:rPr>
              <w:t>180</w:t>
            </w:r>
          </w:p>
        </w:tc>
        <w:tc>
          <w:tcPr>
            <w:tcW w:w="3173" w:type="dxa"/>
            <w:tcBorders>
              <w:top w:val="nil"/>
              <w:left w:val="nil"/>
              <w:bottom w:val="single" w:sz="4" w:space="0" w:color="auto"/>
              <w:right w:val="single" w:sz="4" w:space="0" w:color="auto"/>
            </w:tcBorders>
            <w:shd w:val="clear" w:color="auto" w:fill="auto"/>
            <w:noWrap/>
            <w:vAlign w:val="center"/>
            <w:hideMark/>
          </w:tcPr>
          <w:p w14:paraId="7A853BEA" w14:textId="07D9D79E" w:rsidR="00552E12" w:rsidRPr="000F34D8" w:rsidRDefault="008006E7" w:rsidP="00552E12">
            <w:pPr>
              <w:snapToGrid w:val="0"/>
              <w:spacing w:after="0" w:line="280" w:lineRule="atLeast"/>
              <w:jc w:val="center"/>
              <w:rPr>
                <w:rFonts w:eastAsia="DengXian"/>
                <w:color w:val="C00000"/>
                <w:lang w:eastAsia="zh-CN"/>
              </w:rPr>
            </w:pPr>
            <w:r w:rsidRPr="000F34D8">
              <w:rPr>
                <w:color w:val="C00000"/>
                <w:lang w:eastAsia="zh-CN"/>
              </w:rPr>
              <w:t>180</w:t>
            </w:r>
          </w:p>
        </w:tc>
      </w:tr>
      <w:tr w:rsidR="00552E12" w:rsidRPr="00DC76C1" w14:paraId="4450F7AC" w14:textId="77777777" w:rsidTr="0079685C">
        <w:trPr>
          <w:trHeight w:val="224"/>
        </w:trPr>
        <w:tc>
          <w:tcPr>
            <w:tcW w:w="1455" w:type="dxa"/>
          </w:tcPr>
          <w:p w14:paraId="327206FC" w14:textId="77777777" w:rsidR="00552E12" w:rsidRPr="00064477" w:rsidRDefault="00552E12" w:rsidP="00552E12">
            <w:pPr>
              <w:snapToGrid w:val="0"/>
              <w:spacing w:after="0" w:line="280" w:lineRule="atLeast"/>
              <w:jc w:val="center"/>
              <w:rPr>
                <w:rFonts w:eastAsia="DengXian"/>
                <w:bCs/>
                <w:lang w:eastAsia="zh-CN"/>
              </w:rPr>
            </w:pPr>
            <w:r w:rsidRPr="00064477">
              <w:rPr>
                <w:rFonts w:eastAsiaTheme="minorEastAsia"/>
                <w:iCs/>
              </w:rPr>
              <w:t>30</w:t>
            </w:r>
          </w:p>
        </w:tc>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B82B0EF" w14:textId="306BCB7A" w:rsidR="00552E12" w:rsidRPr="00064477" w:rsidRDefault="00552E12" w:rsidP="00552E12">
            <w:pPr>
              <w:snapToGrid w:val="0"/>
              <w:spacing w:after="0" w:line="280" w:lineRule="atLeast"/>
              <w:rPr>
                <w:rFonts w:eastAsia="DengXian"/>
                <w:bCs/>
                <w:lang w:eastAsia="zh-CN"/>
              </w:rPr>
            </w:pPr>
            <w:r w:rsidRPr="00064477">
              <w:rPr>
                <w:color w:val="000000"/>
              </w:rPr>
              <w:t>114</w:t>
            </w:r>
          </w:p>
        </w:tc>
        <w:tc>
          <w:tcPr>
            <w:tcW w:w="1148" w:type="dxa"/>
            <w:tcBorders>
              <w:top w:val="nil"/>
              <w:left w:val="nil"/>
              <w:bottom w:val="single" w:sz="4" w:space="0" w:color="auto"/>
              <w:right w:val="single" w:sz="4" w:space="0" w:color="auto"/>
            </w:tcBorders>
            <w:shd w:val="clear" w:color="auto" w:fill="auto"/>
            <w:noWrap/>
            <w:vAlign w:val="center"/>
            <w:hideMark/>
          </w:tcPr>
          <w:p w14:paraId="3FCAB44A" w14:textId="22713942" w:rsidR="00552E12" w:rsidRPr="00064477" w:rsidRDefault="00552E12" w:rsidP="00552E12">
            <w:pPr>
              <w:snapToGrid w:val="0"/>
              <w:spacing w:after="0" w:line="280" w:lineRule="atLeast"/>
              <w:rPr>
                <w:rFonts w:eastAsia="DengXian"/>
                <w:bCs/>
                <w:lang w:eastAsia="zh-CN"/>
              </w:rPr>
            </w:pPr>
            <w:r w:rsidRPr="00064477">
              <w:rPr>
                <w:color w:val="000000"/>
              </w:rPr>
              <w:t>5150</w:t>
            </w:r>
          </w:p>
        </w:tc>
        <w:tc>
          <w:tcPr>
            <w:tcW w:w="1165" w:type="dxa"/>
            <w:tcBorders>
              <w:top w:val="nil"/>
              <w:left w:val="nil"/>
              <w:bottom w:val="single" w:sz="4" w:space="0" w:color="auto"/>
              <w:right w:val="single" w:sz="4" w:space="0" w:color="auto"/>
            </w:tcBorders>
            <w:shd w:val="clear" w:color="auto" w:fill="auto"/>
            <w:noWrap/>
            <w:vAlign w:val="center"/>
            <w:hideMark/>
          </w:tcPr>
          <w:p w14:paraId="5E735133" w14:textId="79D3E07A" w:rsidR="00552E12" w:rsidRPr="00064477" w:rsidRDefault="00552E12" w:rsidP="00552E12">
            <w:pPr>
              <w:snapToGrid w:val="0"/>
              <w:spacing w:after="0" w:line="280" w:lineRule="atLeast"/>
              <w:rPr>
                <w:rFonts w:eastAsia="DengXian"/>
                <w:bCs/>
                <w:lang w:eastAsia="zh-CN"/>
              </w:rPr>
            </w:pPr>
            <w:r w:rsidRPr="00064477">
              <w:rPr>
                <w:color w:val="000000"/>
              </w:rPr>
              <w:t>82.1</w:t>
            </w:r>
          </w:p>
        </w:tc>
        <w:tc>
          <w:tcPr>
            <w:tcW w:w="1129" w:type="dxa"/>
            <w:tcBorders>
              <w:top w:val="nil"/>
              <w:left w:val="nil"/>
              <w:bottom w:val="single" w:sz="4" w:space="0" w:color="auto"/>
              <w:right w:val="single" w:sz="4" w:space="0" w:color="auto"/>
            </w:tcBorders>
            <w:shd w:val="clear" w:color="auto" w:fill="auto"/>
            <w:noWrap/>
            <w:vAlign w:val="center"/>
            <w:hideMark/>
          </w:tcPr>
          <w:p w14:paraId="08FEF4F6" w14:textId="4C060427" w:rsidR="00552E12" w:rsidRPr="00064477" w:rsidRDefault="00552E12" w:rsidP="00552E12">
            <w:pPr>
              <w:snapToGrid w:val="0"/>
              <w:spacing w:after="0" w:line="280" w:lineRule="atLeast"/>
              <w:rPr>
                <w:rFonts w:eastAsia="DengXian"/>
                <w:bCs/>
                <w:lang w:eastAsia="zh-CN"/>
              </w:rPr>
            </w:pPr>
            <w:r w:rsidRPr="00064477">
              <w:rPr>
                <w:color w:val="000000"/>
              </w:rPr>
              <w:t>180</w:t>
            </w:r>
          </w:p>
        </w:tc>
        <w:tc>
          <w:tcPr>
            <w:tcW w:w="3173" w:type="dxa"/>
            <w:tcBorders>
              <w:top w:val="nil"/>
              <w:left w:val="nil"/>
              <w:bottom w:val="single" w:sz="4" w:space="0" w:color="auto"/>
              <w:right w:val="single" w:sz="4" w:space="0" w:color="auto"/>
            </w:tcBorders>
            <w:shd w:val="clear" w:color="auto" w:fill="auto"/>
            <w:noWrap/>
            <w:vAlign w:val="center"/>
            <w:hideMark/>
          </w:tcPr>
          <w:p w14:paraId="37AB5E64" w14:textId="26587B65" w:rsidR="00552E12" w:rsidRPr="000F34D8" w:rsidRDefault="008006E7" w:rsidP="00552E12">
            <w:pPr>
              <w:snapToGrid w:val="0"/>
              <w:spacing w:after="0" w:line="280" w:lineRule="atLeast"/>
              <w:jc w:val="center"/>
              <w:rPr>
                <w:rFonts w:eastAsia="DengXian"/>
                <w:color w:val="C00000"/>
                <w:lang w:eastAsia="zh-CN"/>
              </w:rPr>
            </w:pPr>
            <w:r w:rsidRPr="000F34D8">
              <w:rPr>
                <w:color w:val="C00000"/>
                <w:lang w:eastAsia="zh-CN"/>
              </w:rPr>
              <w:t>180</w:t>
            </w:r>
          </w:p>
        </w:tc>
      </w:tr>
      <w:tr w:rsidR="00552E12" w:rsidRPr="00DC76C1" w14:paraId="3C0CD14D" w14:textId="77777777" w:rsidTr="0079685C">
        <w:trPr>
          <w:trHeight w:val="206"/>
        </w:trPr>
        <w:tc>
          <w:tcPr>
            <w:tcW w:w="1455" w:type="dxa"/>
          </w:tcPr>
          <w:p w14:paraId="713A570D" w14:textId="77777777" w:rsidR="00552E12" w:rsidRPr="00064477" w:rsidRDefault="00552E12" w:rsidP="00552E12">
            <w:pPr>
              <w:snapToGrid w:val="0"/>
              <w:spacing w:after="0" w:line="280" w:lineRule="atLeast"/>
              <w:jc w:val="center"/>
              <w:rPr>
                <w:rFonts w:eastAsia="DengXian"/>
                <w:b/>
                <w:bCs/>
                <w:lang w:eastAsia="zh-CN"/>
              </w:rPr>
            </w:pPr>
            <w:r w:rsidRPr="00064477">
              <w:rPr>
                <w:rFonts w:eastAsiaTheme="minorEastAsia"/>
                <w:b/>
                <w:bCs/>
                <w:iCs/>
              </w:rPr>
              <w:t>33</w:t>
            </w:r>
          </w:p>
        </w:tc>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62A7832" w14:textId="562FFE0B" w:rsidR="00552E12" w:rsidRPr="00064477" w:rsidRDefault="00552E12" w:rsidP="00552E12">
            <w:pPr>
              <w:snapToGrid w:val="0"/>
              <w:spacing w:after="0" w:line="280" w:lineRule="atLeast"/>
              <w:rPr>
                <w:rFonts w:eastAsia="DengXian"/>
                <w:b/>
                <w:bCs/>
                <w:lang w:eastAsia="zh-CN"/>
              </w:rPr>
            </w:pPr>
            <w:r w:rsidRPr="00064477">
              <w:rPr>
                <w:b/>
                <w:bCs/>
                <w:color w:val="000000"/>
              </w:rPr>
              <w:t>117</w:t>
            </w:r>
          </w:p>
        </w:tc>
        <w:tc>
          <w:tcPr>
            <w:tcW w:w="1148" w:type="dxa"/>
            <w:tcBorders>
              <w:top w:val="nil"/>
              <w:left w:val="nil"/>
              <w:bottom w:val="single" w:sz="4" w:space="0" w:color="auto"/>
              <w:right w:val="single" w:sz="4" w:space="0" w:color="auto"/>
            </w:tcBorders>
            <w:shd w:val="clear" w:color="auto" w:fill="auto"/>
            <w:noWrap/>
            <w:vAlign w:val="center"/>
            <w:hideMark/>
          </w:tcPr>
          <w:p w14:paraId="0651F45A" w14:textId="32DE5026" w:rsidR="00552E12" w:rsidRPr="00064477" w:rsidRDefault="00552E12" w:rsidP="00552E12">
            <w:pPr>
              <w:snapToGrid w:val="0"/>
              <w:spacing w:after="0" w:line="280" w:lineRule="atLeast"/>
              <w:rPr>
                <w:rFonts w:eastAsia="DengXian"/>
                <w:b/>
                <w:bCs/>
                <w:lang w:eastAsia="zh-CN"/>
              </w:rPr>
            </w:pPr>
            <w:r w:rsidRPr="00064477">
              <w:rPr>
                <w:b/>
                <w:bCs/>
                <w:color w:val="000000"/>
              </w:rPr>
              <w:t>7060</w:t>
            </w:r>
          </w:p>
        </w:tc>
        <w:tc>
          <w:tcPr>
            <w:tcW w:w="1165" w:type="dxa"/>
            <w:tcBorders>
              <w:top w:val="nil"/>
              <w:left w:val="nil"/>
              <w:bottom w:val="single" w:sz="4" w:space="0" w:color="auto"/>
              <w:right w:val="single" w:sz="4" w:space="0" w:color="auto"/>
            </w:tcBorders>
            <w:shd w:val="clear" w:color="auto" w:fill="auto"/>
            <w:noWrap/>
            <w:vAlign w:val="center"/>
            <w:hideMark/>
          </w:tcPr>
          <w:p w14:paraId="1117E08A" w14:textId="6FED9F78" w:rsidR="00552E12" w:rsidRPr="00064477" w:rsidRDefault="00552E12" w:rsidP="00552E12">
            <w:pPr>
              <w:snapToGrid w:val="0"/>
              <w:spacing w:after="0" w:line="280" w:lineRule="atLeast"/>
              <w:rPr>
                <w:rFonts w:eastAsia="DengXian"/>
                <w:b/>
                <w:bCs/>
                <w:lang w:eastAsia="zh-CN"/>
              </w:rPr>
            </w:pPr>
            <w:r w:rsidRPr="00064477">
              <w:rPr>
                <w:b/>
                <w:bCs/>
                <w:color w:val="000000"/>
              </w:rPr>
              <w:t>82.1</w:t>
            </w:r>
          </w:p>
        </w:tc>
        <w:tc>
          <w:tcPr>
            <w:tcW w:w="1129" w:type="dxa"/>
            <w:tcBorders>
              <w:top w:val="nil"/>
              <w:left w:val="nil"/>
              <w:bottom w:val="single" w:sz="4" w:space="0" w:color="auto"/>
              <w:right w:val="single" w:sz="4" w:space="0" w:color="auto"/>
            </w:tcBorders>
            <w:shd w:val="clear" w:color="auto" w:fill="auto"/>
            <w:noWrap/>
            <w:vAlign w:val="center"/>
            <w:hideMark/>
          </w:tcPr>
          <w:p w14:paraId="5C0DB851" w14:textId="7D5BE408" w:rsidR="00552E12" w:rsidRPr="00064477" w:rsidRDefault="00552E12" w:rsidP="00552E12">
            <w:pPr>
              <w:snapToGrid w:val="0"/>
              <w:spacing w:after="0" w:line="280" w:lineRule="atLeast"/>
              <w:rPr>
                <w:rFonts w:eastAsia="DengXian"/>
                <w:b/>
                <w:bCs/>
                <w:lang w:eastAsia="zh-CN"/>
              </w:rPr>
            </w:pPr>
            <w:r w:rsidRPr="00064477">
              <w:rPr>
                <w:b/>
                <w:bCs/>
                <w:color w:val="000000"/>
              </w:rPr>
              <w:t>180</w:t>
            </w:r>
          </w:p>
        </w:tc>
        <w:tc>
          <w:tcPr>
            <w:tcW w:w="3173" w:type="dxa"/>
            <w:tcBorders>
              <w:top w:val="nil"/>
              <w:left w:val="nil"/>
              <w:bottom w:val="single" w:sz="4" w:space="0" w:color="auto"/>
              <w:right w:val="single" w:sz="4" w:space="0" w:color="auto"/>
            </w:tcBorders>
            <w:shd w:val="clear" w:color="auto" w:fill="auto"/>
            <w:noWrap/>
            <w:vAlign w:val="center"/>
            <w:hideMark/>
          </w:tcPr>
          <w:p w14:paraId="2C510A81" w14:textId="10911877" w:rsidR="00552E12" w:rsidRPr="000F34D8" w:rsidRDefault="008006E7" w:rsidP="00552E12">
            <w:pPr>
              <w:snapToGrid w:val="0"/>
              <w:spacing w:after="0" w:line="280" w:lineRule="atLeast"/>
              <w:jc w:val="center"/>
              <w:rPr>
                <w:rFonts w:eastAsia="DengXian"/>
                <w:b/>
                <w:bCs/>
                <w:color w:val="C00000"/>
                <w:lang w:eastAsia="zh-CN"/>
              </w:rPr>
            </w:pPr>
            <w:r w:rsidRPr="000F34D8">
              <w:rPr>
                <w:b/>
                <w:bCs/>
                <w:color w:val="C00000"/>
                <w:lang w:eastAsia="zh-CN"/>
              </w:rPr>
              <w:t>180</w:t>
            </w:r>
          </w:p>
        </w:tc>
      </w:tr>
      <w:tr w:rsidR="00552E12" w:rsidRPr="00DC76C1" w14:paraId="4DE5805F" w14:textId="77777777" w:rsidTr="0079685C">
        <w:trPr>
          <w:trHeight w:val="224"/>
        </w:trPr>
        <w:tc>
          <w:tcPr>
            <w:tcW w:w="1455" w:type="dxa"/>
          </w:tcPr>
          <w:p w14:paraId="52C65A07" w14:textId="77777777" w:rsidR="00552E12" w:rsidRPr="00064477" w:rsidRDefault="00552E12" w:rsidP="00552E12">
            <w:pPr>
              <w:snapToGrid w:val="0"/>
              <w:spacing w:after="0" w:line="280" w:lineRule="atLeast"/>
              <w:jc w:val="center"/>
              <w:rPr>
                <w:rFonts w:eastAsia="DengXian"/>
                <w:bCs/>
                <w:lang w:eastAsia="zh-CN"/>
              </w:rPr>
            </w:pPr>
            <w:r w:rsidRPr="00064477">
              <w:rPr>
                <w:rFonts w:eastAsiaTheme="minorEastAsia"/>
                <w:iCs/>
              </w:rPr>
              <w:t>38</w:t>
            </w:r>
          </w:p>
        </w:tc>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E789D54" w14:textId="6A17BC92" w:rsidR="00552E12" w:rsidRPr="00064477" w:rsidRDefault="00552E12" w:rsidP="00552E12">
            <w:pPr>
              <w:snapToGrid w:val="0"/>
              <w:spacing w:after="0" w:line="280" w:lineRule="atLeast"/>
              <w:rPr>
                <w:rFonts w:eastAsia="DengXian"/>
                <w:bCs/>
                <w:lang w:eastAsia="zh-CN"/>
              </w:rPr>
            </w:pPr>
            <w:r w:rsidRPr="00064477">
              <w:rPr>
                <w:color w:val="000000"/>
              </w:rPr>
              <w:t>122</w:t>
            </w:r>
          </w:p>
        </w:tc>
        <w:tc>
          <w:tcPr>
            <w:tcW w:w="1148" w:type="dxa"/>
            <w:tcBorders>
              <w:top w:val="nil"/>
              <w:left w:val="nil"/>
              <w:bottom w:val="single" w:sz="4" w:space="0" w:color="auto"/>
              <w:right w:val="single" w:sz="4" w:space="0" w:color="auto"/>
            </w:tcBorders>
            <w:shd w:val="clear" w:color="auto" w:fill="auto"/>
            <w:noWrap/>
            <w:vAlign w:val="center"/>
            <w:hideMark/>
          </w:tcPr>
          <w:p w14:paraId="143870BE" w14:textId="38772DA3" w:rsidR="00552E12" w:rsidRPr="00064477" w:rsidRDefault="00552E12" w:rsidP="00552E12">
            <w:pPr>
              <w:snapToGrid w:val="0"/>
              <w:spacing w:after="0" w:line="280" w:lineRule="atLeast"/>
              <w:rPr>
                <w:rFonts w:eastAsia="DengXian"/>
                <w:bCs/>
                <w:lang w:eastAsia="zh-CN"/>
              </w:rPr>
            </w:pPr>
            <w:r w:rsidRPr="00064477">
              <w:rPr>
                <w:color w:val="000000"/>
              </w:rPr>
              <w:t>11900</w:t>
            </w:r>
          </w:p>
        </w:tc>
        <w:tc>
          <w:tcPr>
            <w:tcW w:w="1165" w:type="dxa"/>
            <w:tcBorders>
              <w:top w:val="nil"/>
              <w:left w:val="nil"/>
              <w:bottom w:val="single" w:sz="4" w:space="0" w:color="auto"/>
              <w:right w:val="single" w:sz="4" w:space="0" w:color="auto"/>
            </w:tcBorders>
            <w:shd w:val="clear" w:color="auto" w:fill="auto"/>
            <w:noWrap/>
            <w:vAlign w:val="center"/>
            <w:hideMark/>
          </w:tcPr>
          <w:p w14:paraId="5449D89A" w14:textId="669B577C" w:rsidR="00552E12" w:rsidRPr="00064477" w:rsidRDefault="00552E12" w:rsidP="00552E12">
            <w:pPr>
              <w:snapToGrid w:val="0"/>
              <w:spacing w:after="0" w:line="280" w:lineRule="atLeast"/>
              <w:rPr>
                <w:rFonts w:eastAsia="DengXian"/>
                <w:bCs/>
                <w:lang w:eastAsia="zh-CN"/>
              </w:rPr>
            </w:pPr>
            <w:r w:rsidRPr="00064477">
              <w:rPr>
                <w:color w:val="000000"/>
              </w:rPr>
              <w:t>82.1</w:t>
            </w:r>
          </w:p>
        </w:tc>
        <w:tc>
          <w:tcPr>
            <w:tcW w:w="1129" w:type="dxa"/>
            <w:tcBorders>
              <w:top w:val="nil"/>
              <w:left w:val="nil"/>
              <w:bottom w:val="single" w:sz="4" w:space="0" w:color="auto"/>
              <w:right w:val="single" w:sz="4" w:space="0" w:color="auto"/>
            </w:tcBorders>
            <w:shd w:val="clear" w:color="auto" w:fill="auto"/>
            <w:noWrap/>
            <w:vAlign w:val="center"/>
            <w:hideMark/>
          </w:tcPr>
          <w:p w14:paraId="300772E6" w14:textId="4DC5FA16" w:rsidR="00552E12" w:rsidRPr="00064477" w:rsidRDefault="00552E12" w:rsidP="00552E12">
            <w:pPr>
              <w:snapToGrid w:val="0"/>
              <w:spacing w:after="0" w:line="280" w:lineRule="atLeast"/>
              <w:rPr>
                <w:rFonts w:eastAsia="DengXian"/>
                <w:bCs/>
                <w:lang w:eastAsia="zh-CN"/>
              </w:rPr>
            </w:pPr>
            <w:r w:rsidRPr="00064477">
              <w:rPr>
                <w:color w:val="000000"/>
              </w:rPr>
              <w:t>180</w:t>
            </w:r>
          </w:p>
        </w:tc>
        <w:tc>
          <w:tcPr>
            <w:tcW w:w="3173" w:type="dxa"/>
            <w:tcBorders>
              <w:top w:val="nil"/>
              <w:left w:val="nil"/>
              <w:bottom w:val="single" w:sz="4" w:space="0" w:color="auto"/>
              <w:right w:val="single" w:sz="4" w:space="0" w:color="auto"/>
            </w:tcBorders>
            <w:shd w:val="clear" w:color="auto" w:fill="auto"/>
            <w:noWrap/>
            <w:vAlign w:val="center"/>
            <w:hideMark/>
          </w:tcPr>
          <w:p w14:paraId="1FAD1403" w14:textId="29E52A11" w:rsidR="00552E12" w:rsidRPr="000F34D8" w:rsidRDefault="008006E7" w:rsidP="00552E12">
            <w:pPr>
              <w:snapToGrid w:val="0"/>
              <w:spacing w:after="0" w:line="280" w:lineRule="atLeast"/>
              <w:jc w:val="center"/>
              <w:rPr>
                <w:rFonts w:eastAsia="DengXian"/>
                <w:color w:val="C00000"/>
                <w:lang w:eastAsia="zh-CN"/>
              </w:rPr>
            </w:pPr>
            <w:r w:rsidRPr="000F34D8">
              <w:rPr>
                <w:color w:val="C00000"/>
                <w:lang w:eastAsia="zh-CN"/>
              </w:rPr>
              <w:t>180</w:t>
            </w:r>
          </w:p>
        </w:tc>
      </w:tr>
      <w:tr w:rsidR="00552E12" w:rsidRPr="00DC76C1" w14:paraId="0A3D1E84" w14:textId="77777777" w:rsidTr="0079685C">
        <w:trPr>
          <w:trHeight w:val="49"/>
        </w:trPr>
        <w:tc>
          <w:tcPr>
            <w:tcW w:w="1455" w:type="dxa"/>
          </w:tcPr>
          <w:p w14:paraId="787A88B6" w14:textId="77777777" w:rsidR="00552E12" w:rsidRPr="00064477" w:rsidRDefault="00552E12" w:rsidP="00552E12">
            <w:pPr>
              <w:snapToGrid w:val="0"/>
              <w:spacing w:after="0" w:line="280" w:lineRule="atLeast"/>
              <w:jc w:val="center"/>
              <w:rPr>
                <w:rFonts w:eastAsia="DengXian"/>
                <w:bCs/>
                <w:lang w:eastAsia="zh-CN"/>
              </w:rPr>
            </w:pPr>
            <w:r w:rsidRPr="00064477">
              <w:rPr>
                <w:rFonts w:eastAsiaTheme="minorEastAsia"/>
                <w:iCs/>
              </w:rPr>
              <w:t>46</w:t>
            </w:r>
          </w:p>
        </w:tc>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FDBA3E8" w14:textId="154C3AE6" w:rsidR="00552E12" w:rsidRPr="00064477" w:rsidRDefault="00552E12" w:rsidP="00552E12">
            <w:pPr>
              <w:snapToGrid w:val="0"/>
              <w:spacing w:after="0" w:line="280" w:lineRule="atLeast"/>
              <w:rPr>
                <w:rFonts w:eastAsia="DengXian"/>
                <w:bCs/>
                <w:lang w:eastAsia="zh-CN"/>
              </w:rPr>
            </w:pPr>
            <w:r w:rsidRPr="00064477">
              <w:rPr>
                <w:color w:val="000000"/>
              </w:rPr>
              <w:t>130</w:t>
            </w:r>
          </w:p>
        </w:tc>
        <w:tc>
          <w:tcPr>
            <w:tcW w:w="1148" w:type="dxa"/>
            <w:tcBorders>
              <w:top w:val="nil"/>
              <w:left w:val="nil"/>
              <w:bottom w:val="single" w:sz="4" w:space="0" w:color="auto"/>
              <w:right w:val="single" w:sz="4" w:space="0" w:color="auto"/>
            </w:tcBorders>
            <w:shd w:val="clear" w:color="auto" w:fill="auto"/>
            <w:noWrap/>
            <w:vAlign w:val="center"/>
            <w:hideMark/>
          </w:tcPr>
          <w:p w14:paraId="782BC36F" w14:textId="4343964D" w:rsidR="00552E12" w:rsidRPr="00064477" w:rsidRDefault="00552E12" w:rsidP="00552E12">
            <w:pPr>
              <w:snapToGrid w:val="0"/>
              <w:spacing w:after="0" w:line="280" w:lineRule="atLeast"/>
              <w:rPr>
                <w:rFonts w:eastAsia="DengXian"/>
                <w:bCs/>
                <w:lang w:eastAsia="zh-CN"/>
              </w:rPr>
            </w:pPr>
            <w:r w:rsidRPr="00064477">
              <w:rPr>
                <w:color w:val="000000"/>
              </w:rPr>
              <w:t>27700</w:t>
            </w:r>
          </w:p>
        </w:tc>
        <w:tc>
          <w:tcPr>
            <w:tcW w:w="1165" w:type="dxa"/>
            <w:tcBorders>
              <w:top w:val="nil"/>
              <w:left w:val="nil"/>
              <w:bottom w:val="single" w:sz="4" w:space="0" w:color="auto"/>
              <w:right w:val="single" w:sz="4" w:space="0" w:color="auto"/>
            </w:tcBorders>
            <w:shd w:val="clear" w:color="auto" w:fill="auto"/>
            <w:noWrap/>
            <w:vAlign w:val="center"/>
            <w:hideMark/>
          </w:tcPr>
          <w:p w14:paraId="41F57674" w14:textId="2F891141" w:rsidR="00552E12" w:rsidRPr="00064477" w:rsidRDefault="00552E12" w:rsidP="00552E12">
            <w:pPr>
              <w:snapToGrid w:val="0"/>
              <w:spacing w:after="0" w:line="280" w:lineRule="atLeast"/>
              <w:rPr>
                <w:rFonts w:eastAsia="DengXian"/>
                <w:bCs/>
                <w:lang w:eastAsia="zh-CN"/>
              </w:rPr>
            </w:pPr>
            <w:r w:rsidRPr="00064477">
              <w:rPr>
                <w:color w:val="000000"/>
              </w:rPr>
              <w:t>82.1</w:t>
            </w:r>
          </w:p>
        </w:tc>
        <w:tc>
          <w:tcPr>
            <w:tcW w:w="1129" w:type="dxa"/>
            <w:tcBorders>
              <w:top w:val="nil"/>
              <w:left w:val="nil"/>
              <w:bottom w:val="single" w:sz="4" w:space="0" w:color="auto"/>
              <w:right w:val="single" w:sz="4" w:space="0" w:color="auto"/>
            </w:tcBorders>
            <w:shd w:val="clear" w:color="auto" w:fill="auto"/>
            <w:noWrap/>
            <w:vAlign w:val="center"/>
            <w:hideMark/>
          </w:tcPr>
          <w:p w14:paraId="00CE272C" w14:textId="00896093" w:rsidR="00552E12" w:rsidRPr="00064477" w:rsidRDefault="00552E12" w:rsidP="00552E12">
            <w:pPr>
              <w:snapToGrid w:val="0"/>
              <w:spacing w:after="0" w:line="280" w:lineRule="atLeast"/>
              <w:rPr>
                <w:rFonts w:eastAsia="DengXian"/>
                <w:bCs/>
                <w:lang w:eastAsia="zh-CN"/>
              </w:rPr>
            </w:pPr>
            <w:r w:rsidRPr="00064477">
              <w:rPr>
                <w:color w:val="000000"/>
              </w:rPr>
              <w:t>180</w:t>
            </w:r>
          </w:p>
        </w:tc>
        <w:tc>
          <w:tcPr>
            <w:tcW w:w="3173" w:type="dxa"/>
            <w:tcBorders>
              <w:top w:val="nil"/>
              <w:left w:val="nil"/>
              <w:bottom w:val="single" w:sz="4" w:space="0" w:color="auto"/>
              <w:right w:val="single" w:sz="4" w:space="0" w:color="auto"/>
            </w:tcBorders>
            <w:shd w:val="clear" w:color="auto" w:fill="auto"/>
            <w:noWrap/>
            <w:vAlign w:val="center"/>
            <w:hideMark/>
          </w:tcPr>
          <w:p w14:paraId="50D804CD" w14:textId="6738117B" w:rsidR="00552E12" w:rsidRPr="000F34D8" w:rsidRDefault="008006E7" w:rsidP="00552E12">
            <w:pPr>
              <w:snapToGrid w:val="0"/>
              <w:spacing w:after="0" w:line="280" w:lineRule="atLeast"/>
              <w:jc w:val="center"/>
              <w:rPr>
                <w:rFonts w:eastAsia="DengXian"/>
                <w:color w:val="C00000"/>
                <w:lang w:eastAsia="zh-CN"/>
              </w:rPr>
            </w:pPr>
            <w:r w:rsidRPr="000F34D8">
              <w:rPr>
                <w:color w:val="C00000"/>
                <w:lang w:eastAsia="zh-CN"/>
              </w:rPr>
              <w:t>180</w:t>
            </w:r>
          </w:p>
        </w:tc>
      </w:tr>
    </w:tbl>
    <w:p w14:paraId="65C872F6" w14:textId="77777777" w:rsidR="00C7292A" w:rsidRDefault="00C7292A" w:rsidP="00C7292A">
      <w:pPr>
        <w:snapToGrid w:val="0"/>
        <w:spacing w:line="280" w:lineRule="atLeast"/>
        <w:rPr>
          <w:rFonts w:eastAsia="DengXian"/>
          <w:bCs/>
          <w:sz w:val="24"/>
          <w:szCs w:val="24"/>
          <w:lang w:val="en-US" w:eastAsia="zh-CN"/>
        </w:rPr>
      </w:pPr>
    </w:p>
    <w:p w14:paraId="49B1799B" w14:textId="27D24DA6" w:rsidR="001016A5" w:rsidRPr="001016A5" w:rsidRDefault="001016A5" w:rsidP="001016A5">
      <w:pPr>
        <w:spacing w:line="276" w:lineRule="auto"/>
        <w:jc w:val="both"/>
        <w:rPr>
          <w:rFonts w:eastAsiaTheme="minorEastAsia"/>
          <w:b/>
          <w:bCs/>
          <w:iCs/>
        </w:rPr>
      </w:pPr>
      <w:r w:rsidRPr="009257F2">
        <w:rPr>
          <w:b/>
          <w:sz w:val="24"/>
          <w:szCs w:val="24"/>
        </w:rPr>
        <w:t xml:space="preserve">Observation </w:t>
      </w:r>
      <w:r>
        <w:rPr>
          <w:b/>
          <w:sz w:val="24"/>
          <w:szCs w:val="24"/>
        </w:rPr>
        <w:t>1</w:t>
      </w:r>
      <w:r w:rsidR="003E0F06">
        <w:rPr>
          <w:b/>
          <w:sz w:val="24"/>
          <w:szCs w:val="24"/>
        </w:rPr>
        <w:t>7</w:t>
      </w:r>
      <w:r w:rsidRPr="009257F2">
        <w:rPr>
          <w:b/>
          <w:sz w:val="24"/>
          <w:szCs w:val="24"/>
        </w:rPr>
        <w:t xml:space="preserve">: </w:t>
      </w:r>
      <w:r w:rsidRPr="00761856">
        <w:rPr>
          <w:rFonts w:eastAsiaTheme="minorEastAsia"/>
          <w:b/>
          <w:bCs/>
          <w:iCs/>
        </w:rPr>
        <w:t>For D1T1</w:t>
      </w:r>
      <w:r>
        <w:rPr>
          <w:rFonts w:eastAsiaTheme="minorEastAsia"/>
          <w:b/>
          <w:bCs/>
          <w:iCs/>
        </w:rPr>
        <w:t xml:space="preserve"> C</w:t>
      </w:r>
      <w:r w:rsidR="003E0F06">
        <w:rPr>
          <w:rFonts w:eastAsiaTheme="minorEastAsia"/>
          <w:b/>
          <w:bCs/>
          <w:iCs/>
        </w:rPr>
        <w:t xml:space="preserve">, </w:t>
      </w:r>
      <w:r w:rsidR="00C62315">
        <w:rPr>
          <w:rFonts w:eastAsiaTheme="minorEastAsia"/>
          <w:b/>
          <w:bCs/>
          <w:iCs/>
        </w:rPr>
        <w:t>the PD</w:t>
      </w:r>
      <w:r w:rsidR="00607051">
        <w:rPr>
          <w:rFonts w:eastAsiaTheme="minorEastAsia"/>
          <w:b/>
          <w:bCs/>
          <w:iCs/>
        </w:rPr>
        <w:t>R</w:t>
      </w:r>
      <w:r w:rsidR="00C62315">
        <w:rPr>
          <w:rFonts w:eastAsiaTheme="minorEastAsia"/>
          <w:b/>
          <w:bCs/>
          <w:iCs/>
        </w:rPr>
        <w:t>CH distance is independent of the base</w:t>
      </w:r>
      <w:r w:rsidR="00786FCB">
        <w:rPr>
          <w:rFonts w:eastAsiaTheme="minorEastAsia"/>
          <w:b/>
          <w:bCs/>
          <w:iCs/>
        </w:rPr>
        <w:t xml:space="preserve"> </w:t>
      </w:r>
      <w:r w:rsidR="00C62315">
        <w:rPr>
          <w:rFonts w:eastAsiaTheme="minorEastAsia"/>
          <w:b/>
          <w:bCs/>
          <w:iCs/>
        </w:rPr>
        <w:t xml:space="preserve">station transmit power as the </w:t>
      </w:r>
      <w:r w:rsidR="001D5FA7">
        <w:rPr>
          <w:rFonts w:eastAsiaTheme="minorEastAsia"/>
          <w:b/>
          <w:bCs/>
          <w:iCs/>
        </w:rPr>
        <w:t>Device</w:t>
      </w:r>
      <w:r w:rsidR="00C62315">
        <w:rPr>
          <w:rFonts w:eastAsiaTheme="minorEastAsia"/>
          <w:b/>
          <w:bCs/>
          <w:iCs/>
        </w:rPr>
        <w:t xml:space="preserve"> transmit power is fixed to -10 dB.</w:t>
      </w:r>
      <w:r w:rsidR="008065B9">
        <w:rPr>
          <w:rFonts w:eastAsiaTheme="minorEastAsia"/>
          <w:b/>
          <w:bCs/>
          <w:iCs/>
        </w:rPr>
        <w:t xml:space="preserve"> Thus, the maximum achievable distance is 180 m for the system parameters given in Table 12.</w:t>
      </w:r>
    </w:p>
    <w:p w14:paraId="5E7EA99E" w14:textId="77777777" w:rsidR="00C7292A" w:rsidRDefault="00C7292A" w:rsidP="009B13D5">
      <w:pPr>
        <w:rPr>
          <w:lang w:eastAsia="ja-JP"/>
        </w:rPr>
      </w:pPr>
    </w:p>
    <w:p w14:paraId="2CB02EAF" w14:textId="77777777" w:rsidR="0084390F" w:rsidRDefault="0084390F" w:rsidP="009B13D5">
      <w:pPr>
        <w:rPr>
          <w:lang w:eastAsia="ja-JP"/>
        </w:rPr>
      </w:pPr>
    </w:p>
    <w:p w14:paraId="2B21BD8D" w14:textId="16AEF2CD" w:rsidR="00A02927" w:rsidRDefault="0065434D" w:rsidP="00CF39A1">
      <w:pPr>
        <w:pStyle w:val="Heading2"/>
        <w:numPr>
          <w:ilvl w:val="1"/>
          <w:numId w:val="2"/>
        </w:numPr>
        <w:rPr>
          <w:rFonts w:ascii="Times New Roman" w:hAnsi="Times New Roman" w:cs="Times New Roman"/>
          <w:b/>
          <w:bCs/>
          <w:color w:val="auto"/>
          <w:sz w:val="28"/>
          <w:szCs w:val="28"/>
        </w:rPr>
      </w:pPr>
      <w:r>
        <w:rPr>
          <w:rFonts w:ascii="Times New Roman" w:hAnsi="Times New Roman" w:cs="Times New Roman"/>
          <w:b/>
          <w:bCs/>
          <w:color w:val="auto"/>
          <w:sz w:val="28"/>
          <w:szCs w:val="28"/>
        </w:rPr>
        <w:t>Coverage evaluation</w:t>
      </w:r>
      <w:r w:rsidR="00A02927">
        <w:rPr>
          <w:rFonts w:ascii="Times New Roman" w:hAnsi="Times New Roman" w:cs="Times New Roman"/>
          <w:b/>
          <w:bCs/>
          <w:color w:val="auto"/>
          <w:sz w:val="28"/>
          <w:szCs w:val="28"/>
        </w:rPr>
        <w:t xml:space="preserve"> for D</w:t>
      </w:r>
      <w:r w:rsidR="00F71B29">
        <w:rPr>
          <w:rFonts w:ascii="Times New Roman" w:hAnsi="Times New Roman" w:cs="Times New Roman"/>
          <w:b/>
          <w:bCs/>
          <w:color w:val="auto"/>
          <w:sz w:val="28"/>
          <w:szCs w:val="28"/>
        </w:rPr>
        <w:t>2</w:t>
      </w:r>
      <w:r w:rsidR="00A02927">
        <w:rPr>
          <w:rFonts w:ascii="Times New Roman" w:hAnsi="Times New Roman" w:cs="Times New Roman"/>
          <w:b/>
          <w:bCs/>
          <w:color w:val="auto"/>
          <w:sz w:val="28"/>
          <w:szCs w:val="28"/>
        </w:rPr>
        <w:t>T</w:t>
      </w:r>
      <w:r w:rsidR="00F71B29">
        <w:rPr>
          <w:rFonts w:ascii="Times New Roman" w:hAnsi="Times New Roman" w:cs="Times New Roman"/>
          <w:b/>
          <w:bCs/>
          <w:color w:val="auto"/>
          <w:sz w:val="28"/>
          <w:szCs w:val="28"/>
        </w:rPr>
        <w:t>2</w:t>
      </w:r>
      <w:r w:rsidR="00A02927">
        <w:rPr>
          <w:rFonts w:ascii="Times New Roman" w:hAnsi="Times New Roman" w:cs="Times New Roman"/>
          <w:b/>
          <w:bCs/>
          <w:color w:val="auto"/>
          <w:sz w:val="28"/>
          <w:szCs w:val="28"/>
        </w:rPr>
        <w:t xml:space="preserve"> topology</w:t>
      </w:r>
    </w:p>
    <w:p w14:paraId="070473D1" w14:textId="061D4C1C" w:rsidR="00232CDE" w:rsidRDefault="0065434D" w:rsidP="00106812">
      <w:pPr>
        <w:spacing w:line="360" w:lineRule="auto"/>
        <w:rPr>
          <w:rFonts w:eastAsia="DengXian"/>
          <w:lang w:eastAsia="zh-CN"/>
        </w:rPr>
      </w:pPr>
      <w:r w:rsidRPr="0065434D">
        <w:rPr>
          <w:rFonts w:cstheme="minorBidi"/>
          <w:kern w:val="2"/>
          <w:lang w:val="en-US" w:eastAsia="zh-CN"/>
        </w:rPr>
        <w:t>This section provides the link budget analysis for the D</w:t>
      </w:r>
      <w:r w:rsidR="00AA0B8D">
        <w:rPr>
          <w:rFonts w:cstheme="minorBidi"/>
          <w:kern w:val="2"/>
          <w:lang w:val="en-US" w:eastAsia="zh-CN"/>
        </w:rPr>
        <w:t>2</w:t>
      </w:r>
      <w:r w:rsidRPr="0065434D">
        <w:rPr>
          <w:rFonts w:cstheme="minorBidi"/>
          <w:kern w:val="2"/>
          <w:lang w:val="en-US" w:eastAsia="zh-CN"/>
        </w:rPr>
        <w:t>T</w:t>
      </w:r>
      <w:r w:rsidR="00AA0B8D">
        <w:rPr>
          <w:rFonts w:cstheme="minorBidi"/>
          <w:kern w:val="2"/>
          <w:lang w:val="en-US" w:eastAsia="zh-CN"/>
        </w:rPr>
        <w:t>2</w:t>
      </w:r>
      <w:r w:rsidRPr="0065434D">
        <w:rPr>
          <w:rFonts w:cstheme="minorBidi"/>
          <w:kern w:val="2"/>
          <w:lang w:val="en-US" w:eastAsia="zh-CN"/>
        </w:rPr>
        <w:t xml:space="preserve"> topology with three deployment scenarios D</w:t>
      </w:r>
      <w:r w:rsidR="00AA0B8D">
        <w:rPr>
          <w:rFonts w:cstheme="minorBidi"/>
          <w:kern w:val="2"/>
          <w:lang w:val="en-US" w:eastAsia="zh-CN"/>
        </w:rPr>
        <w:t>2</w:t>
      </w:r>
      <w:r w:rsidRPr="0065434D">
        <w:rPr>
          <w:rFonts w:cstheme="minorBidi"/>
          <w:kern w:val="2"/>
          <w:lang w:val="en-US" w:eastAsia="zh-CN"/>
        </w:rPr>
        <w:t>T</w:t>
      </w:r>
      <w:r w:rsidR="00AA0B8D">
        <w:rPr>
          <w:rFonts w:cstheme="minorBidi"/>
          <w:kern w:val="2"/>
          <w:lang w:val="en-US" w:eastAsia="zh-CN"/>
        </w:rPr>
        <w:t>2</w:t>
      </w:r>
      <w:r w:rsidRPr="0065434D">
        <w:rPr>
          <w:rFonts w:cstheme="minorBidi"/>
          <w:kern w:val="2"/>
          <w:lang w:val="en-US" w:eastAsia="zh-CN"/>
        </w:rPr>
        <w:t>-A1, D</w:t>
      </w:r>
      <w:r w:rsidR="00AA0B8D">
        <w:rPr>
          <w:rFonts w:cstheme="minorBidi"/>
          <w:kern w:val="2"/>
          <w:lang w:val="en-US" w:eastAsia="zh-CN"/>
        </w:rPr>
        <w:t>2</w:t>
      </w:r>
      <w:r w:rsidRPr="0065434D">
        <w:rPr>
          <w:rFonts w:cstheme="minorBidi"/>
          <w:kern w:val="2"/>
          <w:lang w:val="en-US" w:eastAsia="zh-CN"/>
        </w:rPr>
        <w:t>T</w:t>
      </w:r>
      <w:r w:rsidR="00AA0B8D">
        <w:rPr>
          <w:rFonts w:cstheme="minorBidi"/>
          <w:kern w:val="2"/>
          <w:lang w:val="en-US" w:eastAsia="zh-CN"/>
        </w:rPr>
        <w:t>2</w:t>
      </w:r>
      <w:r w:rsidRPr="0065434D">
        <w:rPr>
          <w:rFonts w:cstheme="minorBidi"/>
          <w:kern w:val="2"/>
          <w:lang w:val="en-US" w:eastAsia="zh-CN"/>
        </w:rPr>
        <w:t>-A2, and D</w:t>
      </w:r>
      <w:r w:rsidR="00AA0B8D">
        <w:rPr>
          <w:rFonts w:cstheme="minorBidi"/>
          <w:kern w:val="2"/>
          <w:lang w:val="en-US" w:eastAsia="zh-CN"/>
        </w:rPr>
        <w:t>2</w:t>
      </w:r>
      <w:r w:rsidRPr="0065434D">
        <w:rPr>
          <w:rFonts w:cstheme="minorBidi"/>
          <w:kern w:val="2"/>
          <w:lang w:val="en-US" w:eastAsia="zh-CN"/>
        </w:rPr>
        <w:t>T</w:t>
      </w:r>
      <w:r w:rsidR="00AA0B8D">
        <w:rPr>
          <w:rFonts w:cstheme="minorBidi"/>
          <w:kern w:val="2"/>
          <w:lang w:val="en-US" w:eastAsia="zh-CN"/>
        </w:rPr>
        <w:t>2</w:t>
      </w:r>
      <w:r w:rsidRPr="0065434D">
        <w:rPr>
          <w:rFonts w:cstheme="minorBidi"/>
          <w:kern w:val="2"/>
          <w:lang w:val="en-US" w:eastAsia="zh-CN"/>
        </w:rPr>
        <w:t>-B</w:t>
      </w:r>
      <w:r w:rsidR="00AA0B8D">
        <w:rPr>
          <w:rFonts w:cstheme="minorBidi"/>
          <w:kern w:val="2"/>
          <w:lang w:val="en-US" w:eastAsia="zh-CN"/>
        </w:rPr>
        <w:t xml:space="preserve"> (case 2-3 and case 2-4)</w:t>
      </w:r>
      <w:r w:rsidRPr="0065434D">
        <w:rPr>
          <w:rFonts w:cstheme="minorBidi"/>
          <w:kern w:val="2"/>
          <w:lang w:val="en-US" w:eastAsia="zh-CN"/>
        </w:rPr>
        <w:t xml:space="preserve"> for </w:t>
      </w:r>
      <w:r w:rsidR="001D5FA7">
        <w:rPr>
          <w:rFonts w:cstheme="minorBidi"/>
          <w:kern w:val="2"/>
          <w:lang w:val="en-US" w:eastAsia="zh-CN"/>
        </w:rPr>
        <w:t>Device</w:t>
      </w:r>
      <w:r w:rsidRPr="0065434D">
        <w:rPr>
          <w:rFonts w:cstheme="minorBidi"/>
          <w:kern w:val="2"/>
          <w:lang w:val="en-US" w:eastAsia="zh-CN"/>
        </w:rPr>
        <w:t xml:space="preserve"> 1, 2a and D</w:t>
      </w:r>
      <w:r w:rsidR="00AA0B8D">
        <w:rPr>
          <w:rFonts w:cstheme="minorBidi"/>
          <w:kern w:val="2"/>
          <w:lang w:val="en-US" w:eastAsia="zh-CN"/>
        </w:rPr>
        <w:t>2</w:t>
      </w:r>
      <w:r w:rsidRPr="0065434D">
        <w:rPr>
          <w:rFonts w:cstheme="minorBidi"/>
          <w:kern w:val="2"/>
          <w:lang w:val="en-US" w:eastAsia="zh-CN"/>
        </w:rPr>
        <w:t>T</w:t>
      </w:r>
      <w:r w:rsidR="00AA0B8D">
        <w:rPr>
          <w:rFonts w:cstheme="minorBidi"/>
          <w:kern w:val="2"/>
          <w:lang w:val="en-US" w:eastAsia="zh-CN"/>
        </w:rPr>
        <w:t>2</w:t>
      </w:r>
      <w:r w:rsidRPr="0065434D">
        <w:rPr>
          <w:rFonts w:cstheme="minorBidi"/>
          <w:kern w:val="2"/>
          <w:lang w:val="en-US" w:eastAsia="zh-CN"/>
        </w:rPr>
        <w:t xml:space="preserve">-C for </w:t>
      </w:r>
      <w:r w:rsidR="001D5FA7">
        <w:rPr>
          <w:rFonts w:cstheme="minorBidi"/>
          <w:kern w:val="2"/>
          <w:lang w:val="en-US" w:eastAsia="zh-CN"/>
        </w:rPr>
        <w:t>Device</w:t>
      </w:r>
      <w:r w:rsidRPr="0065434D">
        <w:rPr>
          <w:rFonts w:cstheme="minorBidi"/>
          <w:kern w:val="2"/>
          <w:lang w:val="en-US" w:eastAsia="zh-CN"/>
        </w:rPr>
        <w:t xml:space="preserve"> 2b.</w:t>
      </w:r>
      <w:r w:rsidR="006B3625">
        <w:rPr>
          <w:rFonts w:cstheme="minorBidi"/>
          <w:kern w:val="2"/>
          <w:lang w:val="en-US" w:eastAsia="zh-CN"/>
        </w:rPr>
        <w:t xml:space="preserve"> As the intermediate node is communicating between the base</w:t>
      </w:r>
      <w:r w:rsidR="00786FCB">
        <w:rPr>
          <w:rFonts w:cstheme="minorBidi"/>
          <w:kern w:val="2"/>
          <w:lang w:val="en-US" w:eastAsia="zh-CN"/>
        </w:rPr>
        <w:t xml:space="preserve"> </w:t>
      </w:r>
      <w:r w:rsidR="006B3625">
        <w:rPr>
          <w:rFonts w:cstheme="minorBidi"/>
          <w:kern w:val="2"/>
          <w:lang w:val="en-US" w:eastAsia="zh-CN"/>
        </w:rPr>
        <w:t xml:space="preserve">station and </w:t>
      </w:r>
      <w:r w:rsidR="001D5FA7">
        <w:rPr>
          <w:rFonts w:cstheme="minorBidi"/>
          <w:kern w:val="2"/>
          <w:lang w:val="en-US" w:eastAsia="zh-CN"/>
        </w:rPr>
        <w:t>Device</w:t>
      </w:r>
      <w:r w:rsidR="006B3625">
        <w:rPr>
          <w:rFonts w:cstheme="minorBidi"/>
          <w:kern w:val="2"/>
          <w:lang w:val="en-US" w:eastAsia="zh-CN"/>
        </w:rPr>
        <w:t xml:space="preserve"> in D2T2 topology, the maximum transmit power of </w:t>
      </w:r>
      <w:r w:rsidR="00C205B8">
        <w:rPr>
          <w:rFonts w:cstheme="minorBidi"/>
          <w:kern w:val="2"/>
          <w:lang w:val="en-US" w:eastAsia="zh-CN"/>
        </w:rPr>
        <w:t xml:space="preserve">the intermediate node is set as </w:t>
      </w:r>
      <w:r w:rsidR="00C205B8" w:rsidRPr="00D25C79">
        <w:rPr>
          <w:rFonts w:cstheme="minorBidi"/>
          <w:b/>
          <w:bCs/>
          <w:kern w:val="2"/>
          <w:lang w:val="en-US" w:eastAsia="zh-CN"/>
        </w:rPr>
        <w:t>23 dBm</w:t>
      </w:r>
      <w:r w:rsidR="00C205B8">
        <w:rPr>
          <w:rFonts w:cstheme="minorBidi"/>
          <w:kern w:val="2"/>
          <w:lang w:val="en-US" w:eastAsia="zh-CN"/>
        </w:rPr>
        <w:t xml:space="preserve"> (maximum transmit power of UE)</w:t>
      </w:r>
      <w:r w:rsidR="00A1772E">
        <w:rPr>
          <w:rFonts w:cstheme="minorBidi"/>
          <w:kern w:val="2"/>
          <w:lang w:val="en-US" w:eastAsia="zh-CN"/>
        </w:rPr>
        <w:t>.</w:t>
      </w:r>
      <w:r w:rsidR="00AA0B8D">
        <w:rPr>
          <w:rFonts w:cstheme="minorBidi"/>
          <w:kern w:val="2"/>
          <w:lang w:val="en-US" w:eastAsia="zh-CN"/>
        </w:rPr>
        <w:t xml:space="preserve"> In D2T2-B</w:t>
      </w:r>
      <w:r w:rsidR="001E475A">
        <w:rPr>
          <w:rFonts w:cstheme="minorBidi"/>
          <w:kern w:val="2"/>
          <w:lang w:val="en-US" w:eastAsia="zh-CN"/>
        </w:rPr>
        <w:t xml:space="preserve"> case 2-3, the CW2D is </w:t>
      </w:r>
      <w:r w:rsidR="000C1419">
        <w:rPr>
          <w:rFonts w:cstheme="minorBidi"/>
          <w:kern w:val="2"/>
          <w:lang w:val="en-US" w:eastAsia="zh-CN"/>
        </w:rPr>
        <w:t xml:space="preserve">outside topology and </w:t>
      </w:r>
      <w:r w:rsidR="001E475A">
        <w:rPr>
          <w:rFonts w:cstheme="minorBidi"/>
          <w:kern w:val="2"/>
          <w:lang w:val="en-US" w:eastAsia="zh-CN"/>
        </w:rPr>
        <w:t xml:space="preserve">transmitted in DL spectrum and hence the transmit power is </w:t>
      </w:r>
      <w:r w:rsidR="006B3625">
        <w:rPr>
          <w:rFonts w:cstheme="minorBidi"/>
          <w:kern w:val="2"/>
          <w:lang w:val="en-US" w:eastAsia="zh-CN"/>
        </w:rPr>
        <w:t xml:space="preserve">set as </w:t>
      </w:r>
      <w:r w:rsidR="006B3625" w:rsidRPr="00E75BF5">
        <w:rPr>
          <w:rFonts w:cstheme="minorBidi"/>
          <w:b/>
          <w:bCs/>
          <w:kern w:val="2"/>
          <w:lang w:val="en-US" w:eastAsia="zh-CN"/>
        </w:rPr>
        <w:t>33 dBm</w:t>
      </w:r>
      <w:r w:rsidR="006B3625">
        <w:rPr>
          <w:rFonts w:cstheme="minorBidi"/>
          <w:kern w:val="2"/>
          <w:lang w:val="en-US" w:eastAsia="zh-CN"/>
        </w:rPr>
        <w:t>.</w:t>
      </w:r>
      <w:r w:rsidR="00BA636B">
        <w:rPr>
          <w:rFonts w:cstheme="minorBidi"/>
          <w:kern w:val="2"/>
          <w:lang w:val="en-US" w:eastAsia="zh-CN"/>
        </w:rPr>
        <w:t xml:space="preserve"> </w:t>
      </w:r>
      <w:r w:rsidR="00BA636B">
        <w:rPr>
          <w:rFonts w:cstheme="minorBidi"/>
          <w:kern w:val="2"/>
          <w:lang w:val="en-US" w:eastAsia="zh-CN"/>
          <w14:ligatures w14:val="none"/>
        </w:rPr>
        <w:t>As per the agreement made in the last RAN1 #116-bis meeting, In</w:t>
      </w:r>
      <w:r w:rsidR="00BA636B" w:rsidRPr="00476EE3">
        <w:rPr>
          <w:rFonts w:eastAsia="DengXian"/>
          <w:lang w:eastAsia="zh-CN"/>
        </w:rPr>
        <w:t>F-D</w:t>
      </w:r>
      <w:r w:rsidR="00BA636B">
        <w:rPr>
          <w:rFonts w:eastAsia="DengXian"/>
          <w:lang w:eastAsia="zh-CN"/>
        </w:rPr>
        <w:t>L</w:t>
      </w:r>
      <w:r w:rsidR="00BA636B" w:rsidRPr="00476EE3">
        <w:rPr>
          <w:rFonts w:eastAsia="DengXian"/>
          <w:lang w:eastAsia="zh-CN"/>
        </w:rPr>
        <w:t xml:space="preserve"> NLOS model defined in TR38.901</w:t>
      </w:r>
      <w:r w:rsidR="00BA636B">
        <w:rPr>
          <w:rFonts w:eastAsia="DengXian"/>
          <w:lang w:eastAsia="zh-CN"/>
        </w:rPr>
        <w:t xml:space="preserve"> is used to calculate the MPL and distance from the MPL.</w:t>
      </w:r>
    </w:p>
    <w:p w14:paraId="731B5040" w14:textId="77777777" w:rsidR="00F87BCD" w:rsidRDefault="00F87BCD" w:rsidP="00106812">
      <w:pPr>
        <w:spacing w:line="360" w:lineRule="auto"/>
        <w:rPr>
          <w:rFonts w:eastAsia="DengXian"/>
          <w:lang w:eastAsia="zh-CN"/>
        </w:rPr>
      </w:pPr>
    </w:p>
    <w:p w14:paraId="69BA86B6" w14:textId="0D673188" w:rsidR="009238E7" w:rsidRDefault="00C00584" w:rsidP="00956A9A">
      <w:pPr>
        <w:spacing w:after="0" w:line="360" w:lineRule="auto"/>
        <w:jc w:val="center"/>
        <w:rPr>
          <w:rFonts w:eastAsia="DengXian"/>
          <w:noProof/>
          <w:sz w:val="16"/>
          <w:szCs w:val="21"/>
          <w:lang w:eastAsia="zh-CN"/>
        </w:rPr>
      </w:pPr>
      <w:r>
        <w:rPr>
          <w:rFonts w:eastAsia="DengXian"/>
          <w:noProof/>
          <w:lang w:eastAsia="zh-CN"/>
        </w:rPr>
        <w:drawing>
          <wp:inline distT="0" distB="0" distL="0" distR="0" wp14:anchorId="2DD71DC5" wp14:editId="0325F726">
            <wp:extent cx="1584182" cy="943841"/>
            <wp:effectExtent l="19050" t="19050" r="16510" b="279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578" cy="958972"/>
                    </a:xfrm>
                    <a:prstGeom prst="rect">
                      <a:avLst/>
                    </a:prstGeom>
                    <a:noFill/>
                    <a:ln>
                      <a:solidFill>
                        <a:schemeClr val="tx1"/>
                      </a:solidFill>
                    </a:ln>
                  </pic:spPr>
                </pic:pic>
              </a:graphicData>
            </a:graphic>
          </wp:inline>
        </w:drawing>
      </w:r>
      <w:r w:rsidR="00DA367A">
        <w:rPr>
          <w:rFonts w:eastAsia="DengXian"/>
          <w:lang w:eastAsia="zh-CN"/>
        </w:rPr>
        <w:t xml:space="preserve">      </w:t>
      </w:r>
      <w:r>
        <w:rPr>
          <w:rFonts w:eastAsia="DengXian"/>
          <w:lang w:eastAsia="zh-CN"/>
        </w:rPr>
        <w:t xml:space="preserve"> </w:t>
      </w:r>
      <w:r w:rsidR="00BD7936">
        <w:rPr>
          <w:rFonts w:eastAsia="DengXian"/>
          <w:noProof/>
          <w:lang w:eastAsia="zh-CN"/>
        </w:rPr>
        <w:drawing>
          <wp:inline distT="0" distB="0" distL="0" distR="0" wp14:anchorId="566DD309" wp14:editId="743AA266">
            <wp:extent cx="1363590" cy="927735"/>
            <wp:effectExtent l="19050" t="19050" r="27305" b="2476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6740" cy="950289"/>
                    </a:xfrm>
                    <a:prstGeom prst="rect">
                      <a:avLst/>
                    </a:prstGeom>
                    <a:noFill/>
                    <a:ln>
                      <a:solidFill>
                        <a:schemeClr val="tx1"/>
                      </a:solidFill>
                    </a:ln>
                  </pic:spPr>
                </pic:pic>
              </a:graphicData>
            </a:graphic>
          </wp:inline>
        </w:drawing>
      </w:r>
      <w:r w:rsidR="004C64AB">
        <w:rPr>
          <w:rFonts w:eastAsia="DengXian"/>
          <w:lang w:eastAsia="zh-CN"/>
        </w:rPr>
        <w:t xml:space="preserve">      </w:t>
      </w:r>
      <w:r w:rsidR="001E070D">
        <w:rPr>
          <w:rFonts w:eastAsia="DengXian"/>
          <w:lang w:eastAsia="zh-CN"/>
        </w:rPr>
        <w:t xml:space="preserve"> </w:t>
      </w:r>
      <w:r w:rsidR="00BD7936">
        <w:rPr>
          <w:rFonts w:eastAsia="DengXian"/>
          <w:noProof/>
          <w:lang w:eastAsia="zh-CN"/>
        </w:rPr>
        <w:drawing>
          <wp:inline distT="0" distB="0" distL="0" distR="0" wp14:anchorId="7DFB4788" wp14:editId="330044BA">
            <wp:extent cx="2077108" cy="926177"/>
            <wp:effectExtent l="19050" t="19050" r="18415" b="266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03480" cy="937936"/>
                    </a:xfrm>
                    <a:prstGeom prst="rect">
                      <a:avLst/>
                    </a:prstGeom>
                    <a:noFill/>
                    <a:ln>
                      <a:solidFill>
                        <a:schemeClr val="tx1"/>
                      </a:solidFill>
                    </a:ln>
                  </pic:spPr>
                </pic:pic>
              </a:graphicData>
            </a:graphic>
          </wp:inline>
        </w:drawing>
      </w:r>
      <w:r w:rsidR="001E070D">
        <w:rPr>
          <w:rFonts w:eastAsia="DengXian"/>
          <w:lang w:eastAsia="zh-CN"/>
        </w:rPr>
        <w:t xml:space="preserve">  </w:t>
      </w:r>
      <w:r w:rsidR="004C64AB">
        <w:rPr>
          <w:rFonts w:eastAsia="DengXian"/>
          <w:lang w:eastAsia="zh-CN"/>
        </w:rPr>
        <w:t xml:space="preserve"> </w:t>
      </w:r>
      <w:r w:rsidR="00926374">
        <w:rPr>
          <w:rFonts w:eastAsia="DengXian"/>
          <w:lang w:eastAsia="zh-CN"/>
        </w:rPr>
        <w:t xml:space="preserve"> </w:t>
      </w:r>
      <w:r w:rsidR="001E070D">
        <w:rPr>
          <w:rFonts w:eastAsia="DengXian"/>
          <w:lang w:eastAsia="zh-CN"/>
        </w:rPr>
        <w:t xml:space="preserve"> </w:t>
      </w:r>
    </w:p>
    <w:p w14:paraId="3DA9D66D" w14:textId="05FD2603" w:rsidR="00912753" w:rsidRPr="00926374" w:rsidRDefault="00956A9A" w:rsidP="00956A9A">
      <w:pPr>
        <w:spacing w:after="0" w:line="360" w:lineRule="auto"/>
        <w:rPr>
          <w:rFonts w:eastAsia="DengXian"/>
          <w:lang w:eastAsia="zh-CN"/>
        </w:rPr>
      </w:pPr>
      <w:r>
        <w:rPr>
          <w:rFonts w:eastAsia="DengXian"/>
          <w:lang w:eastAsia="zh-CN"/>
        </w:rPr>
        <w:t xml:space="preserve">          </w:t>
      </w:r>
      <w:r w:rsidR="00926374">
        <w:rPr>
          <w:rFonts w:eastAsia="DengXian"/>
          <w:lang w:eastAsia="zh-CN"/>
        </w:rPr>
        <w:t xml:space="preserve"> </w:t>
      </w:r>
      <w:r w:rsidR="00912753">
        <w:rPr>
          <w:lang w:eastAsia="ja-JP"/>
        </w:rPr>
        <w:t xml:space="preserve">Fig. </w:t>
      </w:r>
      <w:r w:rsidR="00AF6BED">
        <w:rPr>
          <w:lang w:eastAsia="ja-JP"/>
        </w:rPr>
        <w:t>4</w:t>
      </w:r>
      <w:r w:rsidR="00912753">
        <w:rPr>
          <w:lang w:eastAsia="ja-JP"/>
        </w:rPr>
        <w:t xml:space="preserve">: CW inside, bistatic      </w:t>
      </w:r>
      <w:r w:rsidR="00492695">
        <w:rPr>
          <w:lang w:eastAsia="ja-JP"/>
        </w:rPr>
        <w:t xml:space="preserve">  </w:t>
      </w:r>
      <w:r w:rsidR="00912753">
        <w:rPr>
          <w:lang w:eastAsia="ja-JP"/>
        </w:rPr>
        <w:t xml:space="preserve"> </w:t>
      </w:r>
      <w:r w:rsidR="00AF6BED">
        <w:rPr>
          <w:lang w:eastAsia="ja-JP"/>
        </w:rPr>
        <w:t xml:space="preserve"> </w:t>
      </w:r>
      <w:r w:rsidR="00912753">
        <w:rPr>
          <w:lang w:eastAsia="ja-JP"/>
        </w:rPr>
        <w:t xml:space="preserve">Fig. </w:t>
      </w:r>
      <w:r w:rsidR="00AF6BED">
        <w:rPr>
          <w:lang w:eastAsia="ja-JP"/>
        </w:rPr>
        <w:t>5</w:t>
      </w:r>
      <w:r w:rsidR="00912753">
        <w:rPr>
          <w:lang w:eastAsia="ja-JP"/>
        </w:rPr>
        <w:t xml:space="preserve">: CW inside, monostatic              Fig. </w:t>
      </w:r>
      <w:r w:rsidR="00AF6BED">
        <w:rPr>
          <w:lang w:eastAsia="ja-JP"/>
        </w:rPr>
        <w:t>6</w:t>
      </w:r>
      <w:r w:rsidR="00912753">
        <w:rPr>
          <w:lang w:eastAsia="ja-JP"/>
        </w:rPr>
        <w:t xml:space="preserve">: CW </w:t>
      </w:r>
      <w:r w:rsidR="00492695">
        <w:rPr>
          <w:lang w:eastAsia="ja-JP"/>
        </w:rPr>
        <w:t>out</w:t>
      </w:r>
      <w:r w:rsidR="00912753">
        <w:rPr>
          <w:lang w:eastAsia="ja-JP"/>
        </w:rPr>
        <w:t>side, monostatic</w:t>
      </w:r>
    </w:p>
    <w:p w14:paraId="492AC292" w14:textId="77777777" w:rsidR="00A62020" w:rsidRDefault="00A62020" w:rsidP="00106812">
      <w:pPr>
        <w:spacing w:line="360" w:lineRule="auto"/>
        <w:rPr>
          <w:rFonts w:eastAsia="DengXian"/>
          <w:lang w:eastAsia="zh-CN"/>
        </w:rPr>
      </w:pPr>
    </w:p>
    <w:p w14:paraId="2D854FB4" w14:textId="0853CF6D" w:rsidR="002E0BE8" w:rsidRPr="00F16841" w:rsidRDefault="00516FA6" w:rsidP="00F16841">
      <w:pPr>
        <w:spacing w:line="360" w:lineRule="auto"/>
        <w:rPr>
          <w:rFonts w:cstheme="minorBidi"/>
          <w:kern w:val="2"/>
          <w:lang w:val="en-US" w:eastAsia="zh-CN"/>
        </w:rPr>
      </w:pPr>
      <w:r>
        <w:rPr>
          <w:rFonts w:cstheme="minorBidi"/>
          <w:kern w:val="2"/>
          <w:lang w:val="en-US" w:eastAsia="zh-CN"/>
          <w14:ligatures w14:val="none"/>
        </w:rPr>
        <w:t xml:space="preserve">Let, the distance between </w:t>
      </w:r>
      <w:r w:rsidRPr="008465F1">
        <w:rPr>
          <w:rFonts w:cstheme="minorBidi"/>
          <w:b/>
          <w:bCs/>
          <w:kern w:val="2"/>
          <w:lang w:val="en-US" w:eastAsia="zh-CN"/>
          <w14:ligatures w14:val="none"/>
        </w:rPr>
        <w:t xml:space="preserve">R1/CW </w:t>
      </w:r>
      <w:r>
        <w:rPr>
          <w:rFonts w:cstheme="minorBidi"/>
          <w:kern w:val="2"/>
          <w:lang w:val="en-US" w:eastAsia="zh-CN"/>
          <w14:ligatures w14:val="none"/>
        </w:rPr>
        <w:t xml:space="preserve">and </w:t>
      </w:r>
      <w:r w:rsidRPr="008465F1">
        <w:rPr>
          <w:rFonts w:cstheme="minorBidi"/>
          <w:b/>
          <w:bCs/>
          <w:kern w:val="2"/>
          <w:lang w:val="en-US" w:eastAsia="zh-CN"/>
          <w14:ligatures w14:val="none"/>
        </w:rPr>
        <w:t>D</w:t>
      </w:r>
      <w:r>
        <w:rPr>
          <w:rFonts w:cstheme="minorBidi"/>
          <w:kern w:val="2"/>
          <w:lang w:val="en-US" w:eastAsia="zh-CN"/>
          <w14:ligatures w14:val="none"/>
        </w:rPr>
        <w:t xml:space="preserve"> be </w:t>
      </w:r>
      <w:r w:rsidRPr="00D00A67">
        <w:rPr>
          <w:rFonts w:cstheme="minorBidi"/>
          <w:b/>
          <w:bCs/>
          <w:kern w:val="2"/>
          <w:lang w:val="en-US" w:eastAsia="zh-CN"/>
          <w14:ligatures w14:val="none"/>
        </w:rPr>
        <w:t>‘d1’</w:t>
      </w:r>
      <w:r>
        <w:rPr>
          <w:rFonts w:cstheme="minorBidi"/>
          <w:kern w:val="2"/>
          <w:lang w:val="en-US" w:eastAsia="zh-CN"/>
          <w14:ligatures w14:val="none"/>
        </w:rPr>
        <w:t xml:space="preserve"> and the distance between </w:t>
      </w:r>
      <w:r w:rsidRPr="008465F1">
        <w:rPr>
          <w:rFonts w:cstheme="minorBidi"/>
          <w:b/>
          <w:bCs/>
          <w:kern w:val="2"/>
          <w:lang w:val="en-US" w:eastAsia="zh-CN"/>
          <w14:ligatures w14:val="none"/>
        </w:rPr>
        <w:t>D</w:t>
      </w:r>
      <w:r>
        <w:rPr>
          <w:rFonts w:cstheme="minorBidi"/>
          <w:kern w:val="2"/>
          <w:lang w:val="en-US" w:eastAsia="zh-CN"/>
          <w14:ligatures w14:val="none"/>
        </w:rPr>
        <w:t xml:space="preserve"> and </w:t>
      </w:r>
      <w:r w:rsidRPr="008465F1">
        <w:rPr>
          <w:rFonts w:cstheme="minorBidi"/>
          <w:b/>
          <w:bCs/>
          <w:kern w:val="2"/>
          <w:lang w:val="en-US" w:eastAsia="zh-CN"/>
          <w14:ligatures w14:val="none"/>
        </w:rPr>
        <w:t>R2</w:t>
      </w:r>
      <w:r>
        <w:rPr>
          <w:rFonts w:cstheme="minorBidi"/>
          <w:kern w:val="2"/>
          <w:lang w:val="en-US" w:eastAsia="zh-CN"/>
          <w14:ligatures w14:val="none"/>
        </w:rPr>
        <w:t xml:space="preserve"> be </w:t>
      </w:r>
      <w:r w:rsidRPr="00D00A67">
        <w:rPr>
          <w:rFonts w:cstheme="minorBidi"/>
          <w:b/>
          <w:bCs/>
          <w:kern w:val="2"/>
          <w:lang w:val="en-US" w:eastAsia="zh-CN"/>
          <w14:ligatures w14:val="none"/>
        </w:rPr>
        <w:t>‘d2’</w:t>
      </w:r>
      <w:r>
        <w:rPr>
          <w:rFonts w:cstheme="minorBidi"/>
          <w:kern w:val="2"/>
          <w:lang w:val="en-US" w:eastAsia="zh-CN"/>
          <w14:ligatures w14:val="none"/>
        </w:rPr>
        <w:t xml:space="preserve"> in Fig. </w:t>
      </w:r>
      <w:r w:rsidR="008465F1">
        <w:rPr>
          <w:rFonts w:cstheme="minorBidi"/>
          <w:kern w:val="2"/>
          <w:lang w:val="en-US" w:eastAsia="zh-CN"/>
          <w14:ligatures w14:val="none"/>
        </w:rPr>
        <w:t>4</w:t>
      </w:r>
      <w:r>
        <w:rPr>
          <w:rFonts w:cstheme="minorBidi"/>
          <w:kern w:val="2"/>
          <w:lang w:val="en-US" w:eastAsia="zh-CN"/>
          <w14:ligatures w14:val="none"/>
        </w:rPr>
        <w:t xml:space="preserve">. Let the distance between </w:t>
      </w:r>
      <w:r w:rsidRPr="00EA2D76">
        <w:rPr>
          <w:rFonts w:cstheme="minorBidi"/>
          <w:b/>
          <w:bCs/>
          <w:kern w:val="2"/>
          <w:lang w:val="en-US" w:eastAsia="zh-CN"/>
          <w14:ligatures w14:val="none"/>
        </w:rPr>
        <w:t>R/CW</w:t>
      </w:r>
      <w:r>
        <w:rPr>
          <w:rFonts w:cstheme="minorBidi"/>
          <w:kern w:val="2"/>
          <w:lang w:val="en-US" w:eastAsia="zh-CN"/>
          <w14:ligatures w14:val="none"/>
        </w:rPr>
        <w:t xml:space="preserve"> and </w:t>
      </w:r>
      <w:r w:rsidRPr="00EA2D76">
        <w:rPr>
          <w:rFonts w:cstheme="minorBidi"/>
          <w:b/>
          <w:bCs/>
          <w:kern w:val="2"/>
          <w:lang w:val="en-US" w:eastAsia="zh-CN"/>
          <w14:ligatures w14:val="none"/>
        </w:rPr>
        <w:t>D</w:t>
      </w:r>
      <w:r>
        <w:rPr>
          <w:rFonts w:cstheme="minorBidi"/>
          <w:kern w:val="2"/>
          <w:lang w:val="en-US" w:eastAsia="zh-CN"/>
          <w14:ligatures w14:val="none"/>
        </w:rPr>
        <w:t xml:space="preserve"> in Fig. </w:t>
      </w:r>
      <w:r w:rsidR="008465F1">
        <w:rPr>
          <w:rFonts w:cstheme="minorBidi"/>
          <w:kern w:val="2"/>
          <w:lang w:val="en-US" w:eastAsia="zh-CN"/>
          <w14:ligatures w14:val="none"/>
        </w:rPr>
        <w:t>5</w:t>
      </w:r>
      <w:r>
        <w:rPr>
          <w:rFonts w:cstheme="minorBidi"/>
          <w:kern w:val="2"/>
          <w:lang w:val="en-US" w:eastAsia="zh-CN"/>
          <w14:ligatures w14:val="none"/>
        </w:rPr>
        <w:t xml:space="preserve"> be </w:t>
      </w:r>
      <w:r w:rsidRPr="00D00A67">
        <w:rPr>
          <w:rFonts w:cstheme="minorBidi"/>
          <w:b/>
          <w:bCs/>
          <w:kern w:val="2"/>
          <w:lang w:val="en-US" w:eastAsia="zh-CN"/>
          <w14:ligatures w14:val="none"/>
        </w:rPr>
        <w:t>‘d’</w:t>
      </w:r>
      <w:r>
        <w:rPr>
          <w:rFonts w:cstheme="minorBidi"/>
          <w:kern w:val="2"/>
          <w:lang w:val="en-US" w:eastAsia="zh-CN"/>
          <w14:ligatures w14:val="none"/>
        </w:rPr>
        <w:t xml:space="preserve">. Similarly, Let the distance between </w:t>
      </w:r>
      <w:r w:rsidRPr="00EA2D76">
        <w:rPr>
          <w:rFonts w:cstheme="minorBidi"/>
          <w:b/>
          <w:bCs/>
          <w:kern w:val="2"/>
          <w:lang w:val="en-US" w:eastAsia="zh-CN"/>
          <w14:ligatures w14:val="none"/>
        </w:rPr>
        <w:t>R</w:t>
      </w:r>
      <w:r>
        <w:rPr>
          <w:rFonts w:cstheme="minorBidi"/>
          <w:kern w:val="2"/>
          <w:lang w:val="en-US" w:eastAsia="zh-CN"/>
          <w14:ligatures w14:val="none"/>
        </w:rPr>
        <w:t xml:space="preserve"> and </w:t>
      </w:r>
      <w:r w:rsidRPr="00EA2D76">
        <w:rPr>
          <w:rFonts w:cstheme="minorBidi"/>
          <w:b/>
          <w:bCs/>
          <w:kern w:val="2"/>
          <w:lang w:val="en-US" w:eastAsia="zh-CN"/>
          <w14:ligatures w14:val="none"/>
        </w:rPr>
        <w:t>D</w:t>
      </w:r>
      <w:r>
        <w:rPr>
          <w:rFonts w:cstheme="minorBidi"/>
          <w:kern w:val="2"/>
          <w:lang w:val="en-US" w:eastAsia="zh-CN"/>
          <w14:ligatures w14:val="none"/>
        </w:rPr>
        <w:t xml:space="preserve"> in Fig. </w:t>
      </w:r>
      <w:r w:rsidR="008465F1">
        <w:rPr>
          <w:rFonts w:cstheme="minorBidi"/>
          <w:kern w:val="2"/>
          <w:lang w:val="en-US" w:eastAsia="zh-CN"/>
          <w14:ligatures w14:val="none"/>
        </w:rPr>
        <w:t>6</w:t>
      </w:r>
      <w:r>
        <w:rPr>
          <w:rFonts w:cstheme="minorBidi"/>
          <w:kern w:val="2"/>
          <w:lang w:val="en-US" w:eastAsia="zh-CN"/>
          <w14:ligatures w14:val="none"/>
        </w:rPr>
        <w:t xml:space="preserve"> be </w:t>
      </w:r>
      <w:r w:rsidRPr="00D00A67">
        <w:rPr>
          <w:rFonts w:cstheme="minorBidi"/>
          <w:b/>
          <w:bCs/>
          <w:kern w:val="2"/>
          <w:lang w:val="en-US" w:eastAsia="zh-CN"/>
          <w14:ligatures w14:val="none"/>
        </w:rPr>
        <w:t>‘d’</w:t>
      </w:r>
      <w:r>
        <w:rPr>
          <w:rFonts w:cstheme="minorBidi"/>
          <w:kern w:val="2"/>
          <w:lang w:val="en-US" w:eastAsia="zh-CN"/>
          <w14:ligatures w14:val="none"/>
        </w:rPr>
        <w:t xml:space="preserve"> and the </w:t>
      </w:r>
      <w:r w:rsidRPr="00EA2D76">
        <w:rPr>
          <w:rFonts w:cstheme="minorBidi"/>
          <w:b/>
          <w:bCs/>
          <w:kern w:val="2"/>
          <w:lang w:val="en-US" w:eastAsia="zh-CN"/>
          <w14:ligatures w14:val="none"/>
        </w:rPr>
        <w:t>CW</w:t>
      </w:r>
      <w:r>
        <w:rPr>
          <w:rFonts w:cstheme="minorBidi"/>
          <w:kern w:val="2"/>
          <w:lang w:val="en-US" w:eastAsia="zh-CN"/>
          <w14:ligatures w14:val="none"/>
        </w:rPr>
        <w:t xml:space="preserve"> is located at a suitable distance to provide carrier wave to the </w:t>
      </w:r>
      <w:r w:rsidR="001D5FA7">
        <w:rPr>
          <w:rFonts w:cstheme="minorBidi"/>
          <w:kern w:val="2"/>
          <w:lang w:val="en-US" w:eastAsia="zh-CN"/>
          <w14:ligatures w14:val="none"/>
        </w:rPr>
        <w:t>Device</w:t>
      </w:r>
      <w:r w:rsidR="00C06135">
        <w:rPr>
          <w:rFonts w:cstheme="minorBidi"/>
          <w:kern w:val="2"/>
          <w:lang w:val="en-US" w:eastAsia="zh-CN"/>
          <w14:ligatures w14:val="none"/>
        </w:rPr>
        <w:t xml:space="preserve"> 1/2a.</w:t>
      </w:r>
    </w:p>
    <w:p w14:paraId="7817828E" w14:textId="77777777" w:rsidR="002E0BE8" w:rsidRDefault="002E0BE8" w:rsidP="00B0799A"/>
    <w:p w14:paraId="77B450DD" w14:textId="1FAD8F62" w:rsidR="00232CDE" w:rsidRPr="00232CDE" w:rsidRDefault="00232CDE" w:rsidP="00B0799A">
      <w:pPr>
        <w:pStyle w:val="ListParagraph"/>
        <w:numPr>
          <w:ilvl w:val="2"/>
          <w:numId w:val="2"/>
        </w:numPr>
        <w:rPr>
          <w:b/>
          <w:bCs/>
          <w:sz w:val="24"/>
          <w:szCs w:val="24"/>
        </w:rPr>
      </w:pPr>
      <w:r w:rsidRPr="00E73D7E">
        <w:rPr>
          <w:b/>
          <w:bCs/>
          <w:sz w:val="24"/>
          <w:szCs w:val="24"/>
        </w:rPr>
        <w:t xml:space="preserve">Link budget analysis for </w:t>
      </w:r>
      <w:r w:rsidR="001D5FA7">
        <w:rPr>
          <w:b/>
          <w:bCs/>
          <w:sz w:val="24"/>
          <w:szCs w:val="24"/>
          <w:lang w:eastAsia="en-US"/>
          <w14:ligatures w14:val="standardContextual"/>
        </w:rPr>
        <w:t>Device</w:t>
      </w:r>
      <w:r>
        <w:rPr>
          <w:b/>
          <w:bCs/>
          <w:sz w:val="24"/>
          <w:szCs w:val="24"/>
          <w:lang w:eastAsia="en-US"/>
          <w14:ligatures w14:val="standardContextual"/>
        </w:rPr>
        <w:t xml:space="preserve"> 1</w:t>
      </w:r>
    </w:p>
    <w:p w14:paraId="49E8D0E3" w14:textId="6C8DA9D4" w:rsidR="00232CDE" w:rsidRPr="00171391" w:rsidRDefault="00C52521" w:rsidP="00F87BCD">
      <w:pPr>
        <w:spacing w:after="0" w:line="360" w:lineRule="auto"/>
        <w:jc w:val="both"/>
      </w:pPr>
      <w:r>
        <w:t xml:space="preserve">The </w:t>
      </w:r>
      <w:r w:rsidR="001D5FA7">
        <w:t>Device</w:t>
      </w:r>
      <w:r>
        <w:t xml:space="preserve"> characteristics are discussed in</w:t>
      </w:r>
      <w:r w:rsidR="00171391" w:rsidRPr="00171391">
        <w:t xml:space="preserve"> </w:t>
      </w:r>
      <w:r w:rsidR="00171391">
        <w:t>Sec. 2.1</w:t>
      </w:r>
      <w:r>
        <w:t>. In D2T2 topology, the maximum transmit power</w:t>
      </w:r>
      <w:r w:rsidR="000B4F3B">
        <w:t xml:space="preserve"> of UE</w:t>
      </w:r>
      <w:r>
        <w:t xml:space="preserve"> is </w:t>
      </w:r>
      <w:r w:rsidR="006F0BD1">
        <w:rPr>
          <w:b/>
          <w:bCs/>
        </w:rPr>
        <w:t>-</w:t>
      </w:r>
      <w:r w:rsidRPr="000B4F3B">
        <w:rPr>
          <w:b/>
          <w:bCs/>
        </w:rPr>
        <w:t>23dBm</w:t>
      </w:r>
      <w:r>
        <w:t xml:space="preserve"> and the CW interference in case of monostatic </w:t>
      </w:r>
      <w:r w:rsidR="00451500">
        <w:t xml:space="preserve">deployment scenario is set as </w:t>
      </w:r>
      <w:r w:rsidR="00451500" w:rsidRPr="006F0BD1">
        <w:rPr>
          <w:b/>
          <w:bCs/>
        </w:rPr>
        <w:t>120</w:t>
      </w:r>
      <w:r w:rsidR="006F0BD1">
        <w:rPr>
          <w:b/>
          <w:bCs/>
        </w:rPr>
        <w:t xml:space="preserve"> </w:t>
      </w:r>
      <w:r w:rsidR="00451500" w:rsidRPr="006F0BD1">
        <w:rPr>
          <w:b/>
          <w:bCs/>
        </w:rPr>
        <w:t>dB</w:t>
      </w:r>
      <w:r w:rsidR="00451500">
        <w:t xml:space="preserve"> based on the capability of UE.</w:t>
      </w:r>
      <w:r w:rsidR="00AA2590">
        <w:t xml:space="preserve"> </w:t>
      </w:r>
      <w:r w:rsidR="00AA2590" w:rsidRPr="006B4BDD">
        <w:rPr>
          <w:rFonts w:cstheme="minorBidi"/>
          <w:b/>
          <w:bCs/>
          <w:kern w:val="2"/>
          <w:lang w:val="en-US" w:eastAsia="zh-CN"/>
        </w:rPr>
        <w:t xml:space="preserve">Table </w:t>
      </w:r>
      <w:r w:rsidR="00AA2590">
        <w:rPr>
          <w:rFonts w:cstheme="minorBidi"/>
          <w:b/>
          <w:bCs/>
          <w:kern w:val="2"/>
          <w:lang w:val="en-US" w:eastAsia="zh-CN"/>
        </w:rPr>
        <w:t>1</w:t>
      </w:r>
      <w:r w:rsidR="00115F4E">
        <w:rPr>
          <w:rFonts w:cstheme="minorBidi"/>
          <w:b/>
          <w:bCs/>
          <w:kern w:val="2"/>
          <w:lang w:val="en-US" w:eastAsia="zh-CN"/>
        </w:rPr>
        <w:t>4</w:t>
      </w:r>
      <w:r w:rsidR="00AA2590">
        <w:rPr>
          <w:rFonts w:cstheme="minorBidi"/>
          <w:b/>
          <w:bCs/>
          <w:kern w:val="2"/>
          <w:lang w:val="en-US" w:eastAsia="zh-CN"/>
        </w:rPr>
        <w:t xml:space="preserve"> </w:t>
      </w:r>
      <w:r w:rsidR="00AA2590" w:rsidRPr="006B4BDD">
        <w:rPr>
          <w:rFonts w:cstheme="minorBidi"/>
          <w:kern w:val="2"/>
          <w:lang w:val="en-US" w:eastAsia="zh-CN"/>
        </w:rPr>
        <w:t xml:space="preserve">shows the link budget analysis for </w:t>
      </w:r>
      <w:r w:rsidR="001D5FA7">
        <w:rPr>
          <w:rFonts w:cstheme="minorBidi"/>
          <w:b/>
          <w:bCs/>
          <w:kern w:val="2"/>
          <w:lang w:val="en-US" w:eastAsia="zh-CN"/>
        </w:rPr>
        <w:t>Device</w:t>
      </w:r>
      <w:r w:rsidR="00AA2590" w:rsidRPr="006B4BDD">
        <w:rPr>
          <w:rFonts w:cstheme="minorBidi"/>
          <w:b/>
          <w:bCs/>
          <w:kern w:val="2"/>
          <w:lang w:val="en-US" w:eastAsia="zh-CN"/>
        </w:rPr>
        <w:t xml:space="preserve"> </w:t>
      </w:r>
      <w:r w:rsidR="00115F4E">
        <w:rPr>
          <w:rFonts w:cstheme="minorBidi"/>
          <w:b/>
          <w:bCs/>
          <w:kern w:val="2"/>
          <w:lang w:val="en-US" w:eastAsia="zh-CN"/>
        </w:rPr>
        <w:t>1</w:t>
      </w:r>
      <w:r w:rsidR="00AA2590" w:rsidRPr="006B4BDD">
        <w:rPr>
          <w:rFonts w:cstheme="minorBidi"/>
          <w:kern w:val="2"/>
          <w:lang w:val="en-US" w:eastAsia="zh-CN"/>
        </w:rPr>
        <w:t xml:space="preserve"> at </w:t>
      </w:r>
      <w:r w:rsidR="00AA2590" w:rsidRPr="006B4BDD">
        <w:rPr>
          <w:rFonts w:cstheme="minorBidi"/>
          <w:b/>
          <w:bCs/>
          <w:kern w:val="2"/>
          <w:lang w:val="en-US" w:eastAsia="zh-CN"/>
        </w:rPr>
        <w:t>900 MHz</w:t>
      </w:r>
      <w:r w:rsidR="00AA2590" w:rsidRPr="006B4BDD">
        <w:rPr>
          <w:rFonts w:cstheme="minorBidi"/>
          <w:kern w:val="2"/>
          <w:lang w:val="en-US" w:eastAsia="zh-CN"/>
        </w:rPr>
        <w:t xml:space="preserve"> center frequency</w:t>
      </w:r>
      <w:r w:rsidR="00115F4E">
        <w:rPr>
          <w:rFonts w:cstheme="minorBidi"/>
          <w:kern w:val="2"/>
          <w:lang w:val="en-US" w:eastAsia="zh-CN"/>
        </w:rPr>
        <w:t>.</w:t>
      </w:r>
    </w:p>
    <w:p w14:paraId="36C53034" w14:textId="77777777" w:rsidR="00106812" w:rsidRPr="00F87BCD" w:rsidRDefault="00106812" w:rsidP="00106812">
      <w:pPr>
        <w:rPr>
          <w:b/>
          <w:bCs/>
          <w:sz w:val="4"/>
          <w:szCs w:val="4"/>
        </w:rPr>
      </w:pPr>
    </w:p>
    <w:p w14:paraId="638071CE" w14:textId="064AE6E4" w:rsidR="00C635E7" w:rsidRDefault="006B00E0" w:rsidP="006B00E0">
      <w:pPr>
        <w:jc w:val="center"/>
      </w:pPr>
      <w:r w:rsidRPr="008364EE">
        <w:rPr>
          <w:rFonts w:eastAsiaTheme="minorEastAsia"/>
          <w:b/>
          <w:bCs/>
          <w:iCs/>
        </w:rPr>
        <w:t>Table 1</w:t>
      </w:r>
      <w:r>
        <w:rPr>
          <w:rFonts w:eastAsiaTheme="minorEastAsia"/>
          <w:b/>
          <w:bCs/>
          <w:iCs/>
        </w:rPr>
        <w:t>4</w:t>
      </w:r>
      <w:r w:rsidRPr="008364EE">
        <w:rPr>
          <w:rFonts w:eastAsiaTheme="minorEastAsia"/>
          <w:b/>
          <w:bCs/>
          <w:iCs/>
        </w:rPr>
        <w:t xml:space="preserve">: Link budget analysis for </w:t>
      </w:r>
      <w:r w:rsidR="001D5FA7">
        <w:rPr>
          <w:rFonts w:eastAsiaTheme="minorEastAsia"/>
          <w:b/>
          <w:bCs/>
          <w:iCs/>
        </w:rPr>
        <w:t>Device</w:t>
      </w:r>
      <w:r w:rsidRPr="008364EE">
        <w:rPr>
          <w:rFonts w:eastAsiaTheme="minorEastAsia"/>
          <w:b/>
          <w:bCs/>
          <w:iCs/>
        </w:rPr>
        <w:t xml:space="preserve"> 1 at 900MHz center frequency</w:t>
      </w:r>
      <w:r>
        <w:rPr>
          <w:rFonts w:eastAsiaTheme="minorEastAsia"/>
          <w:b/>
          <w:bCs/>
          <w:iCs/>
        </w:rPr>
        <w:t xml:space="preserve"> for deployment scenario D2T2</w:t>
      </w:r>
    </w:p>
    <w:tbl>
      <w:tblPr>
        <w:tblStyle w:val="TableGrid"/>
        <w:tblW w:w="10075" w:type="dxa"/>
        <w:tblLayout w:type="fixed"/>
        <w:tblLook w:val="04A0" w:firstRow="1" w:lastRow="0" w:firstColumn="1" w:lastColumn="0" w:noHBand="0" w:noVBand="1"/>
      </w:tblPr>
      <w:tblGrid>
        <w:gridCol w:w="441"/>
        <w:gridCol w:w="1894"/>
        <w:gridCol w:w="720"/>
        <w:gridCol w:w="720"/>
        <w:gridCol w:w="540"/>
        <w:gridCol w:w="720"/>
        <w:gridCol w:w="720"/>
        <w:gridCol w:w="450"/>
        <w:gridCol w:w="720"/>
        <w:gridCol w:w="720"/>
        <w:gridCol w:w="450"/>
        <w:gridCol w:w="720"/>
        <w:gridCol w:w="720"/>
        <w:gridCol w:w="540"/>
      </w:tblGrid>
      <w:tr w:rsidR="001D1187" w:rsidRPr="00474DBD" w14:paraId="7989E173" w14:textId="77777777" w:rsidTr="001D1187">
        <w:trPr>
          <w:trHeight w:val="620"/>
        </w:trPr>
        <w:tc>
          <w:tcPr>
            <w:tcW w:w="441" w:type="dxa"/>
            <w:vMerge w:val="restart"/>
            <w:hideMark/>
          </w:tcPr>
          <w:p w14:paraId="38730F30" w14:textId="77777777" w:rsidR="00AD4589" w:rsidRPr="00FC7CDE" w:rsidRDefault="00AD4589" w:rsidP="00627AB9">
            <w:pPr>
              <w:spacing w:after="0"/>
              <w:rPr>
                <w:b/>
                <w:bCs/>
                <w:sz w:val="14"/>
                <w:szCs w:val="14"/>
                <w:lang w:val="en-US"/>
              </w:rPr>
            </w:pPr>
            <w:r w:rsidRPr="00FC7CDE">
              <w:rPr>
                <w:b/>
                <w:bCs/>
                <w:sz w:val="14"/>
                <w:szCs w:val="14"/>
              </w:rPr>
              <w:t>No.</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D6DCE4"/>
            <w:vAlign w:val="center"/>
            <w:hideMark/>
          </w:tcPr>
          <w:p w14:paraId="311A6AE0" w14:textId="19CB8433" w:rsidR="00AD4589" w:rsidRPr="008D3576" w:rsidRDefault="00AD4589" w:rsidP="00627AB9">
            <w:pPr>
              <w:spacing w:after="0"/>
              <w:rPr>
                <w:b/>
                <w:bCs/>
                <w:sz w:val="16"/>
                <w:szCs w:val="16"/>
              </w:rPr>
            </w:pPr>
            <w:r w:rsidRPr="008D3576">
              <w:rPr>
                <w:b/>
                <w:bCs/>
                <w:color w:val="000000"/>
                <w:sz w:val="16"/>
                <w:szCs w:val="16"/>
              </w:rPr>
              <w:t>Deployment Scenario</w:t>
            </w:r>
          </w:p>
        </w:tc>
        <w:tc>
          <w:tcPr>
            <w:tcW w:w="1980" w:type="dxa"/>
            <w:gridSpan w:val="3"/>
            <w:tcBorders>
              <w:top w:val="single" w:sz="4" w:space="0" w:color="auto"/>
              <w:left w:val="single" w:sz="12" w:space="0" w:color="4472C4" w:themeColor="accent1"/>
              <w:bottom w:val="single" w:sz="4" w:space="0" w:color="auto"/>
              <w:right w:val="single" w:sz="18" w:space="0" w:color="auto"/>
            </w:tcBorders>
            <w:shd w:val="clear" w:color="000000" w:fill="D6DCE4"/>
            <w:vAlign w:val="center"/>
            <w:hideMark/>
          </w:tcPr>
          <w:p w14:paraId="5D82D3F6" w14:textId="48A6C760" w:rsidR="00AD4589" w:rsidRPr="008D3576" w:rsidRDefault="00AD4589" w:rsidP="00627AB9">
            <w:pPr>
              <w:spacing w:after="0"/>
              <w:rPr>
                <w:b/>
                <w:bCs/>
                <w:sz w:val="16"/>
                <w:szCs w:val="16"/>
              </w:rPr>
            </w:pPr>
            <w:r w:rsidRPr="008D3576">
              <w:rPr>
                <w:b/>
                <w:bCs/>
                <w:color w:val="000000"/>
                <w:sz w:val="16"/>
                <w:szCs w:val="16"/>
              </w:rPr>
              <w:t>D2T2-A1:</w:t>
            </w:r>
            <w:r w:rsidRPr="008D3576">
              <w:rPr>
                <w:b/>
                <w:bCs/>
                <w:color w:val="000000"/>
                <w:sz w:val="16"/>
                <w:szCs w:val="16"/>
              </w:rPr>
              <w:br/>
              <w:t xml:space="preserve">outdoor BS + indoor AIoT </w:t>
            </w:r>
            <w:r w:rsidR="001D5FA7">
              <w:rPr>
                <w:b/>
                <w:bCs/>
                <w:color w:val="000000"/>
                <w:sz w:val="16"/>
                <w:szCs w:val="16"/>
              </w:rPr>
              <w:t>Device</w:t>
            </w:r>
            <w:r w:rsidRPr="008D3576">
              <w:rPr>
                <w:b/>
                <w:bCs/>
                <w:color w:val="000000"/>
                <w:sz w:val="16"/>
                <w:szCs w:val="16"/>
              </w:rPr>
              <w:t>, CW inside topology, bistatic</w:t>
            </w:r>
          </w:p>
        </w:tc>
        <w:tc>
          <w:tcPr>
            <w:tcW w:w="1890" w:type="dxa"/>
            <w:gridSpan w:val="3"/>
            <w:tcBorders>
              <w:top w:val="single" w:sz="4" w:space="0" w:color="auto"/>
              <w:left w:val="single" w:sz="18" w:space="0" w:color="auto"/>
              <w:bottom w:val="single" w:sz="4" w:space="0" w:color="auto"/>
              <w:right w:val="single" w:sz="18" w:space="0" w:color="auto"/>
            </w:tcBorders>
            <w:shd w:val="clear" w:color="000000" w:fill="D6DCE4"/>
            <w:vAlign w:val="center"/>
            <w:hideMark/>
          </w:tcPr>
          <w:p w14:paraId="4F1A02E7" w14:textId="24E9339D" w:rsidR="00AD4589" w:rsidRPr="008D3576" w:rsidRDefault="00AD4589" w:rsidP="00627AB9">
            <w:pPr>
              <w:spacing w:after="0"/>
              <w:rPr>
                <w:b/>
                <w:bCs/>
                <w:sz w:val="16"/>
                <w:szCs w:val="16"/>
              </w:rPr>
            </w:pPr>
            <w:r w:rsidRPr="008D3576">
              <w:rPr>
                <w:b/>
                <w:bCs/>
                <w:color w:val="000000"/>
                <w:sz w:val="16"/>
                <w:szCs w:val="16"/>
              </w:rPr>
              <w:t>D2T2-A2:</w:t>
            </w:r>
            <w:r w:rsidRPr="008D3576">
              <w:rPr>
                <w:b/>
                <w:bCs/>
                <w:color w:val="000000"/>
                <w:sz w:val="16"/>
                <w:szCs w:val="16"/>
              </w:rPr>
              <w:br/>
              <w:t xml:space="preserve">outdoor BS + indoor AIoT </w:t>
            </w:r>
            <w:r w:rsidR="001D5FA7">
              <w:rPr>
                <w:b/>
                <w:bCs/>
                <w:color w:val="000000"/>
                <w:sz w:val="16"/>
                <w:szCs w:val="16"/>
              </w:rPr>
              <w:t>Device</w:t>
            </w:r>
            <w:r w:rsidRPr="008D3576">
              <w:rPr>
                <w:b/>
                <w:bCs/>
                <w:color w:val="000000"/>
                <w:sz w:val="16"/>
                <w:szCs w:val="16"/>
              </w:rPr>
              <w:t>, CW inside topology, monostatic</w:t>
            </w:r>
          </w:p>
        </w:tc>
        <w:tc>
          <w:tcPr>
            <w:tcW w:w="3870" w:type="dxa"/>
            <w:gridSpan w:val="6"/>
            <w:tcBorders>
              <w:top w:val="single" w:sz="4" w:space="0" w:color="auto"/>
              <w:left w:val="single" w:sz="18" w:space="0" w:color="auto"/>
              <w:bottom w:val="single" w:sz="4" w:space="0" w:color="auto"/>
              <w:right w:val="single" w:sz="4" w:space="0" w:color="auto"/>
            </w:tcBorders>
            <w:shd w:val="clear" w:color="000000" w:fill="D6DCE4"/>
            <w:vAlign w:val="center"/>
            <w:hideMark/>
          </w:tcPr>
          <w:p w14:paraId="564D963F" w14:textId="0C8E3A48" w:rsidR="00AD4589" w:rsidRPr="008D3576" w:rsidRDefault="00AD4589" w:rsidP="00627AB9">
            <w:pPr>
              <w:spacing w:after="0"/>
              <w:rPr>
                <w:b/>
                <w:bCs/>
                <w:sz w:val="16"/>
                <w:szCs w:val="16"/>
              </w:rPr>
            </w:pPr>
            <w:r w:rsidRPr="008D3576">
              <w:rPr>
                <w:b/>
                <w:bCs/>
                <w:color w:val="000000"/>
                <w:sz w:val="16"/>
                <w:szCs w:val="16"/>
              </w:rPr>
              <w:t>D2T2-B:</w:t>
            </w:r>
            <w:r w:rsidRPr="008D3576">
              <w:rPr>
                <w:b/>
                <w:bCs/>
                <w:color w:val="000000"/>
                <w:sz w:val="16"/>
                <w:szCs w:val="16"/>
              </w:rPr>
              <w:br/>
              <w:t xml:space="preserve">outdoor BS + indoor AIoT </w:t>
            </w:r>
            <w:r w:rsidR="001D5FA7">
              <w:rPr>
                <w:b/>
                <w:bCs/>
                <w:color w:val="000000"/>
                <w:sz w:val="16"/>
                <w:szCs w:val="16"/>
              </w:rPr>
              <w:t>Device</w:t>
            </w:r>
            <w:r w:rsidRPr="008D3576">
              <w:rPr>
                <w:b/>
                <w:bCs/>
                <w:color w:val="000000"/>
                <w:sz w:val="16"/>
                <w:szCs w:val="16"/>
              </w:rPr>
              <w:t>, CW outside topology, monostatic</w:t>
            </w:r>
          </w:p>
        </w:tc>
      </w:tr>
      <w:tr w:rsidR="008552BC" w:rsidRPr="00474DBD" w14:paraId="2C4FE927" w14:textId="77777777" w:rsidTr="00725210">
        <w:trPr>
          <w:trHeight w:val="556"/>
        </w:trPr>
        <w:tc>
          <w:tcPr>
            <w:tcW w:w="441" w:type="dxa"/>
            <w:vMerge/>
            <w:hideMark/>
          </w:tcPr>
          <w:p w14:paraId="399AEE91" w14:textId="77777777" w:rsidR="00AD4589" w:rsidRPr="008D3576" w:rsidRDefault="00AD4589" w:rsidP="00627AB9">
            <w:pPr>
              <w:spacing w:after="0"/>
              <w:rPr>
                <w:b/>
                <w:bCs/>
                <w:sz w:val="16"/>
                <w:szCs w:val="16"/>
              </w:rPr>
            </w:pPr>
          </w:p>
        </w:tc>
        <w:tc>
          <w:tcPr>
            <w:tcW w:w="1894" w:type="dxa"/>
            <w:tcBorders>
              <w:top w:val="nil"/>
              <w:left w:val="single" w:sz="4" w:space="0" w:color="auto"/>
              <w:bottom w:val="single" w:sz="4" w:space="0" w:color="auto"/>
              <w:right w:val="single" w:sz="12" w:space="0" w:color="4472C4" w:themeColor="accent1"/>
            </w:tcBorders>
            <w:shd w:val="clear" w:color="000000" w:fill="D6DCE4"/>
            <w:vAlign w:val="center"/>
            <w:hideMark/>
          </w:tcPr>
          <w:p w14:paraId="07BEF8D6" w14:textId="6E909081" w:rsidR="00AD4589" w:rsidRPr="008D3576" w:rsidRDefault="00AD4589" w:rsidP="00627AB9">
            <w:pPr>
              <w:spacing w:after="0"/>
              <w:rPr>
                <w:b/>
                <w:bCs/>
                <w:sz w:val="16"/>
                <w:szCs w:val="16"/>
              </w:rPr>
            </w:pPr>
            <w:r w:rsidRPr="008D3576">
              <w:rPr>
                <w:b/>
                <w:bCs/>
                <w:color w:val="000000"/>
                <w:sz w:val="16"/>
                <w:szCs w:val="16"/>
              </w:rPr>
              <w:t>Case</w:t>
            </w:r>
          </w:p>
        </w:tc>
        <w:tc>
          <w:tcPr>
            <w:tcW w:w="1980" w:type="dxa"/>
            <w:gridSpan w:val="3"/>
            <w:tcBorders>
              <w:top w:val="single" w:sz="4" w:space="0" w:color="auto"/>
              <w:left w:val="single" w:sz="12" w:space="0" w:color="4472C4" w:themeColor="accent1"/>
              <w:bottom w:val="single" w:sz="4" w:space="0" w:color="auto"/>
              <w:right w:val="single" w:sz="18" w:space="0" w:color="auto"/>
            </w:tcBorders>
            <w:shd w:val="clear" w:color="000000" w:fill="D6DCE4"/>
            <w:vAlign w:val="center"/>
            <w:hideMark/>
          </w:tcPr>
          <w:p w14:paraId="445CDA25" w14:textId="3C710C98" w:rsidR="00AD4589" w:rsidRPr="008D3576" w:rsidRDefault="00AD4589" w:rsidP="00627AB9">
            <w:pPr>
              <w:spacing w:after="0"/>
              <w:rPr>
                <w:b/>
                <w:bCs/>
                <w:sz w:val="16"/>
                <w:szCs w:val="16"/>
              </w:rPr>
            </w:pPr>
            <w:r w:rsidRPr="008D3576">
              <w:rPr>
                <w:b/>
                <w:bCs/>
                <w:color w:val="000000"/>
                <w:sz w:val="16"/>
                <w:szCs w:val="16"/>
              </w:rPr>
              <w:t>Case 2-2: CW inside</w:t>
            </w:r>
            <w:r w:rsidRPr="008D3576">
              <w:rPr>
                <w:b/>
                <w:bCs/>
                <w:color w:val="000000"/>
                <w:sz w:val="16"/>
                <w:szCs w:val="16"/>
              </w:rPr>
              <w:br/>
              <w:t>CW2D in UL, D2R in UL, R2D in UL spectrum</w:t>
            </w:r>
          </w:p>
        </w:tc>
        <w:tc>
          <w:tcPr>
            <w:tcW w:w="1890" w:type="dxa"/>
            <w:gridSpan w:val="3"/>
            <w:tcBorders>
              <w:top w:val="single" w:sz="4" w:space="0" w:color="auto"/>
              <w:left w:val="single" w:sz="18" w:space="0" w:color="auto"/>
              <w:bottom w:val="single" w:sz="4" w:space="0" w:color="auto"/>
              <w:right w:val="single" w:sz="18" w:space="0" w:color="auto"/>
            </w:tcBorders>
            <w:shd w:val="clear" w:color="000000" w:fill="D6DCE4"/>
            <w:vAlign w:val="center"/>
            <w:hideMark/>
          </w:tcPr>
          <w:p w14:paraId="0D91A054" w14:textId="0A40CD6E" w:rsidR="00AD4589" w:rsidRPr="008D3576" w:rsidRDefault="00AD4589" w:rsidP="00627AB9">
            <w:pPr>
              <w:spacing w:after="0"/>
              <w:rPr>
                <w:b/>
                <w:bCs/>
                <w:sz w:val="16"/>
                <w:szCs w:val="16"/>
              </w:rPr>
            </w:pPr>
            <w:r w:rsidRPr="008D3576">
              <w:rPr>
                <w:b/>
                <w:bCs/>
                <w:color w:val="000000"/>
                <w:sz w:val="16"/>
                <w:szCs w:val="16"/>
              </w:rPr>
              <w:t>Case 2-2: CW inside</w:t>
            </w:r>
            <w:r w:rsidRPr="008D3576">
              <w:rPr>
                <w:b/>
                <w:bCs/>
                <w:color w:val="000000"/>
                <w:sz w:val="16"/>
                <w:szCs w:val="16"/>
              </w:rPr>
              <w:br/>
              <w:t>CW2D in UL, D2R in UL, R2D in UL spectrum</w:t>
            </w:r>
          </w:p>
        </w:tc>
        <w:tc>
          <w:tcPr>
            <w:tcW w:w="1890" w:type="dxa"/>
            <w:gridSpan w:val="3"/>
            <w:tcBorders>
              <w:top w:val="single" w:sz="4" w:space="0" w:color="auto"/>
              <w:left w:val="single" w:sz="18" w:space="0" w:color="auto"/>
              <w:bottom w:val="single" w:sz="4" w:space="0" w:color="auto"/>
              <w:right w:val="single" w:sz="18" w:space="0" w:color="auto"/>
            </w:tcBorders>
            <w:shd w:val="clear" w:color="000000" w:fill="D6DCE4"/>
            <w:vAlign w:val="center"/>
            <w:hideMark/>
          </w:tcPr>
          <w:p w14:paraId="4063F34A" w14:textId="0FFD9C8A" w:rsidR="00AD4589" w:rsidRPr="008D3576" w:rsidRDefault="00AD4589" w:rsidP="00627AB9">
            <w:pPr>
              <w:spacing w:after="0"/>
              <w:rPr>
                <w:b/>
                <w:bCs/>
                <w:sz w:val="16"/>
                <w:szCs w:val="16"/>
              </w:rPr>
            </w:pPr>
            <w:r w:rsidRPr="008D3576">
              <w:rPr>
                <w:b/>
                <w:bCs/>
                <w:color w:val="000000"/>
                <w:sz w:val="16"/>
                <w:szCs w:val="16"/>
              </w:rPr>
              <w:t>Case 2-3: CW outside</w:t>
            </w:r>
            <w:r w:rsidRPr="008D3576">
              <w:rPr>
                <w:b/>
                <w:bCs/>
                <w:color w:val="000000"/>
                <w:sz w:val="16"/>
                <w:szCs w:val="16"/>
              </w:rPr>
              <w:br/>
              <w:t>CW2D in DL, D2R in DL, R2D in UL spectrum</w:t>
            </w:r>
          </w:p>
        </w:tc>
        <w:tc>
          <w:tcPr>
            <w:tcW w:w="1980" w:type="dxa"/>
            <w:gridSpan w:val="3"/>
            <w:tcBorders>
              <w:top w:val="single" w:sz="4" w:space="0" w:color="auto"/>
              <w:left w:val="single" w:sz="18" w:space="0" w:color="auto"/>
              <w:bottom w:val="single" w:sz="4" w:space="0" w:color="auto"/>
              <w:right w:val="single" w:sz="4" w:space="0" w:color="000000"/>
            </w:tcBorders>
            <w:shd w:val="clear" w:color="000000" w:fill="D6DCE4"/>
            <w:vAlign w:val="center"/>
            <w:hideMark/>
          </w:tcPr>
          <w:p w14:paraId="24675C62" w14:textId="4C39EFD5" w:rsidR="00AD4589" w:rsidRPr="008D3576" w:rsidRDefault="00AD4589" w:rsidP="00627AB9">
            <w:pPr>
              <w:spacing w:after="0"/>
              <w:rPr>
                <w:b/>
                <w:bCs/>
                <w:sz w:val="16"/>
                <w:szCs w:val="16"/>
              </w:rPr>
            </w:pPr>
            <w:r w:rsidRPr="008D3576">
              <w:rPr>
                <w:b/>
                <w:bCs/>
                <w:color w:val="000000"/>
                <w:sz w:val="16"/>
                <w:szCs w:val="16"/>
              </w:rPr>
              <w:t>Case 2-4: CW outside</w:t>
            </w:r>
            <w:r w:rsidRPr="008D3576">
              <w:rPr>
                <w:b/>
                <w:bCs/>
                <w:color w:val="000000"/>
                <w:sz w:val="16"/>
                <w:szCs w:val="16"/>
              </w:rPr>
              <w:br/>
              <w:t>CW2D in UL, D2R in UL, R2D in DL spectrum</w:t>
            </w:r>
          </w:p>
        </w:tc>
      </w:tr>
      <w:tr w:rsidR="00067C09" w:rsidRPr="00474DBD" w14:paraId="5C49D6C8" w14:textId="77777777" w:rsidTr="00725210">
        <w:trPr>
          <w:trHeight w:val="278"/>
        </w:trPr>
        <w:tc>
          <w:tcPr>
            <w:tcW w:w="441" w:type="dxa"/>
            <w:vMerge/>
            <w:hideMark/>
          </w:tcPr>
          <w:p w14:paraId="10B056EF" w14:textId="77777777" w:rsidR="00AD4589" w:rsidRPr="008D3576" w:rsidRDefault="00AD4589" w:rsidP="00627AB9">
            <w:pPr>
              <w:spacing w:after="0"/>
              <w:rPr>
                <w:b/>
                <w:bCs/>
                <w:sz w:val="16"/>
                <w:szCs w:val="16"/>
              </w:rPr>
            </w:pPr>
          </w:p>
        </w:tc>
        <w:tc>
          <w:tcPr>
            <w:tcW w:w="1894" w:type="dxa"/>
            <w:tcBorders>
              <w:top w:val="nil"/>
              <w:left w:val="single" w:sz="4" w:space="0" w:color="auto"/>
              <w:bottom w:val="nil"/>
              <w:right w:val="single" w:sz="12" w:space="0" w:color="4472C4" w:themeColor="accent1"/>
            </w:tcBorders>
            <w:shd w:val="clear" w:color="000000" w:fill="D6DCE4"/>
            <w:vAlign w:val="center"/>
            <w:hideMark/>
          </w:tcPr>
          <w:p w14:paraId="5803D987" w14:textId="0E55BBBA" w:rsidR="00AD4589" w:rsidRPr="008D3576" w:rsidRDefault="00AD4589" w:rsidP="00627AB9">
            <w:pPr>
              <w:spacing w:after="0"/>
              <w:rPr>
                <w:b/>
                <w:bCs/>
                <w:sz w:val="16"/>
                <w:szCs w:val="16"/>
              </w:rPr>
            </w:pPr>
            <w:r w:rsidRPr="008D3576">
              <w:rPr>
                <w:b/>
                <w:bCs/>
                <w:color w:val="000000"/>
                <w:sz w:val="16"/>
                <w:szCs w:val="16"/>
              </w:rPr>
              <w:t>Channel</w:t>
            </w:r>
          </w:p>
        </w:tc>
        <w:tc>
          <w:tcPr>
            <w:tcW w:w="720" w:type="dxa"/>
            <w:tcBorders>
              <w:top w:val="nil"/>
              <w:left w:val="single" w:sz="12" w:space="0" w:color="4472C4" w:themeColor="accent1"/>
              <w:bottom w:val="nil"/>
              <w:right w:val="single" w:sz="4" w:space="0" w:color="auto"/>
            </w:tcBorders>
            <w:shd w:val="clear" w:color="000000" w:fill="D6DCE4"/>
            <w:vAlign w:val="center"/>
            <w:hideMark/>
          </w:tcPr>
          <w:p w14:paraId="26BCED8E" w14:textId="1224BF34" w:rsidR="00AD4589" w:rsidRPr="0071070A" w:rsidRDefault="00AD4589" w:rsidP="00627AB9">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38F22E70" w14:textId="5F344CC4" w:rsidR="00AD4589" w:rsidRPr="0071070A" w:rsidRDefault="00AD4589" w:rsidP="00627AB9">
            <w:pPr>
              <w:spacing w:after="0"/>
              <w:rPr>
                <w:b/>
                <w:bCs/>
                <w:sz w:val="12"/>
                <w:szCs w:val="12"/>
              </w:rPr>
            </w:pPr>
            <w:r w:rsidRPr="0071070A">
              <w:rPr>
                <w:b/>
                <w:bCs/>
                <w:color w:val="000000"/>
                <w:sz w:val="12"/>
                <w:szCs w:val="12"/>
              </w:rPr>
              <w:t>PDRCH</w:t>
            </w:r>
          </w:p>
        </w:tc>
        <w:tc>
          <w:tcPr>
            <w:tcW w:w="540" w:type="dxa"/>
            <w:tcBorders>
              <w:top w:val="nil"/>
              <w:left w:val="nil"/>
              <w:bottom w:val="nil"/>
              <w:right w:val="single" w:sz="18" w:space="0" w:color="auto"/>
            </w:tcBorders>
            <w:shd w:val="clear" w:color="000000" w:fill="D6DCE4"/>
            <w:vAlign w:val="center"/>
            <w:hideMark/>
          </w:tcPr>
          <w:p w14:paraId="3DEC4DF6" w14:textId="4E125826" w:rsidR="00AD4589" w:rsidRPr="008242FC" w:rsidRDefault="00AD4589" w:rsidP="00627AB9">
            <w:pPr>
              <w:spacing w:after="0"/>
              <w:rPr>
                <w:b/>
                <w:bCs/>
                <w:sz w:val="10"/>
                <w:szCs w:val="10"/>
              </w:rPr>
            </w:pPr>
            <w:r w:rsidRPr="008242FC">
              <w:rPr>
                <w:b/>
                <w:bCs/>
                <w:color w:val="000000"/>
                <w:sz w:val="10"/>
                <w:szCs w:val="10"/>
              </w:rPr>
              <w:t>CW2D</w:t>
            </w:r>
          </w:p>
        </w:tc>
        <w:tc>
          <w:tcPr>
            <w:tcW w:w="720" w:type="dxa"/>
            <w:tcBorders>
              <w:top w:val="nil"/>
              <w:left w:val="single" w:sz="18" w:space="0" w:color="auto"/>
              <w:bottom w:val="nil"/>
              <w:right w:val="single" w:sz="4" w:space="0" w:color="auto"/>
            </w:tcBorders>
            <w:shd w:val="clear" w:color="000000" w:fill="D6DCE4"/>
            <w:vAlign w:val="center"/>
            <w:hideMark/>
          </w:tcPr>
          <w:p w14:paraId="64B26749" w14:textId="03DDF039" w:rsidR="00AD4589" w:rsidRPr="0071070A" w:rsidRDefault="00AD4589" w:rsidP="00627AB9">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2B3141A6" w14:textId="0D9045D1" w:rsidR="00AD4589" w:rsidRPr="0071070A" w:rsidRDefault="00AD4589" w:rsidP="00627AB9">
            <w:pPr>
              <w:spacing w:after="0"/>
              <w:rPr>
                <w:b/>
                <w:bCs/>
                <w:sz w:val="12"/>
                <w:szCs w:val="12"/>
              </w:rPr>
            </w:pPr>
            <w:r w:rsidRPr="0071070A">
              <w:rPr>
                <w:b/>
                <w:bCs/>
                <w:color w:val="000000"/>
                <w:sz w:val="12"/>
                <w:szCs w:val="12"/>
              </w:rPr>
              <w:t>PDRCH</w:t>
            </w:r>
          </w:p>
        </w:tc>
        <w:tc>
          <w:tcPr>
            <w:tcW w:w="450" w:type="dxa"/>
            <w:tcBorders>
              <w:top w:val="nil"/>
              <w:left w:val="nil"/>
              <w:bottom w:val="nil"/>
              <w:right w:val="single" w:sz="18" w:space="0" w:color="auto"/>
            </w:tcBorders>
            <w:shd w:val="clear" w:color="000000" w:fill="D6DCE4"/>
            <w:vAlign w:val="center"/>
            <w:hideMark/>
          </w:tcPr>
          <w:p w14:paraId="1BB046E3" w14:textId="287F2E8A" w:rsidR="00AD4589" w:rsidRPr="008242FC" w:rsidRDefault="00AD4589" w:rsidP="00627AB9">
            <w:pPr>
              <w:spacing w:after="0"/>
              <w:rPr>
                <w:b/>
                <w:bCs/>
                <w:sz w:val="10"/>
                <w:szCs w:val="10"/>
              </w:rPr>
            </w:pPr>
            <w:r w:rsidRPr="008242FC">
              <w:rPr>
                <w:b/>
                <w:bCs/>
                <w:color w:val="000000"/>
                <w:sz w:val="10"/>
                <w:szCs w:val="10"/>
              </w:rPr>
              <w:t>CW2D</w:t>
            </w:r>
          </w:p>
        </w:tc>
        <w:tc>
          <w:tcPr>
            <w:tcW w:w="720" w:type="dxa"/>
            <w:tcBorders>
              <w:top w:val="nil"/>
              <w:left w:val="single" w:sz="18" w:space="0" w:color="auto"/>
              <w:bottom w:val="nil"/>
              <w:right w:val="single" w:sz="4" w:space="0" w:color="auto"/>
            </w:tcBorders>
            <w:shd w:val="clear" w:color="000000" w:fill="D6DCE4"/>
            <w:vAlign w:val="center"/>
            <w:hideMark/>
          </w:tcPr>
          <w:p w14:paraId="078A87A8" w14:textId="49F76ADD" w:rsidR="00AD4589" w:rsidRPr="0071070A" w:rsidRDefault="00AD4589" w:rsidP="00627AB9">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6882DB52" w14:textId="229432B8" w:rsidR="00AD4589" w:rsidRPr="0071070A" w:rsidRDefault="00AD4589" w:rsidP="00627AB9">
            <w:pPr>
              <w:spacing w:after="0"/>
              <w:rPr>
                <w:b/>
                <w:bCs/>
                <w:sz w:val="12"/>
                <w:szCs w:val="12"/>
              </w:rPr>
            </w:pPr>
            <w:r w:rsidRPr="0071070A">
              <w:rPr>
                <w:b/>
                <w:bCs/>
                <w:color w:val="000000"/>
                <w:sz w:val="12"/>
                <w:szCs w:val="12"/>
              </w:rPr>
              <w:t>PDRCH</w:t>
            </w:r>
          </w:p>
        </w:tc>
        <w:tc>
          <w:tcPr>
            <w:tcW w:w="450" w:type="dxa"/>
            <w:tcBorders>
              <w:top w:val="nil"/>
              <w:left w:val="nil"/>
              <w:bottom w:val="nil"/>
              <w:right w:val="single" w:sz="18" w:space="0" w:color="auto"/>
            </w:tcBorders>
            <w:shd w:val="clear" w:color="000000" w:fill="D6DCE4"/>
            <w:vAlign w:val="center"/>
            <w:hideMark/>
          </w:tcPr>
          <w:p w14:paraId="7F24C7D4" w14:textId="51D0DB09" w:rsidR="00AD4589" w:rsidRPr="008242FC" w:rsidRDefault="00AD4589" w:rsidP="00627AB9">
            <w:pPr>
              <w:spacing w:after="0"/>
              <w:rPr>
                <w:b/>
                <w:bCs/>
                <w:sz w:val="10"/>
                <w:szCs w:val="10"/>
              </w:rPr>
            </w:pPr>
            <w:r w:rsidRPr="008242FC">
              <w:rPr>
                <w:b/>
                <w:bCs/>
                <w:color w:val="000000"/>
                <w:sz w:val="10"/>
                <w:szCs w:val="10"/>
              </w:rPr>
              <w:t>CW2D</w:t>
            </w:r>
          </w:p>
        </w:tc>
        <w:tc>
          <w:tcPr>
            <w:tcW w:w="720" w:type="dxa"/>
            <w:tcBorders>
              <w:top w:val="nil"/>
              <w:left w:val="single" w:sz="18" w:space="0" w:color="auto"/>
              <w:bottom w:val="nil"/>
              <w:right w:val="single" w:sz="4" w:space="0" w:color="auto"/>
            </w:tcBorders>
            <w:shd w:val="clear" w:color="000000" w:fill="D6DCE4"/>
            <w:vAlign w:val="center"/>
            <w:hideMark/>
          </w:tcPr>
          <w:p w14:paraId="147BB96B" w14:textId="60D95A09" w:rsidR="00AD4589" w:rsidRPr="0071070A" w:rsidRDefault="00AD4589" w:rsidP="00627AB9">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698509FF" w14:textId="351B7B5E" w:rsidR="00AD4589" w:rsidRPr="0071070A" w:rsidRDefault="00AD4589" w:rsidP="00627AB9">
            <w:pPr>
              <w:spacing w:after="0"/>
              <w:rPr>
                <w:b/>
                <w:bCs/>
                <w:sz w:val="12"/>
                <w:szCs w:val="12"/>
              </w:rPr>
            </w:pPr>
            <w:r w:rsidRPr="0071070A">
              <w:rPr>
                <w:b/>
                <w:bCs/>
                <w:color w:val="000000"/>
                <w:sz w:val="12"/>
                <w:szCs w:val="12"/>
              </w:rPr>
              <w:t>PDRCH</w:t>
            </w:r>
          </w:p>
        </w:tc>
        <w:tc>
          <w:tcPr>
            <w:tcW w:w="540" w:type="dxa"/>
            <w:tcBorders>
              <w:top w:val="nil"/>
              <w:left w:val="nil"/>
              <w:bottom w:val="nil"/>
              <w:right w:val="single" w:sz="4" w:space="0" w:color="auto"/>
            </w:tcBorders>
            <w:shd w:val="clear" w:color="000000" w:fill="D6DCE4"/>
            <w:vAlign w:val="center"/>
            <w:hideMark/>
          </w:tcPr>
          <w:p w14:paraId="2FDD6A75" w14:textId="33D84D18" w:rsidR="00AD4589" w:rsidRPr="008242FC" w:rsidRDefault="00AD4589" w:rsidP="00627AB9">
            <w:pPr>
              <w:spacing w:after="0"/>
              <w:rPr>
                <w:b/>
                <w:bCs/>
                <w:sz w:val="10"/>
                <w:szCs w:val="10"/>
              </w:rPr>
            </w:pPr>
            <w:r w:rsidRPr="008242FC">
              <w:rPr>
                <w:b/>
                <w:bCs/>
                <w:color w:val="000000"/>
                <w:sz w:val="10"/>
                <w:szCs w:val="10"/>
              </w:rPr>
              <w:t>CW2D</w:t>
            </w:r>
          </w:p>
        </w:tc>
      </w:tr>
      <w:tr w:rsidR="00AD4589" w:rsidRPr="00474DBD" w14:paraId="774CEFC1" w14:textId="77777777" w:rsidTr="00725210">
        <w:trPr>
          <w:trHeight w:val="310"/>
        </w:trPr>
        <w:tc>
          <w:tcPr>
            <w:tcW w:w="10075" w:type="dxa"/>
            <w:gridSpan w:val="14"/>
            <w:noWrap/>
            <w:hideMark/>
          </w:tcPr>
          <w:p w14:paraId="17C18D0D" w14:textId="6E92A975" w:rsidR="00AD4589" w:rsidRPr="008D3576" w:rsidRDefault="00AD4589" w:rsidP="00627AB9">
            <w:pPr>
              <w:spacing w:after="0"/>
              <w:jc w:val="center"/>
              <w:rPr>
                <w:b/>
                <w:bCs/>
                <w:sz w:val="16"/>
                <w:szCs w:val="16"/>
              </w:rPr>
            </w:pPr>
            <w:r w:rsidRPr="008D3576">
              <w:rPr>
                <w:b/>
                <w:bCs/>
                <w:sz w:val="16"/>
                <w:szCs w:val="16"/>
              </w:rPr>
              <w:t>(0) System configuration</w:t>
            </w:r>
          </w:p>
        </w:tc>
      </w:tr>
      <w:tr w:rsidR="008552BC" w:rsidRPr="00474DBD" w14:paraId="73295F87" w14:textId="77777777" w:rsidTr="001D1187">
        <w:trPr>
          <w:trHeight w:val="179"/>
        </w:trPr>
        <w:tc>
          <w:tcPr>
            <w:tcW w:w="441" w:type="dxa"/>
            <w:noWrap/>
            <w:hideMark/>
          </w:tcPr>
          <w:p w14:paraId="5D96BC9E" w14:textId="77777777" w:rsidR="00AD4589" w:rsidRPr="008D3576" w:rsidRDefault="00AD4589" w:rsidP="00627AB9">
            <w:pPr>
              <w:spacing w:after="0"/>
              <w:rPr>
                <w:sz w:val="16"/>
                <w:szCs w:val="16"/>
              </w:rPr>
            </w:pPr>
            <w:r w:rsidRPr="008D3576">
              <w:rPr>
                <w:sz w:val="16"/>
                <w:szCs w:val="16"/>
              </w:rPr>
              <w:t> </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7ACEDCD3" w14:textId="10269DA2" w:rsidR="00AD4589" w:rsidRPr="008D3576" w:rsidRDefault="001D5FA7" w:rsidP="00627AB9">
            <w:pPr>
              <w:spacing w:after="0"/>
              <w:rPr>
                <w:sz w:val="16"/>
                <w:szCs w:val="16"/>
              </w:rPr>
            </w:pPr>
            <w:r>
              <w:rPr>
                <w:color w:val="000000"/>
                <w:sz w:val="16"/>
                <w:szCs w:val="16"/>
              </w:rPr>
              <w:t>Device</w:t>
            </w:r>
            <w:r w:rsidR="00AD4589" w:rsidRPr="008D3576">
              <w:rPr>
                <w:color w:val="000000"/>
                <w:sz w:val="16"/>
                <w:szCs w:val="16"/>
              </w:rPr>
              <w:t xml:space="preserve"> type</w:t>
            </w:r>
          </w:p>
        </w:tc>
        <w:tc>
          <w:tcPr>
            <w:tcW w:w="1980" w:type="dxa"/>
            <w:gridSpan w:val="3"/>
            <w:tcBorders>
              <w:left w:val="single" w:sz="12" w:space="0" w:color="4472C4" w:themeColor="accent1"/>
              <w:right w:val="single" w:sz="18" w:space="0" w:color="auto"/>
            </w:tcBorders>
            <w:hideMark/>
          </w:tcPr>
          <w:p w14:paraId="6CFA8C47" w14:textId="4806BD60" w:rsidR="00AD4589" w:rsidRPr="008D3576" w:rsidRDefault="001D5FA7" w:rsidP="001D1187">
            <w:pPr>
              <w:spacing w:after="0"/>
              <w:jc w:val="center"/>
              <w:rPr>
                <w:sz w:val="16"/>
                <w:szCs w:val="16"/>
              </w:rPr>
            </w:pPr>
            <w:r>
              <w:rPr>
                <w:sz w:val="16"/>
                <w:szCs w:val="16"/>
              </w:rPr>
              <w:t>Device</w:t>
            </w:r>
            <w:r w:rsidR="00AD4589" w:rsidRPr="008D3576">
              <w:rPr>
                <w:sz w:val="16"/>
                <w:szCs w:val="16"/>
              </w:rPr>
              <w:t xml:space="preserve"> 1</w:t>
            </w:r>
          </w:p>
        </w:tc>
        <w:tc>
          <w:tcPr>
            <w:tcW w:w="1890" w:type="dxa"/>
            <w:gridSpan w:val="3"/>
            <w:tcBorders>
              <w:left w:val="single" w:sz="18" w:space="0" w:color="auto"/>
              <w:right w:val="single" w:sz="18" w:space="0" w:color="auto"/>
            </w:tcBorders>
            <w:hideMark/>
          </w:tcPr>
          <w:p w14:paraId="6EB3DD8F" w14:textId="0B914F15" w:rsidR="00AD4589" w:rsidRPr="008D3576" w:rsidRDefault="001D5FA7" w:rsidP="001D1187">
            <w:pPr>
              <w:spacing w:after="0"/>
              <w:jc w:val="center"/>
              <w:rPr>
                <w:sz w:val="16"/>
                <w:szCs w:val="16"/>
              </w:rPr>
            </w:pPr>
            <w:r>
              <w:rPr>
                <w:sz w:val="16"/>
                <w:szCs w:val="16"/>
              </w:rPr>
              <w:t>Device</w:t>
            </w:r>
            <w:r w:rsidR="00AD4589" w:rsidRPr="008D3576">
              <w:rPr>
                <w:sz w:val="16"/>
                <w:szCs w:val="16"/>
              </w:rPr>
              <w:t xml:space="preserve"> 1</w:t>
            </w:r>
          </w:p>
        </w:tc>
        <w:tc>
          <w:tcPr>
            <w:tcW w:w="1890" w:type="dxa"/>
            <w:gridSpan w:val="3"/>
            <w:tcBorders>
              <w:left w:val="single" w:sz="18" w:space="0" w:color="auto"/>
              <w:right w:val="single" w:sz="18" w:space="0" w:color="auto"/>
            </w:tcBorders>
            <w:hideMark/>
          </w:tcPr>
          <w:p w14:paraId="2A6CCEF3" w14:textId="19726277" w:rsidR="00AD4589" w:rsidRPr="008D3576" w:rsidRDefault="001D5FA7" w:rsidP="001D1187">
            <w:pPr>
              <w:spacing w:after="0"/>
              <w:jc w:val="center"/>
              <w:rPr>
                <w:sz w:val="16"/>
                <w:szCs w:val="16"/>
              </w:rPr>
            </w:pPr>
            <w:r>
              <w:rPr>
                <w:sz w:val="16"/>
                <w:szCs w:val="16"/>
              </w:rPr>
              <w:t>Device</w:t>
            </w:r>
            <w:r w:rsidR="00AD4589" w:rsidRPr="008D3576">
              <w:rPr>
                <w:sz w:val="16"/>
                <w:szCs w:val="16"/>
              </w:rPr>
              <w:t xml:space="preserve"> 1</w:t>
            </w:r>
          </w:p>
        </w:tc>
        <w:tc>
          <w:tcPr>
            <w:tcW w:w="1980" w:type="dxa"/>
            <w:gridSpan w:val="3"/>
            <w:tcBorders>
              <w:left w:val="single" w:sz="18" w:space="0" w:color="auto"/>
            </w:tcBorders>
            <w:hideMark/>
          </w:tcPr>
          <w:p w14:paraId="1F67FB88" w14:textId="07D4D439" w:rsidR="00AD4589" w:rsidRPr="008D3576" w:rsidRDefault="001D5FA7" w:rsidP="001D1187">
            <w:pPr>
              <w:spacing w:after="0"/>
              <w:jc w:val="center"/>
              <w:rPr>
                <w:sz w:val="16"/>
                <w:szCs w:val="16"/>
              </w:rPr>
            </w:pPr>
            <w:r>
              <w:rPr>
                <w:sz w:val="16"/>
                <w:szCs w:val="16"/>
              </w:rPr>
              <w:t>Device</w:t>
            </w:r>
            <w:r w:rsidR="00AD4589" w:rsidRPr="008D3576">
              <w:rPr>
                <w:sz w:val="16"/>
                <w:szCs w:val="16"/>
              </w:rPr>
              <w:t xml:space="preserve"> 1</w:t>
            </w:r>
          </w:p>
        </w:tc>
      </w:tr>
      <w:tr w:rsidR="00067C09" w:rsidRPr="00474DBD" w14:paraId="2B325A92" w14:textId="77777777" w:rsidTr="00954822">
        <w:trPr>
          <w:trHeight w:val="107"/>
        </w:trPr>
        <w:tc>
          <w:tcPr>
            <w:tcW w:w="441" w:type="dxa"/>
            <w:noWrap/>
            <w:hideMark/>
          </w:tcPr>
          <w:p w14:paraId="1542B70E" w14:textId="77777777" w:rsidR="0071070A" w:rsidRPr="008D3576" w:rsidRDefault="0071070A" w:rsidP="00627AB9">
            <w:pPr>
              <w:spacing w:after="0"/>
              <w:rPr>
                <w:b/>
                <w:bCs/>
                <w:sz w:val="16"/>
                <w:szCs w:val="16"/>
              </w:rPr>
            </w:pPr>
            <w:r w:rsidRPr="008D3576">
              <w:rPr>
                <w:b/>
                <w:bCs/>
                <w:sz w:val="16"/>
                <w:szCs w:val="16"/>
              </w:rPr>
              <w:t>0A</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B75550D" w14:textId="3A62A075" w:rsidR="0071070A" w:rsidRPr="008D3576" w:rsidRDefault="0071070A" w:rsidP="00627AB9">
            <w:pPr>
              <w:spacing w:after="0"/>
              <w:rPr>
                <w:sz w:val="16"/>
                <w:szCs w:val="16"/>
              </w:rPr>
            </w:pPr>
            <w:r w:rsidRPr="008D3576">
              <w:rPr>
                <w:color w:val="000000"/>
                <w:sz w:val="16"/>
                <w:szCs w:val="16"/>
              </w:rPr>
              <w:t>Center frequency (GHz)</w:t>
            </w:r>
          </w:p>
        </w:tc>
        <w:tc>
          <w:tcPr>
            <w:tcW w:w="720" w:type="dxa"/>
            <w:tcBorders>
              <w:left w:val="single" w:sz="12" w:space="0" w:color="4472C4" w:themeColor="accent1"/>
            </w:tcBorders>
            <w:hideMark/>
          </w:tcPr>
          <w:p w14:paraId="1F4C99B5" w14:textId="2CEC35B6" w:rsidR="0071070A" w:rsidRPr="008D3576" w:rsidRDefault="0071070A" w:rsidP="00627AB9">
            <w:pPr>
              <w:spacing w:after="0"/>
              <w:rPr>
                <w:sz w:val="16"/>
                <w:szCs w:val="16"/>
              </w:rPr>
            </w:pPr>
            <w:r>
              <w:rPr>
                <w:sz w:val="16"/>
                <w:szCs w:val="16"/>
              </w:rPr>
              <w:t>0.9</w:t>
            </w:r>
          </w:p>
        </w:tc>
        <w:tc>
          <w:tcPr>
            <w:tcW w:w="720" w:type="dxa"/>
            <w:hideMark/>
          </w:tcPr>
          <w:p w14:paraId="58B18141" w14:textId="32FD6B55" w:rsidR="0071070A" w:rsidRPr="008D3576" w:rsidRDefault="0071070A" w:rsidP="00627AB9">
            <w:pPr>
              <w:spacing w:after="0"/>
              <w:rPr>
                <w:sz w:val="16"/>
                <w:szCs w:val="16"/>
              </w:rPr>
            </w:pPr>
            <w:r>
              <w:rPr>
                <w:sz w:val="16"/>
                <w:szCs w:val="16"/>
              </w:rPr>
              <w:t>0.9</w:t>
            </w:r>
          </w:p>
        </w:tc>
        <w:tc>
          <w:tcPr>
            <w:tcW w:w="540" w:type="dxa"/>
            <w:tcBorders>
              <w:right w:val="single" w:sz="18" w:space="0" w:color="auto"/>
            </w:tcBorders>
            <w:hideMark/>
          </w:tcPr>
          <w:p w14:paraId="2CB885E9" w14:textId="72270896" w:rsidR="0071070A" w:rsidRPr="008D3576" w:rsidRDefault="0071070A" w:rsidP="00627AB9">
            <w:pPr>
              <w:spacing w:after="0"/>
              <w:rPr>
                <w:sz w:val="16"/>
                <w:szCs w:val="16"/>
              </w:rPr>
            </w:pPr>
            <w:r>
              <w:rPr>
                <w:sz w:val="16"/>
                <w:szCs w:val="16"/>
              </w:rPr>
              <w:t>0.9</w:t>
            </w:r>
          </w:p>
        </w:tc>
        <w:tc>
          <w:tcPr>
            <w:tcW w:w="720" w:type="dxa"/>
            <w:tcBorders>
              <w:left w:val="single" w:sz="18" w:space="0" w:color="auto"/>
            </w:tcBorders>
            <w:hideMark/>
          </w:tcPr>
          <w:p w14:paraId="2544007A" w14:textId="1F95844D" w:rsidR="0071070A" w:rsidRPr="008D3576" w:rsidRDefault="0071070A" w:rsidP="00627AB9">
            <w:pPr>
              <w:spacing w:after="0"/>
              <w:rPr>
                <w:sz w:val="16"/>
                <w:szCs w:val="16"/>
              </w:rPr>
            </w:pPr>
            <w:r>
              <w:rPr>
                <w:sz w:val="16"/>
                <w:szCs w:val="16"/>
              </w:rPr>
              <w:t>0.9</w:t>
            </w:r>
          </w:p>
        </w:tc>
        <w:tc>
          <w:tcPr>
            <w:tcW w:w="720" w:type="dxa"/>
            <w:hideMark/>
          </w:tcPr>
          <w:p w14:paraId="3CD3211C" w14:textId="37E6CE09" w:rsidR="0071070A" w:rsidRPr="008D3576" w:rsidRDefault="0071070A" w:rsidP="00627AB9">
            <w:pPr>
              <w:spacing w:after="0"/>
              <w:rPr>
                <w:sz w:val="16"/>
                <w:szCs w:val="16"/>
              </w:rPr>
            </w:pPr>
            <w:r>
              <w:rPr>
                <w:sz w:val="16"/>
                <w:szCs w:val="16"/>
              </w:rPr>
              <w:t>0.9</w:t>
            </w:r>
          </w:p>
        </w:tc>
        <w:tc>
          <w:tcPr>
            <w:tcW w:w="450" w:type="dxa"/>
            <w:tcBorders>
              <w:right w:val="single" w:sz="18" w:space="0" w:color="auto"/>
            </w:tcBorders>
            <w:hideMark/>
          </w:tcPr>
          <w:p w14:paraId="0AAA1261" w14:textId="053C1E51" w:rsidR="0071070A" w:rsidRPr="008D3576" w:rsidRDefault="0071070A" w:rsidP="00627AB9">
            <w:pPr>
              <w:spacing w:after="0"/>
              <w:rPr>
                <w:sz w:val="16"/>
                <w:szCs w:val="16"/>
              </w:rPr>
            </w:pPr>
            <w:r>
              <w:rPr>
                <w:sz w:val="16"/>
                <w:szCs w:val="16"/>
              </w:rPr>
              <w:t>0.9</w:t>
            </w:r>
          </w:p>
        </w:tc>
        <w:tc>
          <w:tcPr>
            <w:tcW w:w="720" w:type="dxa"/>
            <w:tcBorders>
              <w:left w:val="single" w:sz="18" w:space="0" w:color="auto"/>
            </w:tcBorders>
            <w:hideMark/>
          </w:tcPr>
          <w:p w14:paraId="5E9B8B90" w14:textId="789CDDD6" w:rsidR="0071070A" w:rsidRPr="008D3576" w:rsidRDefault="0071070A" w:rsidP="00627AB9">
            <w:pPr>
              <w:spacing w:after="0"/>
              <w:rPr>
                <w:sz w:val="16"/>
                <w:szCs w:val="16"/>
              </w:rPr>
            </w:pPr>
            <w:r>
              <w:rPr>
                <w:sz w:val="16"/>
                <w:szCs w:val="16"/>
              </w:rPr>
              <w:t>0.9</w:t>
            </w:r>
          </w:p>
        </w:tc>
        <w:tc>
          <w:tcPr>
            <w:tcW w:w="720" w:type="dxa"/>
            <w:hideMark/>
          </w:tcPr>
          <w:p w14:paraId="1045EA02" w14:textId="0DB126F6" w:rsidR="0071070A" w:rsidRPr="008D3576" w:rsidRDefault="0071070A" w:rsidP="00627AB9">
            <w:pPr>
              <w:spacing w:after="0"/>
              <w:rPr>
                <w:sz w:val="16"/>
                <w:szCs w:val="16"/>
              </w:rPr>
            </w:pPr>
            <w:r>
              <w:rPr>
                <w:sz w:val="16"/>
                <w:szCs w:val="16"/>
              </w:rPr>
              <w:t>0.9</w:t>
            </w:r>
          </w:p>
        </w:tc>
        <w:tc>
          <w:tcPr>
            <w:tcW w:w="450" w:type="dxa"/>
            <w:tcBorders>
              <w:right w:val="single" w:sz="18" w:space="0" w:color="auto"/>
            </w:tcBorders>
            <w:hideMark/>
          </w:tcPr>
          <w:p w14:paraId="652F0845" w14:textId="3BA7AB26" w:rsidR="0071070A" w:rsidRPr="008D3576" w:rsidRDefault="0071070A" w:rsidP="00627AB9">
            <w:pPr>
              <w:spacing w:after="0"/>
              <w:rPr>
                <w:sz w:val="16"/>
                <w:szCs w:val="16"/>
              </w:rPr>
            </w:pPr>
            <w:r>
              <w:rPr>
                <w:sz w:val="16"/>
                <w:szCs w:val="16"/>
              </w:rPr>
              <w:t>0.9</w:t>
            </w:r>
          </w:p>
        </w:tc>
        <w:tc>
          <w:tcPr>
            <w:tcW w:w="720" w:type="dxa"/>
            <w:tcBorders>
              <w:left w:val="single" w:sz="18" w:space="0" w:color="auto"/>
            </w:tcBorders>
            <w:hideMark/>
          </w:tcPr>
          <w:p w14:paraId="09712CD9" w14:textId="2F328999" w:rsidR="0071070A" w:rsidRPr="008D3576" w:rsidRDefault="0071070A" w:rsidP="00627AB9">
            <w:pPr>
              <w:spacing w:after="0"/>
              <w:rPr>
                <w:sz w:val="16"/>
                <w:szCs w:val="16"/>
              </w:rPr>
            </w:pPr>
            <w:r>
              <w:rPr>
                <w:sz w:val="16"/>
                <w:szCs w:val="16"/>
              </w:rPr>
              <w:t>0.9</w:t>
            </w:r>
          </w:p>
        </w:tc>
        <w:tc>
          <w:tcPr>
            <w:tcW w:w="720" w:type="dxa"/>
            <w:hideMark/>
          </w:tcPr>
          <w:p w14:paraId="55D2470A" w14:textId="5B509EB7" w:rsidR="0071070A" w:rsidRPr="008D3576" w:rsidRDefault="0071070A" w:rsidP="00627AB9">
            <w:pPr>
              <w:spacing w:after="0"/>
              <w:rPr>
                <w:sz w:val="16"/>
                <w:szCs w:val="16"/>
              </w:rPr>
            </w:pPr>
            <w:r>
              <w:rPr>
                <w:sz w:val="16"/>
                <w:szCs w:val="16"/>
              </w:rPr>
              <w:t>0.9</w:t>
            </w:r>
          </w:p>
        </w:tc>
        <w:tc>
          <w:tcPr>
            <w:tcW w:w="540" w:type="dxa"/>
            <w:hideMark/>
          </w:tcPr>
          <w:p w14:paraId="7EFC2C09" w14:textId="0EE4F6E0" w:rsidR="0071070A" w:rsidRPr="008D3576" w:rsidRDefault="0071070A" w:rsidP="00627AB9">
            <w:pPr>
              <w:spacing w:after="0"/>
              <w:rPr>
                <w:sz w:val="16"/>
                <w:szCs w:val="16"/>
              </w:rPr>
            </w:pPr>
            <w:r>
              <w:rPr>
                <w:sz w:val="16"/>
                <w:szCs w:val="16"/>
              </w:rPr>
              <w:t>0.9</w:t>
            </w:r>
          </w:p>
        </w:tc>
      </w:tr>
      <w:tr w:rsidR="00AD4589" w:rsidRPr="00474DBD" w14:paraId="5671FE50" w14:textId="77777777" w:rsidTr="00725210">
        <w:trPr>
          <w:trHeight w:val="278"/>
        </w:trPr>
        <w:tc>
          <w:tcPr>
            <w:tcW w:w="10075" w:type="dxa"/>
            <w:gridSpan w:val="14"/>
            <w:noWrap/>
            <w:hideMark/>
          </w:tcPr>
          <w:p w14:paraId="45C94BE9" w14:textId="7BB67508" w:rsidR="00AD4589" w:rsidRPr="008D3576" w:rsidRDefault="00AD4589" w:rsidP="00627AB9">
            <w:pPr>
              <w:spacing w:after="0"/>
              <w:jc w:val="center"/>
              <w:rPr>
                <w:b/>
                <w:bCs/>
                <w:sz w:val="16"/>
                <w:szCs w:val="16"/>
              </w:rPr>
            </w:pPr>
            <w:r w:rsidRPr="008D3576">
              <w:rPr>
                <w:b/>
                <w:bCs/>
                <w:sz w:val="16"/>
                <w:szCs w:val="16"/>
              </w:rPr>
              <w:t>(1) Transmitter</w:t>
            </w:r>
          </w:p>
        </w:tc>
      </w:tr>
      <w:tr w:rsidR="00067C09" w:rsidRPr="00474DBD" w14:paraId="79423A63" w14:textId="77777777" w:rsidTr="001D1187">
        <w:trPr>
          <w:trHeight w:val="224"/>
        </w:trPr>
        <w:tc>
          <w:tcPr>
            <w:tcW w:w="441" w:type="dxa"/>
            <w:noWrap/>
            <w:hideMark/>
          </w:tcPr>
          <w:p w14:paraId="6E3626A4" w14:textId="77777777" w:rsidR="00AD4589" w:rsidRPr="008D3576" w:rsidRDefault="00AD4589" w:rsidP="00627AB9">
            <w:pPr>
              <w:spacing w:after="0"/>
              <w:rPr>
                <w:b/>
                <w:bCs/>
                <w:sz w:val="16"/>
                <w:szCs w:val="16"/>
              </w:rPr>
            </w:pPr>
            <w:r w:rsidRPr="008D3576">
              <w:rPr>
                <w:b/>
                <w:bCs/>
                <w:sz w:val="16"/>
                <w:szCs w:val="16"/>
              </w:rPr>
              <w:t>1A</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2E754AC7" w14:textId="1B03DE17" w:rsidR="00AD4589" w:rsidRPr="008D3576" w:rsidRDefault="00AD4589" w:rsidP="00627AB9">
            <w:pPr>
              <w:spacing w:after="0"/>
              <w:rPr>
                <w:sz w:val="16"/>
                <w:szCs w:val="16"/>
              </w:rPr>
            </w:pPr>
            <w:r w:rsidRPr="008D3576">
              <w:rPr>
                <w:color w:val="000000"/>
                <w:sz w:val="16"/>
                <w:szCs w:val="16"/>
              </w:rPr>
              <w:t>Tx power (dBm)</w:t>
            </w:r>
          </w:p>
        </w:tc>
        <w:tc>
          <w:tcPr>
            <w:tcW w:w="720" w:type="dxa"/>
            <w:tcBorders>
              <w:left w:val="single" w:sz="12" w:space="0" w:color="4472C4" w:themeColor="accent1"/>
            </w:tcBorders>
            <w:noWrap/>
            <w:hideMark/>
          </w:tcPr>
          <w:p w14:paraId="64C28F07" w14:textId="77777777" w:rsidR="00AD4589" w:rsidRPr="008D3576" w:rsidRDefault="00AD4589" w:rsidP="00627AB9">
            <w:pPr>
              <w:spacing w:after="0"/>
              <w:rPr>
                <w:sz w:val="16"/>
                <w:szCs w:val="16"/>
              </w:rPr>
            </w:pPr>
            <w:r w:rsidRPr="008D3576">
              <w:rPr>
                <w:sz w:val="16"/>
                <w:szCs w:val="16"/>
              </w:rPr>
              <w:t>23</w:t>
            </w:r>
          </w:p>
        </w:tc>
        <w:tc>
          <w:tcPr>
            <w:tcW w:w="720" w:type="dxa"/>
            <w:noWrap/>
            <w:hideMark/>
          </w:tcPr>
          <w:p w14:paraId="16F5FE79" w14:textId="77777777" w:rsidR="00AD4589" w:rsidRPr="008D3576" w:rsidRDefault="00AD4589" w:rsidP="00627AB9">
            <w:pPr>
              <w:spacing w:after="0"/>
              <w:rPr>
                <w:sz w:val="16"/>
                <w:szCs w:val="16"/>
              </w:rPr>
            </w:pPr>
            <w:r w:rsidRPr="008D3576">
              <w:rPr>
                <w:sz w:val="16"/>
                <w:szCs w:val="16"/>
              </w:rPr>
              <w:t>-20</w:t>
            </w:r>
          </w:p>
        </w:tc>
        <w:tc>
          <w:tcPr>
            <w:tcW w:w="540" w:type="dxa"/>
            <w:tcBorders>
              <w:right w:val="single" w:sz="18" w:space="0" w:color="auto"/>
            </w:tcBorders>
            <w:noWrap/>
            <w:hideMark/>
          </w:tcPr>
          <w:p w14:paraId="76303641" w14:textId="77777777" w:rsidR="00AD4589" w:rsidRPr="008D3576" w:rsidRDefault="00AD4589" w:rsidP="00627AB9">
            <w:pPr>
              <w:spacing w:after="0"/>
              <w:rPr>
                <w:sz w:val="16"/>
                <w:szCs w:val="16"/>
              </w:rPr>
            </w:pPr>
            <w:r w:rsidRPr="008D3576">
              <w:rPr>
                <w:sz w:val="16"/>
                <w:szCs w:val="16"/>
              </w:rPr>
              <w:t>23</w:t>
            </w:r>
          </w:p>
        </w:tc>
        <w:tc>
          <w:tcPr>
            <w:tcW w:w="720" w:type="dxa"/>
            <w:tcBorders>
              <w:left w:val="single" w:sz="18" w:space="0" w:color="auto"/>
            </w:tcBorders>
            <w:noWrap/>
            <w:hideMark/>
          </w:tcPr>
          <w:p w14:paraId="7F241EE1" w14:textId="77777777" w:rsidR="00AD4589" w:rsidRPr="008D3576" w:rsidRDefault="00AD4589" w:rsidP="00627AB9">
            <w:pPr>
              <w:spacing w:after="0"/>
              <w:rPr>
                <w:sz w:val="16"/>
                <w:szCs w:val="16"/>
              </w:rPr>
            </w:pPr>
            <w:r w:rsidRPr="008D3576">
              <w:rPr>
                <w:sz w:val="16"/>
                <w:szCs w:val="16"/>
              </w:rPr>
              <w:t>23</w:t>
            </w:r>
          </w:p>
        </w:tc>
        <w:tc>
          <w:tcPr>
            <w:tcW w:w="720" w:type="dxa"/>
            <w:noWrap/>
            <w:hideMark/>
          </w:tcPr>
          <w:p w14:paraId="27C1A55C" w14:textId="77777777" w:rsidR="00AD4589" w:rsidRPr="008D3576" w:rsidRDefault="00AD4589" w:rsidP="00627AB9">
            <w:pPr>
              <w:spacing w:after="0"/>
              <w:rPr>
                <w:sz w:val="16"/>
                <w:szCs w:val="16"/>
              </w:rPr>
            </w:pPr>
            <w:r w:rsidRPr="008D3576">
              <w:rPr>
                <w:sz w:val="16"/>
                <w:szCs w:val="16"/>
              </w:rPr>
              <w:t>-20</w:t>
            </w:r>
          </w:p>
        </w:tc>
        <w:tc>
          <w:tcPr>
            <w:tcW w:w="450" w:type="dxa"/>
            <w:tcBorders>
              <w:right w:val="single" w:sz="18" w:space="0" w:color="auto"/>
            </w:tcBorders>
            <w:noWrap/>
            <w:hideMark/>
          </w:tcPr>
          <w:p w14:paraId="4AF18B92" w14:textId="77777777" w:rsidR="00AD4589" w:rsidRPr="008D3576" w:rsidRDefault="00AD4589" w:rsidP="00627AB9">
            <w:pPr>
              <w:spacing w:after="0"/>
              <w:rPr>
                <w:sz w:val="16"/>
                <w:szCs w:val="16"/>
              </w:rPr>
            </w:pPr>
            <w:r w:rsidRPr="008D3576">
              <w:rPr>
                <w:sz w:val="16"/>
                <w:szCs w:val="16"/>
              </w:rPr>
              <w:t>23</w:t>
            </w:r>
          </w:p>
        </w:tc>
        <w:tc>
          <w:tcPr>
            <w:tcW w:w="720" w:type="dxa"/>
            <w:tcBorders>
              <w:left w:val="single" w:sz="18" w:space="0" w:color="auto"/>
            </w:tcBorders>
            <w:noWrap/>
            <w:hideMark/>
          </w:tcPr>
          <w:p w14:paraId="7D0C7129" w14:textId="07E9ECBD" w:rsidR="00AD4589" w:rsidRPr="008D3576" w:rsidRDefault="00451500" w:rsidP="00627AB9">
            <w:pPr>
              <w:spacing w:after="0"/>
              <w:rPr>
                <w:sz w:val="16"/>
                <w:szCs w:val="16"/>
              </w:rPr>
            </w:pPr>
            <w:r>
              <w:rPr>
                <w:sz w:val="16"/>
                <w:szCs w:val="16"/>
              </w:rPr>
              <w:t>23</w:t>
            </w:r>
          </w:p>
        </w:tc>
        <w:tc>
          <w:tcPr>
            <w:tcW w:w="720" w:type="dxa"/>
            <w:noWrap/>
            <w:hideMark/>
          </w:tcPr>
          <w:p w14:paraId="615E2163" w14:textId="77777777" w:rsidR="00AD4589" w:rsidRPr="008D3576" w:rsidRDefault="00AD4589" w:rsidP="00627AB9">
            <w:pPr>
              <w:spacing w:after="0"/>
              <w:rPr>
                <w:sz w:val="16"/>
                <w:szCs w:val="16"/>
              </w:rPr>
            </w:pPr>
            <w:r w:rsidRPr="008D3576">
              <w:rPr>
                <w:sz w:val="16"/>
                <w:szCs w:val="16"/>
              </w:rPr>
              <w:t>-20</w:t>
            </w:r>
          </w:p>
        </w:tc>
        <w:tc>
          <w:tcPr>
            <w:tcW w:w="450" w:type="dxa"/>
            <w:tcBorders>
              <w:right w:val="single" w:sz="18" w:space="0" w:color="auto"/>
            </w:tcBorders>
            <w:noWrap/>
            <w:hideMark/>
          </w:tcPr>
          <w:p w14:paraId="7333B797" w14:textId="77777777" w:rsidR="00AD4589" w:rsidRPr="008D3576" w:rsidRDefault="00AD4589" w:rsidP="00627AB9">
            <w:pPr>
              <w:spacing w:after="0"/>
              <w:rPr>
                <w:sz w:val="16"/>
                <w:szCs w:val="16"/>
              </w:rPr>
            </w:pPr>
            <w:r w:rsidRPr="008D3576">
              <w:rPr>
                <w:sz w:val="16"/>
                <w:szCs w:val="16"/>
              </w:rPr>
              <w:t>33</w:t>
            </w:r>
          </w:p>
        </w:tc>
        <w:tc>
          <w:tcPr>
            <w:tcW w:w="720" w:type="dxa"/>
            <w:tcBorders>
              <w:left w:val="single" w:sz="18" w:space="0" w:color="auto"/>
            </w:tcBorders>
            <w:noWrap/>
            <w:hideMark/>
          </w:tcPr>
          <w:p w14:paraId="6B48E105" w14:textId="77777777" w:rsidR="00AD4589" w:rsidRPr="008D3576" w:rsidRDefault="00AD4589" w:rsidP="00627AB9">
            <w:pPr>
              <w:spacing w:after="0"/>
              <w:rPr>
                <w:sz w:val="16"/>
                <w:szCs w:val="16"/>
              </w:rPr>
            </w:pPr>
            <w:r w:rsidRPr="008D3576">
              <w:rPr>
                <w:sz w:val="16"/>
                <w:szCs w:val="16"/>
              </w:rPr>
              <w:t>23</w:t>
            </w:r>
          </w:p>
        </w:tc>
        <w:tc>
          <w:tcPr>
            <w:tcW w:w="720" w:type="dxa"/>
            <w:noWrap/>
            <w:hideMark/>
          </w:tcPr>
          <w:p w14:paraId="65ED6890" w14:textId="77777777" w:rsidR="00AD4589" w:rsidRPr="008D3576" w:rsidRDefault="00AD4589" w:rsidP="00627AB9">
            <w:pPr>
              <w:spacing w:after="0"/>
              <w:rPr>
                <w:sz w:val="16"/>
                <w:szCs w:val="16"/>
              </w:rPr>
            </w:pPr>
            <w:r w:rsidRPr="008D3576">
              <w:rPr>
                <w:sz w:val="16"/>
                <w:szCs w:val="16"/>
              </w:rPr>
              <w:t>-20</w:t>
            </w:r>
          </w:p>
        </w:tc>
        <w:tc>
          <w:tcPr>
            <w:tcW w:w="540" w:type="dxa"/>
            <w:noWrap/>
            <w:hideMark/>
          </w:tcPr>
          <w:p w14:paraId="5FD13DF1" w14:textId="77777777" w:rsidR="00AD4589" w:rsidRPr="008D3576" w:rsidRDefault="00AD4589" w:rsidP="00627AB9">
            <w:pPr>
              <w:spacing w:after="0"/>
              <w:rPr>
                <w:sz w:val="16"/>
                <w:szCs w:val="16"/>
              </w:rPr>
            </w:pPr>
            <w:r w:rsidRPr="008D3576">
              <w:rPr>
                <w:sz w:val="16"/>
                <w:szCs w:val="16"/>
              </w:rPr>
              <w:t>23</w:t>
            </w:r>
          </w:p>
        </w:tc>
      </w:tr>
      <w:tr w:rsidR="00067C09" w:rsidRPr="00474DBD" w14:paraId="28519A8A" w14:textId="77777777" w:rsidTr="00725210">
        <w:trPr>
          <w:trHeight w:val="384"/>
        </w:trPr>
        <w:tc>
          <w:tcPr>
            <w:tcW w:w="441" w:type="dxa"/>
            <w:noWrap/>
            <w:hideMark/>
          </w:tcPr>
          <w:p w14:paraId="7CC6E11F" w14:textId="77777777" w:rsidR="00AD4589" w:rsidRPr="008D3576" w:rsidRDefault="00AD4589" w:rsidP="00627AB9">
            <w:pPr>
              <w:spacing w:after="0"/>
              <w:rPr>
                <w:b/>
                <w:bCs/>
                <w:sz w:val="16"/>
                <w:szCs w:val="16"/>
              </w:rPr>
            </w:pPr>
            <w:r w:rsidRPr="008D3576">
              <w:rPr>
                <w:b/>
                <w:bCs/>
                <w:sz w:val="16"/>
                <w:szCs w:val="16"/>
              </w:rPr>
              <w:t>1B</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4B75786" w14:textId="08971AA2" w:rsidR="00AD4589" w:rsidRPr="008D3576" w:rsidRDefault="00AD4589" w:rsidP="00627AB9">
            <w:pPr>
              <w:spacing w:after="0"/>
              <w:rPr>
                <w:sz w:val="16"/>
                <w:szCs w:val="16"/>
              </w:rPr>
            </w:pPr>
            <w:r w:rsidRPr="008D3576">
              <w:rPr>
                <w:color w:val="000000"/>
                <w:sz w:val="16"/>
                <w:szCs w:val="16"/>
              </w:rPr>
              <w:t>Tx antenna gain (dBi)</w:t>
            </w:r>
          </w:p>
        </w:tc>
        <w:tc>
          <w:tcPr>
            <w:tcW w:w="720" w:type="dxa"/>
            <w:tcBorders>
              <w:left w:val="single" w:sz="12" w:space="0" w:color="4472C4" w:themeColor="accent1"/>
            </w:tcBorders>
            <w:noWrap/>
            <w:hideMark/>
          </w:tcPr>
          <w:p w14:paraId="38A593DC" w14:textId="77777777" w:rsidR="00AD4589" w:rsidRPr="008D3576" w:rsidRDefault="00AD4589" w:rsidP="00627AB9">
            <w:pPr>
              <w:spacing w:after="0"/>
              <w:rPr>
                <w:sz w:val="16"/>
                <w:szCs w:val="16"/>
              </w:rPr>
            </w:pPr>
            <w:r w:rsidRPr="008D3576">
              <w:rPr>
                <w:sz w:val="16"/>
                <w:szCs w:val="16"/>
              </w:rPr>
              <w:t>0</w:t>
            </w:r>
          </w:p>
        </w:tc>
        <w:tc>
          <w:tcPr>
            <w:tcW w:w="720" w:type="dxa"/>
            <w:noWrap/>
            <w:hideMark/>
          </w:tcPr>
          <w:p w14:paraId="43263337" w14:textId="77777777" w:rsidR="00AD4589" w:rsidRPr="008D3576" w:rsidRDefault="00AD4589" w:rsidP="00627AB9">
            <w:pPr>
              <w:spacing w:after="0"/>
              <w:rPr>
                <w:sz w:val="16"/>
                <w:szCs w:val="16"/>
              </w:rPr>
            </w:pPr>
            <w:r w:rsidRPr="008D3576">
              <w:rPr>
                <w:sz w:val="16"/>
                <w:szCs w:val="16"/>
              </w:rPr>
              <w:t>0</w:t>
            </w:r>
          </w:p>
        </w:tc>
        <w:tc>
          <w:tcPr>
            <w:tcW w:w="540" w:type="dxa"/>
            <w:tcBorders>
              <w:right w:val="single" w:sz="18" w:space="0" w:color="auto"/>
            </w:tcBorders>
            <w:noWrap/>
            <w:hideMark/>
          </w:tcPr>
          <w:p w14:paraId="2B87AC15" w14:textId="77777777" w:rsidR="00AD4589" w:rsidRPr="008D3576" w:rsidRDefault="00AD4589" w:rsidP="00627AB9">
            <w:pPr>
              <w:spacing w:after="0"/>
              <w:rPr>
                <w:sz w:val="16"/>
                <w:szCs w:val="16"/>
              </w:rPr>
            </w:pPr>
            <w:r w:rsidRPr="008D3576">
              <w:rPr>
                <w:sz w:val="16"/>
                <w:szCs w:val="16"/>
              </w:rPr>
              <w:t>0</w:t>
            </w:r>
          </w:p>
        </w:tc>
        <w:tc>
          <w:tcPr>
            <w:tcW w:w="720" w:type="dxa"/>
            <w:tcBorders>
              <w:left w:val="single" w:sz="18" w:space="0" w:color="auto"/>
            </w:tcBorders>
            <w:noWrap/>
            <w:hideMark/>
          </w:tcPr>
          <w:p w14:paraId="7AEE8067" w14:textId="77777777" w:rsidR="00AD4589" w:rsidRPr="008D3576" w:rsidRDefault="00AD4589" w:rsidP="00627AB9">
            <w:pPr>
              <w:spacing w:after="0"/>
              <w:rPr>
                <w:sz w:val="16"/>
                <w:szCs w:val="16"/>
              </w:rPr>
            </w:pPr>
            <w:r w:rsidRPr="008D3576">
              <w:rPr>
                <w:sz w:val="16"/>
                <w:szCs w:val="16"/>
              </w:rPr>
              <w:t>0</w:t>
            </w:r>
          </w:p>
        </w:tc>
        <w:tc>
          <w:tcPr>
            <w:tcW w:w="720" w:type="dxa"/>
            <w:noWrap/>
            <w:hideMark/>
          </w:tcPr>
          <w:p w14:paraId="2AC0D998" w14:textId="77777777" w:rsidR="00AD4589" w:rsidRPr="008D3576" w:rsidRDefault="00AD4589" w:rsidP="00627AB9">
            <w:pPr>
              <w:spacing w:after="0"/>
              <w:rPr>
                <w:sz w:val="16"/>
                <w:szCs w:val="16"/>
              </w:rPr>
            </w:pPr>
            <w:r w:rsidRPr="008D3576">
              <w:rPr>
                <w:sz w:val="16"/>
                <w:szCs w:val="16"/>
              </w:rPr>
              <w:t>0</w:t>
            </w:r>
          </w:p>
        </w:tc>
        <w:tc>
          <w:tcPr>
            <w:tcW w:w="450" w:type="dxa"/>
            <w:tcBorders>
              <w:right w:val="single" w:sz="18" w:space="0" w:color="auto"/>
            </w:tcBorders>
            <w:noWrap/>
            <w:hideMark/>
          </w:tcPr>
          <w:p w14:paraId="43685E88" w14:textId="77777777" w:rsidR="00AD4589" w:rsidRPr="008D3576" w:rsidRDefault="00AD4589" w:rsidP="00627AB9">
            <w:pPr>
              <w:spacing w:after="0"/>
              <w:rPr>
                <w:sz w:val="16"/>
                <w:szCs w:val="16"/>
              </w:rPr>
            </w:pPr>
            <w:r w:rsidRPr="008D3576">
              <w:rPr>
                <w:sz w:val="16"/>
                <w:szCs w:val="16"/>
              </w:rPr>
              <w:t>0</w:t>
            </w:r>
          </w:p>
        </w:tc>
        <w:tc>
          <w:tcPr>
            <w:tcW w:w="720" w:type="dxa"/>
            <w:tcBorders>
              <w:left w:val="single" w:sz="18" w:space="0" w:color="auto"/>
            </w:tcBorders>
            <w:noWrap/>
            <w:hideMark/>
          </w:tcPr>
          <w:p w14:paraId="7FD56FFB" w14:textId="77777777" w:rsidR="00AD4589" w:rsidRPr="008D3576" w:rsidRDefault="00AD4589" w:rsidP="00627AB9">
            <w:pPr>
              <w:spacing w:after="0"/>
              <w:rPr>
                <w:sz w:val="16"/>
                <w:szCs w:val="16"/>
              </w:rPr>
            </w:pPr>
            <w:r w:rsidRPr="008D3576">
              <w:rPr>
                <w:sz w:val="16"/>
                <w:szCs w:val="16"/>
              </w:rPr>
              <w:t>0</w:t>
            </w:r>
          </w:p>
        </w:tc>
        <w:tc>
          <w:tcPr>
            <w:tcW w:w="720" w:type="dxa"/>
            <w:noWrap/>
            <w:hideMark/>
          </w:tcPr>
          <w:p w14:paraId="3A35E23A" w14:textId="77777777" w:rsidR="00AD4589" w:rsidRPr="008D3576" w:rsidRDefault="00AD4589" w:rsidP="00627AB9">
            <w:pPr>
              <w:spacing w:after="0"/>
              <w:rPr>
                <w:sz w:val="16"/>
                <w:szCs w:val="16"/>
              </w:rPr>
            </w:pPr>
            <w:r w:rsidRPr="008D3576">
              <w:rPr>
                <w:sz w:val="16"/>
                <w:szCs w:val="16"/>
              </w:rPr>
              <w:t>0</w:t>
            </w:r>
          </w:p>
        </w:tc>
        <w:tc>
          <w:tcPr>
            <w:tcW w:w="450" w:type="dxa"/>
            <w:tcBorders>
              <w:right w:val="single" w:sz="18" w:space="0" w:color="auto"/>
            </w:tcBorders>
            <w:noWrap/>
            <w:hideMark/>
          </w:tcPr>
          <w:p w14:paraId="4034903B" w14:textId="77777777" w:rsidR="00AD4589" w:rsidRPr="008D3576" w:rsidRDefault="00AD4589" w:rsidP="00627AB9">
            <w:pPr>
              <w:spacing w:after="0"/>
              <w:rPr>
                <w:sz w:val="16"/>
                <w:szCs w:val="16"/>
              </w:rPr>
            </w:pPr>
            <w:r w:rsidRPr="008D3576">
              <w:rPr>
                <w:sz w:val="16"/>
                <w:szCs w:val="16"/>
              </w:rPr>
              <w:t>0</w:t>
            </w:r>
          </w:p>
        </w:tc>
        <w:tc>
          <w:tcPr>
            <w:tcW w:w="720" w:type="dxa"/>
            <w:tcBorders>
              <w:left w:val="single" w:sz="18" w:space="0" w:color="auto"/>
            </w:tcBorders>
            <w:noWrap/>
            <w:hideMark/>
          </w:tcPr>
          <w:p w14:paraId="4FD6E2FE" w14:textId="77777777" w:rsidR="00AD4589" w:rsidRPr="008D3576" w:rsidRDefault="00AD4589" w:rsidP="00627AB9">
            <w:pPr>
              <w:spacing w:after="0"/>
              <w:rPr>
                <w:sz w:val="16"/>
                <w:szCs w:val="16"/>
              </w:rPr>
            </w:pPr>
            <w:r w:rsidRPr="008D3576">
              <w:rPr>
                <w:sz w:val="16"/>
                <w:szCs w:val="16"/>
              </w:rPr>
              <w:t>0</w:t>
            </w:r>
          </w:p>
        </w:tc>
        <w:tc>
          <w:tcPr>
            <w:tcW w:w="720" w:type="dxa"/>
            <w:noWrap/>
            <w:hideMark/>
          </w:tcPr>
          <w:p w14:paraId="01CF0431" w14:textId="77777777" w:rsidR="00AD4589" w:rsidRPr="008D3576" w:rsidRDefault="00AD4589" w:rsidP="00627AB9">
            <w:pPr>
              <w:spacing w:after="0"/>
              <w:rPr>
                <w:sz w:val="16"/>
                <w:szCs w:val="16"/>
              </w:rPr>
            </w:pPr>
            <w:r w:rsidRPr="008D3576">
              <w:rPr>
                <w:sz w:val="16"/>
                <w:szCs w:val="16"/>
              </w:rPr>
              <w:t>0</w:t>
            </w:r>
          </w:p>
        </w:tc>
        <w:tc>
          <w:tcPr>
            <w:tcW w:w="540" w:type="dxa"/>
            <w:noWrap/>
            <w:hideMark/>
          </w:tcPr>
          <w:p w14:paraId="7DE07E13" w14:textId="77777777" w:rsidR="00AD4589" w:rsidRPr="008D3576" w:rsidRDefault="00AD4589" w:rsidP="00627AB9">
            <w:pPr>
              <w:spacing w:after="0"/>
              <w:rPr>
                <w:sz w:val="16"/>
                <w:szCs w:val="16"/>
              </w:rPr>
            </w:pPr>
            <w:r w:rsidRPr="008D3576">
              <w:rPr>
                <w:sz w:val="16"/>
                <w:szCs w:val="16"/>
              </w:rPr>
              <w:t>0</w:t>
            </w:r>
          </w:p>
        </w:tc>
      </w:tr>
      <w:tr w:rsidR="00067C09" w:rsidRPr="00474DBD" w14:paraId="24B45685" w14:textId="77777777" w:rsidTr="00725210">
        <w:trPr>
          <w:trHeight w:val="524"/>
        </w:trPr>
        <w:tc>
          <w:tcPr>
            <w:tcW w:w="441" w:type="dxa"/>
            <w:noWrap/>
            <w:hideMark/>
          </w:tcPr>
          <w:p w14:paraId="5DA25F72" w14:textId="77777777" w:rsidR="00AD4589" w:rsidRPr="008D3576" w:rsidRDefault="00AD4589" w:rsidP="00627AB9">
            <w:pPr>
              <w:spacing w:after="0"/>
              <w:rPr>
                <w:b/>
                <w:bCs/>
                <w:sz w:val="16"/>
                <w:szCs w:val="16"/>
              </w:rPr>
            </w:pPr>
            <w:r w:rsidRPr="008D3576">
              <w:rPr>
                <w:b/>
                <w:bCs/>
                <w:sz w:val="16"/>
                <w:szCs w:val="16"/>
              </w:rPr>
              <w:t>1C</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93484E9" w14:textId="265FF0DD" w:rsidR="00AD4589" w:rsidRPr="008D3576" w:rsidRDefault="00AD4589" w:rsidP="00627AB9">
            <w:pPr>
              <w:spacing w:after="0"/>
              <w:rPr>
                <w:sz w:val="16"/>
                <w:szCs w:val="16"/>
              </w:rPr>
            </w:pPr>
            <w:r w:rsidRPr="008D3576">
              <w:rPr>
                <w:color w:val="000000"/>
                <w:sz w:val="16"/>
                <w:szCs w:val="16"/>
              </w:rPr>
              <w:t>Number of Tx antenna elements / TxRU/ Tx chains modelled in LLS</w:t>
            </w:r>
          </w:p>
        </w:tc>
        <w:tc>
          <w:tcPr>
            <w:tcW w:w="720" w:type="dxa"/>
            <w:tcBorders>
              <w:left w:val="single" w:sz="12" w:space="0" w:color="4472C4" w:themeColor="accent1"/>
            </w:tcBorders>
            <w:noWrap/>
            <w:hideMark/>
          </w:tcPr>
          <w:p w14:paraId="2EDBB916" w14:textId="77777777" w:rsidR="00AD4589" w:rsidRPr="008D3576" w:rsidRDefault="00AD4589" w:rsidP="00627AB9">
            <w:pPr>
              <w:spacing w:after="0"/>
              <w:rPr>
                <w:sz w:val="16"/>
                <w:szCs w:val="16"/>
              </w:rPr>
            </w:pPr>
            <w:r w:rsidRPr="008D3576">
              <w:rPr>
                <w:sz w:val="16"/>
                <w:szCs w:val="16"/>
              </w:rPr>
              <w:t>2</w:t>
            </w:r>
          </w:p>
        </w:tc>
        <w:tc>
          <w:tcPr>
            <w:tcW w:w="720" w:type="dxa"/>
            <w:noWrap/>
            <w:hideMark/>
          </w:tcPr>
          <w:p w14:paraId="3E583DAF" w14:textId="77777777" w:rsidR="00AD4589" w:rsidRPr="008D3576" w:rsidRDefault="00AD4589" w:rsidP="00627AB9">
            <w:pPr>
              <w:spacing w:after="0"/>
              <w:rPr>
                <w:sz w:val="16"/>
                <w:szCs w:val="16"/>
              </w:rPr>
            </w:pPr>
            <w:r w:rsidRPr="008D3576">
              <w:rPr>
                <w:sz w:val="16"/>
                <w:szCs w:val="16"/>
              </w:rPr>
              <w:t>1</w:t>
            </w:r>
          </w:p>
        </w:tc>
        <w:tc>
          <w:tcPr>
            <w:tcW w:w="540" w:type="dxa"/>
            <w:tcBorders>
              <w:right w:val="single" w:sz="18" w:space="0" w:color="auto"/>
            </w:tcBorders>
            <w:noWrap/>
            <w:hideMark/>
          </w:tcPr>
          <w:p w14:paraId="5A43415B" w14:textId="77777777" w:rsidR="00AD4589" w:rsidRPr="008D3576" w:rsidRDefault="00AD4589" w:rsidP="00627AB9">
            <w:pPr>
              <w:spacing w:after="0"/>
              <w:rPr>
                <w:sz w:val="16"/>
                <w:szCs w:val="16"/>
              </w:rPr>
            </w:pPr>
            <w:r w:rsidRPr="008D3576">
              <w:rPr>
                <w:sz w:val="16"/>
                <w:szCs w:val="16"/>
              </w:rPr>
              <w:t> </w:t>
            </w:r>
          </w:p>
        </w:tc>
        <w:tc>
          <w:tcPr>
            <w:tcW w:w="720" w:type="dxa"/>
            <w:tcBorders>
              <w:left w:val="single" w:sz="18" w:space="0" w:color="auto"/>
            </w:tcBorders>
            <w:noWrap/>
            <w:hideMark/>
          </w:tcPr>
          <w:p w14:paraId="6B768AE2" w14:textId="77777777" w:rsidR="00AD4589" w:rsidRPr="008D3576" w:rsidRDefault="00AD4589" w:rsidP="00627AB9">
            <w:pPr>
              <w:spacing w:after="0"/>
              <w:rPr>
                <w:sz w:val="16"/>
                <w:szCs w:val="16"/>
              </w:rPr>
            </w:pPr>
            <w:r w:rsidRPr="008D3576">
              <w:rPr>
                <w:sz w:val="16"/>
                <w:szCs w:val="16"/>
              </w:rPr>
              <w:t>2</w:t>
            </w:r>
          </w:p>
        </w:tc>
        <w:tc>
          <w:tcPr>
            <w:tcW w:w="720" w:type="dxa"/>
            <w:noWrap/>
            <w:hideMark/>
          </w:tcPr>
          <w:p w14:paraId="3DBAE70E" w14:textId="77777777" w:rsidR="00AD4589" w:rsidRPr="008D3576" w:rsidRDefault="00AD4589" w:rsidP="00627AB9">
            <w:pPr>
              <w:spacing w:after="0"/>
              <w:rPr>
                <w:sz w:val="16"/>
                <w:szCs w:val="16"/>
              </w:rPr>
            </w:pPr>
            <w:r w:rsidRPr="008D3576">
              <w:rPr>
                <w:sz w:val="16"/>
                <w:szCs w:val="16"/>
              </w:rPr>
              <w:t>1</w:t>
            </w:r>
          </w:p>
        </w:tc>
        <w:tc>
          <w:tcPr>
            <w:tcW w:w="450" w:type="dxa"/>
            <w:tcBorders>
              <w:right w:val="single" w:sz="18" w:space="0" w:color="auto"/>
            </w:tcBorders>
            <w:noWrap/>
            <w:hideMark/>
          </w:tcPr>
          <w:p w14:paraId="463ECDBE" w14:textId="77777777" w:rsidR="00AD4589" w:rsidRPr="008D3576" w:rsidRDefault="00AD4589" w:rsidP="00627AB9">
            <w:pPr>
              <w:spacing w:after="0"/>
              <w:rPr>
                <w:sz w:val="16"/>
                <w:szCs w:val="16"/>
              </w:rPr>
            </w:pPr>
            <w:r w:rsidRPr="008D3576">
              <w:rPr>
                <w:sz w:val="16"/>
                <w:szCs w:val="16"/>
              </w:rPr>
              <w:t> </w:t>
            </w:r>
          </w:p>
        </w:tc>
        <w:tc>
          <w:tcPr>
            <w:tcW w:w="720" w:type="dxa"/>
            <w:tcBorders>
              <w:left w:val="single" w:sz="18" w:space="0" w:color="auto"/>
            </w:tcBorders>
            <w:noWrap/>
            <w:hideMark/>
          </w:tcPr>
          <w:p w14:paraId="10726C93" w14:textId="77777777" w:rsidR="00AD4589" w:rsidRPr="008D3576" w:rsidRDefault="00AD4589" w:rsidP="00627AB9">
            <w:pPr>
              <w:spacing w:after="0"/>
              <w:rPr>
                <w:sz w:val="16"/>
                <w:szCs w:val="16"/>
              </w:rPr>
            </w:pPr>
            <w:r w:rsidRPr="008D3576">
              <w:rPr>
                <w:sz w:val="16"/>
                <w:szCs w:val="16"/>
              </w:rPr>
              <w:t>2</w:t>
            </w:r>
          </w:p>
        </w:tc>
        <w:tc>
          <w:tcPr>
            <w:tcW w:w="720" w:type="dxa"/>
            <w:noWrap/>
            <w:hideMark/>
          </w:tcPr>
          <w:p w14:paraId="10BC0D82" w14:textId="77777777" w:rsidR="00AD4589" w:rsidRPr="008D3576" w:rsidRDefault="00AD4589" w:rsidP="00627AB9">
            <w:pPr>
              <w:spacing w:after="0"/>
              <w:rPr>
                <w:sz w:val="16"/>
                <w:szCs w:val="16"/>
              </w:rPr>
            </w:pPr>
            <w:r w:rsidRPr="008D3576">
              <w:rPr>
                <w:sz w:val="16"/>
                <w:szCs w:val="16"/>
              </w:rPr>
              <w:t>1</w:t>
            </w:r>
          </w:p>
        </w:tc>
        <w:tc>
          <w:tcPr>
            <w:tcW w:w="450" w:type="dxa"/>
            <w:tcBorders>
              <w:right w:val="single" w:sz="18" w:space="0" w:color="auto"/>
            </w:tcBorders>
            <w:noWrap/>
            <w:hideMark/>
          </w:tcPr>
          <w:p w14:paraId="195F005B" w14:textId="77777777" w:rsidR="00AD4589" w:rsidRPr="008D3576" w:rsidRDefault="00AD4589" w:rsidP="00627AB9">
            <w:pPr>
              <w:spacing w:after="0"/>
              <w:rPr>
                <w:sz w:val="16"/>
                <w:szCs w:val="16"/>
              </w:rPr>
            </w:pPr>
            <w:r w:rsidRPr="008D3576">
              <w:rPr>
                <w:sz w:val="16"/>
                <w:szCs w:val="16"/>
              </w:rPr>
              <w:t> </w:t>
            </w:r>
          </w:p>
        </w:tc>
        <w:tc>
          <w:tcPr>
            <w:tcW w:w="720" w:type="dxa"/>
            <w:tcBorders>
              <w:left w:val="single" w:sz="18" w:space="0" w:color="auto"/>
            </w:tcBorders>
            <w:noWrap/>
            <w:hideMark/>
          </w:tcPr>
          <w:p w14:paraId="6E32733A" w14:textId="77777777" w:rsidR="00AD4589" w:rsidRPr="008D3576" w:rsidRDefault="00AD4589" w:rsidP="00627AB9">
            <w:pPr>
              <w:spacing w:after="0"/>
              <w:rPr>
                <w:sz w:val="16"/>
                <w:szCs w:val="16"/>
              </w:rPr>
            </w:pPr>
            <w:r w:rsidRPr="008D3576">
              <w:rPr>
                <w:sz w:val="16"/>
                <w:szCs w:val="16"/>
              </w:rPr>
              <w:t>2</w:t>
            </w:r>
          </w:p>
        </w:tc>
        <w:tc>
          <w:tcPr>
            <w:tcW w:w="720" w:type="dxa"/>
            <w:noWrap/>
            <w:hideMark/>
          </w:tcPr>
          <w:p w14:paraId="207B74FA" w14:textId="77777777" w:rsidR="00AD4589" w:rsidRPr="008D3576" w:rsidRDefault="00AD4589" w:rsidP="00627AB9">
            <w:pPr>
              <w:spacing w:after="0"/>
              <w:rPr>
                <w:sz w:val="16"/>
                <w:szCs w:val="16"/>
              </w:rPr>
            </w:pPr>
            <w:r w:rsidRPr="008D3576">
              <w:rPr>
                <w:sz w:val="16"/>
                <w:szCs w:val="16"/>
              </w:rPr>
              <w:t>1</w:t>
            </w:r>
          </w:p>
        </w:tc>
        <w:tc>
          <w:tcPr>
            <w:tcW w:w="540" w:type="dxa"/>
            <w:noWrap/>
            <w:hideMark/>
          </w:tcPr>
          <w:p w14:paraId="3B436CDE" w14:textId="77777777" w:rsidR="00AD4589" w:rsidRPr="008D3576" w:rsidRDefault="00AD4589" w:rsidP="00627AB9">
            <w:pPr>
              <w:spacing w:after="0"/>
              <w:rPr>
                <w:sz w:val="16"/>
                <w:szCs w:val="16"/>
              </w:rPr>
            </w:pPr>
            <w:r w:rsidRPr="008D3576">
              <w:rPr>
                <w:sz w:val="16"/>
                <w:szCs w:val="16"/>
              </w:rPr>
              <w:t> </w:t>
            </w:r>
          </w:p>
        </w:tc>
      </w:tr>
      <w:tr w:rsidR="00067C09" w:rsidRPr="00474DBD" w14:paraId="1CAD9B21" w14:textId="77777777" w:rsidTr="00725210">
        <w:trPr>
          <w:trHeight w:val="427"/>
        </w:trPr>
        <w:tc>
          <w:tcPr>
            <w:tcW w:w="441" w:type="dxa"/>
            <w:noWrap/>
            <w:hideMark/>
          </w:tcPr>
          <w:p w14:paraId="3567E5F0" w14:textId="77777777" w:rsidR="00AD4589" w:rsidRPr="008D3576" w:rsidRDefault="00AD4589" w:rsidP="00627AB9">
            <w:pPr>
              <w:spacing w:after="0"/>
              <w:rPr>
                <w:b/>
                <w:bCs/>
                <w:sz w:val="16"/>
                <w:szCs w:val="16"/>
              </w:rPr>
            </w:pPr>
            <w:r w:rsidRPr="008D3576">
              <w:rPr>
                <w:b/>
                <w:bCs/>
                <w:sz w:val="16"/>
                <w:szCs w:val="16"/>
              </w:rPr>
              <w:t>1D</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DECF5D0" w14:textId="504F455E" w:rsidR="00AD4589" w:rsidRPr="008D3576" w:rsidRDefault="00AD4589" w:rsidP="00627AB9">
            <w:pPr>
              <w:spacing w:after="0"/>
              <w:rPr>
                <w:sz w:val="16"/>
                <w:szCs w:val="16"/>
              </w:rPr>
            </w:pPr>
            <w:r w:rsidRPr="008D3576">
              <w:rPr>
                <w:color w:val="000000"/>
                <w:sz w:val="16"/>
                <w:szCs w:val="16"/>
              </w:rPr>
              <w:t>Occupied bandwidth (Hz)</w:t>
            </w:r>
          </w:p>
        </w:tc>
        <w:tc>
          <w:tcPr>
            <w:tcW w:w="720" w:type="dxa"/>
            <w:tcBorders>
              <w:left w:val="single" w:sz="12" w:space="0" w:color="4472C4" w:themeColor="accent1"/>
            </w:tcBorders>
            <w:noWrap/>
            <w:hideMark/>
          </w:tcPr>
          <w:p w14:paraId="369F0D4C" w14:textId="77777777" w:rsidR="00AD4589" w:rsidRPr="00067C09" w:rsidRDefault="00AD4589" w:rsidP="00627AB9">
            <w:pPr>
              <w:spacing w:after="0"/>
              <w:rPr>
                <w:sz w:val="14"/>
                <w:szCs w:val="14"/>
              </w:rPr>
            </w:pPr>
            <w:r w:rsidRPr="00067C09">
              <w:rPr>
                <w:sz w:val="14"/>
                <w:szCs w:val="14"/>
              </w:rPr>
              <w:t>180000</w:t>
            </w:r>
          </w:p>
        </w:tc>
        <w:tc>
          <w:tcPr>
            <w:tcW w:w="720" w:type="dxa"/>
            <w:noWrap/>
            <w:hideMark/>
          </w:tcPr>
          <w:p w14:paraId="0ECDE345" w14:textId="77777777" w:rsidR="00AD4589" w:rsidRPr="00067C09" w:rsidRDefault="00AD4589" w:rsidP="00627AB9">
            <w:pPr>
              <w:spacing w:after="0"/>
              <w:rPr>
                <w:sz w:val="14"/>
                <w:szCs w:val="14"/>
              </w:rPr>
            </w:pPr>
            <w:r w:rsidRPr="00067C09">
              <w:rPr>
                <w:sz w:val="14"/>
                <w:szCs w:val="14"/>
              </w:rPr>
              <w:t>180000</w:t>
            </w:r>
          </w:p>
        </w:tc>
        <w:tc>
          <w:tcPr>
            <w:tcW w:w="540" w:type="dxa"/>
            <w:tcBorders>
              <w:right w:val="single" w:sz="18" w:space="0" w:color="auto"/>
            </w:tcBorders>
            <w:noWrap/>
            <w:hideMark/>
          </w:tcPr>
          <w:p w14:paraId="0B948C8F" w14:textId="77777777" w:rsidR="00AD4589" w:rsidRPr="00067C09" w:rsidRDefault="00AD4589" w:rsidP="00627AB9">
            <w:pPr>
              <w:spacing w:after="0"/>
              <w:rPr>
                <w:sz w:val="14"/>
                <w:szCs w:val="14"/>
              </w:rPr>
            </w:pPr>
            <w:r w:rsidRPr="00067C09">
              <w:rPr>
                <w:sz w:val="14"/>
                <w:szCs w:val="14"/>
              </w:rPr>
              <w:t> </w:t>
            </w:r>
          </w:p>
        </w:tc>
        <w:tc>
          <w:tcPr>
            <w:tcW w:w="720" w:type="dxa"/>
            <w:tcBorders>
              <w:left w:val="single" w:sz="18" w:space="0" w:color="auto"/>
            </w:tcBorders>
            <w:noWrap/>
            <w:hideMark/>
          </w:tcPr>
          <w:p w14:paraId="4135AFF0" w14:textId="77777777" w:rsidR="00AD4589" w:rsidRPr="00067C09" w:rsidRDefault="00AD4589" w:rsidP="00627AB9">
            <w:pPr>
              <w:spacing w:after="0"/>
              <w:rPr>
                <w:sz w:val="14"/>
                <w:szCs w:val="14"/>
              </w:rPr>
            </w:pPr>
            <w:r w:rsidRPr="00067C09">
              <w:rPr>
                <w:sz w:val="14"/>
                <w:szCs w:val="14"/>
              </w:rPr>
              <w:t>180000</w:t>
            </w:r>
          </w:p>
        </w:tc>
        <w:tc>
          <w:tcPr>
            <w:tcW w:w="720" w:type="dxa"/>
            <w:noWrap/>
            <w:hideMark/>
          </w:tcPr>
          <w:p w14:paraId="43AB691F" w14:textId="77777777" w:rsidR="00AD4589" w:rsidRPr="00067C09" w:rsidRDefault="00AD4589" w:rsidP="00627AB9">
            <w:pPr>
              <w:spacing w:after="0"/>
              <w:rPr>
                <w:sz w:val="14"/>
                <w:szCs w:val="14"/>
              </w:rPr>
            </w:pPr>
            <w:r w:rsidRPr="00067C09">
              <w:rPr>
                <w:sz w:val="14"/>
                <w:szCs w:val="14"/>
              </w:rPr>
              <w:t>180000</w:t>
            </w:r>
          </w:p>
        </w:tc>
        <w:tc>
          <w:tcPr>
            <w:tcW w:w="450" w:type="dxa"/>
            <w:tcBorders>
              <w:right w:val="single" w:sz="18" w:space="0" w:color="auto"/>
            </w:tcBorders>
            <w:noWrap/>
            <w:hideMark/>
          </w:tcPr>
          <w:p w14:paraId="21ECA96C" w14:textId="77777777" w:rsidR="00AD4589" w:rsidRPr="00067C09" w:rsidRDefault="00AD4589" w:rsidP="00627AB9">
            <w:pPr>
              <w:spacing w:after="0"/>
              <w:rPr>
                <w:sz w:val="14"/>
                <w:szCs w:val="14"/>
              </w:rPr>
            </w:pPr>
            <w:r w:rsidRPr="00067C09">
              <w:rPr>
                <w:sz w:val="14"/>
                <w:szCs w:val="14"/>
              </w:rPr>
              <w:t> </w:t>
            </w:r>
          </w:p>
        </w:tc>
        <w:tc>
          <w:tcPr>
            <w:tcW w:w="720" w:type="dxa"/>
            <w:tcBorders>
              <w:left w:val="single" w:sz="18" w:space="0" w:color="auto"/>
            </w:tcBorders>
            <w:noWrap/>
            <w:hideMark/>
          </w:tcPr>
          <w:p w14:paraId="34B5F587" w14:textId="77777777" w:rsidR="00AD4589" w:rsidRPr="00067C09" w:rsidRDefault="00AD4589" w:rsidP="00627AB9">
            <w:pPr>
              <w:spacing w:after="0"/>
              <w:rPr>
                <w:sz w:val="14"/>
                <w:szCs w:val="14"/>
              </w:rPr>
            </w:pPr>
            <w:r w:rsidRPr="00067C09">
              <w:rPr>
                <w:sz w:val="14"/>
                <w:szCs w:val="14"/>
              </w:rPr>
              <w:t>180000</w:t>
            </w:r>
          </w:p>
        </w:tc>
        <w:tc>
          <w:tcPr>
            <w:tcW w:w="720" w:type="dxa"/>
            <w:noWrap/>
            <w:hideMark/>
          </w:tcPr>
          <w:p w14:paraId="4398FE81" w14:textId="77777777" w:rsidR="00AD4589" w:rsidRPr="00067C09" w:rsidRDefault="00AD4589" w:rsidP="00627AB9">
            <w:pPr>
              <w:spacing w:after="0"/>
              <w:rPr>
                <w:sz w:val="14"/>
                <w:szCs w:val="14"/>
              </w:rPr>
            </w:pPr>
            <w:r w:rsidRPr="00067C09">
              <w:rPr>
                <w:sz w:val="14"/>
                <w:szCs w:val="14"/>
              </w:rPr>
              <w:t>180000</w:t>
            </w:r>
          </w:p>
        </w:tc>
        <w:tc>
          <w:tcPr>
            <w:tcW w:w="450" w:type="dxa"/>
            <w:tcBorders>
              <w:right w:val="single" w:sz="18" w:space="0" w:color="auto"/>
            </w:tcBorders>
            <w:noWrap/>
            <w:hideMark/>
          </w:tcPr>
          <w:p w14:paraId="5F68791F" w14:textId="77777777" w:rsidR="00AD4589" w:rsidRPr="00067C09" w:rsidRDefault="00AD4589" w:rsidP="00627AB9">
            <w:pPr>
              <w:spacing w:after="0"/>
              <w:rPr>
                <w:sz w:val="14"/>
                <w:szCs w:val="14"/>
              </w:rPr>
            </w:pPr>
            <w:r w:rsidRPr="00067C09">
              <w:rPr>
                <w:sz w:val="14"/>
                <w:szCs w:val="14"/>
              </w:rPr>
              <w:t> </w:t>
            </w:r>
          </w:p>
        </w:tc>
        <w:tc>
          <w:tcPr>
            <w:tcW w:w="720" w:type="dxa"/>
            <w:tcBorders>
              <w:left w:val="single" w:sz="18" w:space="0" w:color="auto"/>
            </w:tcBorders>
            <w:noWrap/>
            <w:hideMark/>
          </w:tcPr>
          <w:p w14:paraId="5D8779C0" w14:textId="77777777" w:rsidR="00AD4589" w:rsidRPr="00067C09" w:rsidRDefault="00AD4589" w:rsidP="00627AB9">
            <w:pPr>
              <w:spacing w:after="0"/>
              <w:rPr>
                <w:sz w:val="14"/>
                <w:szCs w:val="14"/>
              </w:rPr>
            </w:pPr>
            <w:r w:rsidRPr="00067C09">
              <w:rPr>
                <w:sz w:val="14"/>
                <w:szCs w:val="14"/>
              </w:rPr>
              <w:t>180000</w:t>
            </w:r>
          </w:p>
        </w:tc>
        <w:tc>
          <w:tcPr>
            <w:tcW w:w="720" w:type="dxa"/>
            <w:noWrap/>
            <w:hideMark/>
          </w:tcPr>
          <w:p w14:paraId="31569F15" w14:textId="77777777" w:rsidR="00AD4589" w:rsidRPr="00067C09" w:rsidRDefault="00AD4589" w:rsidP="00627AB9">
            <w:pPr>
              <w:spacing w:after="0"/>
              <w:rPr>
                <w:sz w:val="14"/>
                <w:szCs w:val="14"/>
              </w:rPr>
            </w:pPr>
            <w:r w:rsidRPr="00067C09">
              <w:rPr>
                <w:sz w:val="14"/>
                <w:szCs w:val="14"/>
              </w:rPr>
              <w:t>180000</w:t>
            </w:r>
          </w:p>
        </w:tc>
        <w:tc>
          <w:tcPr>
            <w:tcW w:w="540" w:type="dxa"/>
            <w:noWrap/>
            <w:hideMark/>
          </w:tcPr>
          <w:p w14:paraId="6321A46B" w14:textId="77777777" w:rsidR="00AD4589" w:rsidRPr="008D3576" w:rsidRDefault="00AD4589" w:rsidP="00627AB9">
            <w:pPr>
              <w:spacing w:after="0"/>
              <w:rPr>
                <w:sz w:val="16"/>
                <w:szCs w:val="16"/>
              </w:rPr>
            </w:pPr>
            <w:r w:rsidRPr="008D3576">
              <w:rPr>
                <w:sz w:val="16"/>
                <w:szCs w:val="16"/>
              </w:rPr>
              <w:t> </w:t>
            </w:r>
          </w:p>
        </w:tc>
      </w:tr>
      <w:tr w:rsidR="004C7613" w:rsidRPr="00474DBD" w14:paraId="519C4AD2" w14:textId="77777777" w:rsidTr="00D94A6D">
        <w:trPr>
          <w:trHeight w:val="449"/>
        </w:trPr>
        <w:tc>
          <w:tcPr>
            <w:tcW w:w="441" w:type="dxa"/>
            <w:noWrap/>
            <w:hideMark/>
          </w:tcPr>
          <w:p w14:paraId="4B24F6F0" w14:textId="77777777" w:rsidR="004C7613" w:rsidRPr="008D3576" w:rsidRDefault="004C7613" w:rsidP="00627AB9">
            <w:pPr>
              <w:spacing w:after="0"/>
              <w:rPr>
                <w:b/>
                <w:bCs/>
                <w:sz w:val="16"/>
                <w:szCs w:val="16"/>
              </w:rPr>
            </w:pPr>
            <w:r w:rsidRPr="008D3576">
              <w:rPr>
                <w:b/>
                <w:bCs/>
                <w:sz w:val="16"/>
                <w:szCs w:val="16"/>
              </w:rPr>
              <w:t>1E</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42226A2" w14:textId="064151F1" w:rsidR="004C7613" w:rsidRPr="008D3576" w:rsidRDefault="004C7613" w:rsidP="00627AB9">
            <w:pPr>
              <w:spacing w:after="0"/>
              <w:rPr>
                <w:sz w:val="16"/>
                <w:szCs w:val="16"/>
              </w:rPr>
            </w:pPr>
            <w:r w:rsidRPr="008D3576">
              <w:rPr>
                <w:color w:val="000000"/>
                <w:sz w:val="16"/>
                <w:szCs w:val="16"/>
              </w:rPr>
              <w:t xml:space="preserve">Ambient IoT backscatter loss (dB) </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0D30FFB4" w14:textId="2704F096"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2BCE509E" w14:textId="77777777" w:rsidR="004C7613" w:rsidRPr="008D3576" w:rsidRDefault="004C7613" w:rsidP="00627AB9">
            <w:pPr>
              <w:spacing w:after="0"/>
              <w:rPr>
                <w:sz w:val="16"/>
                <w:szCs w:val="16"/>
              </w:rPr>
            </w:pPr>
            <w:r w:rsidRPr="008D3576">
              <w:rPr>
                <w:sz w:val="16"/>
                <w:szCs w:val="16"/>
              </w:rPr>
              <w:t>6</w:t>
            </w:r>
          </w:p>
        </w:tc>
        <w:tc>
          <w:tcPr>
            <w:tcW w:w="54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24F78807" w14:textId="28D32D66"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3C8F5CF7" w14:textId="7E02A0B9"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62EE3EA1" w14:textId="77777777" w:rsidR="004C7613" w:rsidRPr="008D3576" w:rsidRDefault="004C7613" w:rsidP="00627AB9">
            <w:pPr>
              <w:spacing w:after="0"/>
              <w:rPr>
                <w:sz w:val="16"/>
                <w:szCs w:val="16"/>
              </w:rPr>
            </w:pPr>
            <w:r w:rsidRPr="008D3576">
              <w:rPr>
                <w:sz w:val="16"/>
                <w:szCs w:val="16"/>
              </w:rPr>
              <w:t>6</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68E58A97" w14:textId="3269308A"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081EFDDA" w14:textId="40F5E1A2"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27FD4906" w14:textId="77777777" w:rsidR="004C7613" w:rsidRPr="008D3576" w:rsidRDefault="004C7613" w:rsidP="00627AB9">
            <w:pPr>
              <w:spacing w:after="0"/>
              <w:rPr>
                <w:sz w:val="16"/>
                <w:szCs w:val="16"/>
              </w:rPr>
            </w:pPr>
            <w:r w:rsidRPr="008D3576">
              <w:rPr>
                <w:sz w:val="16"/>
                <w:szCs w:val="16"/>
              </w:rPr>
              <w:t>6</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3AE720D4" w14:textId="25E1DD42"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5C3FA59C" w14:textId="65E65B85"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10C12AC4" w14:textId="77777777" w:rsidR="004C7613" w:rsidRPr="008D3576" w:rsidRDefault="004C7613" w:rsidP="00627AB9">
            <w:pPr>
              <w:spacing w:after="0"/>
              <w:rPr>
                <w:sz w:val="16"/>
                <w:szCs w:val="16"/>
              </w:rPr>
            </w:pPr>
            <w:r w:rsidRPr="008D3576">
              <w:rPr>
                <w:sz w:val="16"/>
                <w:szCs w:val="16"/>
              </w:rPr>
              <w:t>6</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5D92538E" w14:textId="1D8C8DF3" w:rsidR="004C7613" w:rsidRPr="008D3576" w:rsidRDefault="004C7613" w:rsidP="00627AB9">
            <w:pPr>
              <w:spacing w:after="0"/>
              <w:rPr>
                <w:sz w:val="16"/>
                <w:szCs w:val="16"/>
              </w:rPr>
            </w:pPr>
            <w:r>
              <w:rPr>
                <w:rFonts w:ascii="Calibri" w:hAnsi="Calibri" w:cs="Calibri"/>
                <w:color w:val="000000"/>
                <w:sz w:val="22"/>
                <w:szCs w:val="22"/>
              </w:rPr>
              <w:t> </w:t>
            </w:r>
          </w:p>
        </w:tc>
      </w:tr>
      <w:tr w:rsidR="004C7613" w:rsidRPr="00474DBD" w14:paraId="09DAD93F" w14:textId="77777777" w:rsidTr="00D94A6D">
        <w:trPr>
          <w:trHeight w:val="438"/>
        </w:trPr>
        <w:tc>
          <w:tcPr>
            <w:tcW w:w="441" w:type="dxa"/>
            <w:noWrap/>
            <w:hideMark/>
          </w:tcPr>
          <w:p w14:paraId="73EF4B21" w14:textId="77777777" w:rsidR="004C7613" w:rsidRPr="008D3576" w:rsidRDefault="004C7613" w:rsidP="00627AB9">
            <w:pPr>
              <w:spacing w:after="0"/>
              <w:rPr>
                <w:b/>
                <w:bCs/>
                <w:sz w:val="16"/>
                <w:szCs w:val="16"/>
              </w:rPr>
            </w:pPr>
            <w:r w:rsidRPr="008D3576">
              <w:rPr>
                <w:b/>
                <w:bCs/>
                <w:sz w:val="16"/>
                <w:szCs w:val="16"/>
              </w:rPr>
              <w:t>1F</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E221FF5" w14:textId="4E2FC9D5" w:rsidR="004C7613" w:rsidRPr="008D3576" w:rsidRDefault="004C7613" w:rsidP="00627AB9">
            <w:pPr>
              <w:spacing w:after="0"/>
              <w:rPr>
                <w:sz w:val="16"/>
                <w:szCs w:val="16"/>
              </w:rPr>
            </w:pPr>
            <w:r w:rsidRPr="008D3576">
              <w:rPr>
                <w:color w:val="000000"/>
                <w:sz w:val="16"/>
                <w:szCs w:val="16"/>
              </w:rPr>
              <w:t>Ambient IoT on-object antenna penalty</w:t>
            </w:r>
          </w:p>
        </w:tc>
        <w:tc>
          <w:tcPr>
            <w:tcW w:w="720" w:type="dxa"/>
            <w:tcBorders>
              <w:top w:val="nil"/>
              <w:left w:val="single" w:sz="4" w:space="0" w:color="auto"/>
              <w:bottom w:val="single" w:sz="4" w:space="0" w:color="auto"/>
              <w:right w:val="single" w:sz="4" w:space="0" w:color="auto"/>
            </w:tcBorders>
            <w:shd w:val="clear" w:color="000000" w:fill="FCE4D6"/>
            <w:noWrap/>
            <w:vAlign w:val="bottom"/>
            <w:hideMark/>
          </w:tcPr>
          <w:p w14:paraId="3E30D44B" w14:textId="07EE6250"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724D165D" w14:textId="77777777" w:rsidR="004C7613" w:rsidRPr="008D3576" w:rsidRDefault="004C7613" w:rsidP="00627AB9">
            <w:pPr>
              <w:spacing w:after="0"/>
              <w:rPr>
                <w:sz w:val="16"/>
                <w:szCs w:val="16"/>
              </w:rPr>
            </w:pPr>
            <w:r w:rsidRPr="008D3576">
              <w:rPr>
                <w:sz w:val="16"/>
                <w:szCs w:val="16"/>
              </w:rPr>
              <w:t>0.9</w:t>
            </w:r>
          </w:p>
        </w:tc>
        <w:tc>
          <w:tcPr>
            <w:tcW w:w="540" w:type="dxa"/>
            <w:tcBorders>
              <w:top w:val="nil"/>
              <w:left w:val="single" w:sz="4" w:space="0" w:color="auto"/>
              <w:bottom w:val="single" w:sz="4" w:space="0" w:color="auto"/>
              <w:right w:val="single" w:sz="18" w:space="0" w:color="auto"/>
            </w:tcBorders>
            <w:shd w:val="clear" w:color="000000" w:fill="FCE4D6"/>
            <w:noWrap/>
            <w:vAlign w:val="bottom"/>
            <w:hideMark/>
          </w:tcPr>
          <w:p w14:paraId="125FD4D1" w14:textId="26140490"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5A351620" w14:textId="43DB2AE9"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419EAF4E" w14:textId="77777777" w:rsidR="004C7613" w:rsidRPr="008D3576" w:rsidRDefault="004C7613" w:rsidP="00627AB9">
            <w:pPr>
              <w:spacing w:after="0"/>
              <w:rPr>
                <w:sz w:val="16"/>
                <w:szCs w:val="16"/>
              </w:rPr>
            </w:pPr>
            <w:r w:rsidRPr="008D3576">
              <w:rPr>
                <w:sz w:val="16"/>
                <w:szCs w:val="16"/>
              </w:rPr>
              <w:t>0.9</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7FB814EE" w14:textId="7A999DD8"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4E3F2E3B" w14:textId="5F9D5758"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68DD7F2C" w14:textId="77777777" w:rsidR="004C7613" w:rsidRPr="008D3576" w:rsidRDefault="004C7613" w:rsidP="00627AB9">
            <w:pPr>
              <w:spacing w:after="0"/>
              <w:rPr>
                <w:sz w:val="16"/>
                <w:szCs w:val="16"/>
              </w:rPr>
            </w:pPr>
            <w:r w:rsidRPr="008D3576">
              <w:rPr>
                <w:sz w:val="16"/>
                <w:szCs w:val="16"/>
              </w:rPr>
              <w:t>0.9</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1464B0D9" w14:textId="31A0ACC2"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5DF8E0A6" w14:textId="50EDAF32"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2FCF27A2" w14:textId="77777777" w:rsidR="004C7613" w:rsidRPr="008D3576" w:rsidRDefault="004C7613" w:rsidP="00627AB9">
            <w:pPr>
              <w:spacing w:after="0"/>
              <w:rPr>
                <w:sz w:val="16"/>
                <w:szCs w:val="16"/>
              </w:rPr>
            </w:pPr>
            <w:r w:rsidRPr="008D3576">
              <w:rPr>
                <w:sz w:val="16"/>
                <w:szCs w:val="16"/>
              </w:rPr>
              <w:t>0.9</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393037D6" w14:textId="71C3E001" w:rsidR="004C7613" w:rsidRPr="004C7613" w:rsidRDefault="004C7613" w:rsidP="00627AB9">
            <w:pPr>
              <w:spacing w:after="0"/>
              <w:rPr>
                <w:rFonts w:ascii="Calibri" w:hAnsi="Calibri" w:cs="Calibri"/>
                <w:color w:val="000000"/>
                <w:sz w:val="22"/>
                <w:szCs w:val="22"/>
              </w:rPr>
            </w:pPr>
            <w:r>
              <w:rPr>
                <w:rFonts w:ascii="Calibri" w:hAnsi="Calibri" w:cs="Calibri"/>
                <w:color w:val="000000"/>
                <w:sz w:val="22"/>
                <w:szCs w:val="22"/>
              </w:rPr>
              <w:t> </w:t>
            </w:r>
          </w:p>
        </w:tc>
      </w:tr>
      <w:tr w:rsidR="004C7613" w:rsidRPr="00474DBD" w14:paraId="1166BF22" w14:textId="77777777" w:rsidTr="00D94A6D">
        <w:trPr>
          <w:trHeight w:val="427"/>
        </w:trPr>
        <w:tc>
          <w:tcPr>
            <w:tcW w:w="441" w:type="dxa"/>
            <w:noWrap/>
            <w:hideMark/>
          </w:tcPr>
          <w:p w14:paraId="2BCD0AD3" w14:textId="77777777" w:rsidR="004C7613" w:rsidRPr="008D3576" w:rsidRDefault="004C7613" w:rsidP="00627AB9">
            <w:pPr>
              <w:spacing w:after="0"/>
              <w:rPr>
                <w:b/>
                <w:bCs/>
                <w:sz w:val="16"/>
                <w:szCs w:val="16"/>
              </w:rPr>
            </w:pPr>
            <w:r w:rsidRPr="008D3576">
              <w:rPr>
                <w:b/>
                <w:bCs/>
                <w:sz w:val="16"/>
                <w:szCs w:val="16"/>
              </w:rPr>
              <w:t>1G</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424F852" w14:textId="41EDD31A" w:rsidR="004C7613" w:rsidRPr="008D3576" w:rsidRDefault="004C7613" w:rsidP="00627AB9">
            <w:pPr>
              <w:spacing w:after="0"/>
              <w:rPr>
                <w:sz w:val="16"/>
                <w:szCs w:val="16"/>
              </w:rPr>
            </w:pPr>
            <w:r w:rsidRPr="008D3576">
              <w:rPr>
                <w:color w:val="000000"/>
                <w:sz w:val="16"/>
                <w:szCs w:val="16"/>
              </w:rPr>
              <w:t>Ambient IoT backscatter amplifier gain (dB)</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4957606B" w14:textId="3F3CEBB7"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381AC1D0" w14:textId="69CDDCCF" w:rsidR="004C7613" w:rsidRPr="008D3576" w:rsidRDefault="004C7613" w:rsidP="00627AB9">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758A1357" w14:textId="34D76EBD"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333F76CC" w14:textId="2F75EE4F"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24BD46BA" w14:textId="00067629" w:rsidR="004C7613" w:rsidRPr="008D3576" w:rsidRDefault="004C7613" w:rsidP="00627AB9">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0C4F2684" w14:textId="0E5A0D09"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391D0CA1" w14:textId="31728504"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2A7A4638" w14:textId="09111872" w:rsidR="004C7613" w:rsidRPr="008D3576" w:rsidRDefault="004C7613" w:rsidP="00627AB9">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2FE4A1FE" w14:textId="077B097E"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10272FA6" w14:textId="6F53E7E4"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4A5BB504" w14:textId="2F378011" w:rsidR="004C7613" w:rsidRPr="008D3576" w:rsidRDefault="004C7613" w:rsidP="00627AB9">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3B3C3FC2" w14:textId="4FE64721" w:rsidR="004C7613" w:rsidRPr="00D80D78" w:rsidRDefault="004C7613" w:rsidP="00627AB9">
            <w:pPr>
              <w:spacing w:after="0"/>
              <w:rPr>
                <w:rFonts w:ascii="Calibri" w:hAnsi="Calibri" w:cs="Calibri"/>
                <w:color w:val="000000"/>
                <w:sz w:val="22"/>
                <w:szCs w:val="22"/>
              </w:rPr>
            </w:pPr>
            <w:r>
              <w:rPr>
                <w:rFonts w:ascii="Calibri" w:hAnsi="Calibri" w:cs="Calibri"/>
                <w:color w:val="000000"/>
                <w:sz w:val="22"/>
                <w:szCs w:val="22"/>
              </w:rPr>
              <w:t> </w:t>
            </w:r>
          </w:p>
        </w:tc>
      </w:tr>
      <w:tr w:rsidR="004C7613" w:rsidRPr="00474DBD" w14:paraId="4DD96238" w14:textId="77777777" w:rsidTr="00725210">
        <w:trPr>
          <w:trHeight w:val="427"/>
        </w:trPr>
        <w:tc>
          <w:tcPr>
            <w:tcW w:w="441" w:type="dxa"/>
            <w:noWrap/>
            <w:hideMark/>
          </w:tcPr>
          <w:p w14:paraId="2DBF4409" w14:textId="77777777" w:rsidR="004C7613" w:rsidRPr="008D3576" w:rsidRDefault="004C7613" w:rsidP="00627AB9">
            <w:pPr>
              <w:spacing w:after="0"/>
              <w:rPr>
                <w:b/>
                <w:bCs/>
                <w:sz w:val="16"/>
                <w:szCs w:val="16"/>
              </w:rPr>
            </w:pPr>
            <w:r w:rsidRPr="008D3576">
              <w:rPr>
                <w:b/>
                <w:bCs/>
                <w:sz w:val="16"/>
                <w:szCs w:val="16"/>
              </w:rPr>
              <w:t>1H</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DA1C817" w14:textId="317ED666" w:rsidR="004C7613" w:rsidRPr="008D3576" w:rsidRDefault="004C7613" w:rsidP="00627AB9">
            <w:pPr>
              <w:spacing w:after="0"/>
              <w:rPr>
                <w:sz w:val="16"/>
                <w:szCs w:val="16"/>
              </w:rPr>
            </w:pPr>
            <w:r w:rsidRPr="008D3576">
              <w:rPr>
                <w:color w:val="000000"/>
                <w:sz w:val="16"/>
                <w:szCs w:val="16"/>
              </w:rPr>
              <w:t>Modulation factor (dB) -&gt;OOK</w:t>
            </w:r>
          </w:p>
        </w:tc>
        <w:tc>
          <w:tcPr>
            <w:tcW w:w="720" w:type="dxa"/>
            <w:tcBorders>
              <w:left w:val="single" w:sz="12" w:space="0" w:color="4472C4" w:themeColor="accent1"/>
            </w:tcBorders>
            <w:noWrap/>
            <w:hideMark/>
          </w:tcPr>
          <w:p w14:paraId="6285E462" w14:textId="77777777" w:rsidR="004C7613" w:rsidRPr="008D3576" w:rsidRDefault="004C7613" w:rsidP="00627AB9">
            <w:pPr>
              <w:spacing w:after="0"/>
              <w:rPr>
                <w:sz w:val="16"/>
                <w:szCs w:val="16"/>
              </w:rPr>
            </w:pPr>
            <w:r w:rsidRPr="008D3576">
              <w:rPr>
                <w:sz w:val="16"/>
                <w:szCs w:val="16"/>
              </w:rPr>
              <w:t> </w:t>
            </w:r>
          </w:p>
        </w:tc>
        <w:tc>
          <w:tcPr>
            <w:tcW w:w="720" w:type="dxa"/>
            <w:noWrap/>
            <w:hideMark/>
          </w:tcPr>
          <w:p w14:paraId="45976F20" w14:textId="77777777" w:rsidR="004C7613" w:rsidRPr="008D3576" w:rsidRDefault="004C7613" w:rsidP="00627AB9">
            <w:pPr>
              <w:spacing w:after="0"/>
              <w:rPr>
                <w:sz w:val="16"/>
                <w:szCs w:val="16"/>
              </w:rPr>
            </w:pPr>
            <w:r w:rsidRPr="008D3576">
              <w:rPr>
                <w:sz w:val="16"/>
                <w:szCs w:val="16"/>
              </w:rPr>
              <w:t>-6</w:t>
            </w:r>
          </w:p>
        </w:tc>
        <w:tc>
          <w:tcPr>
            <w:tcW w:w="540" w:type="dxa"/>
            <w:tcBorders>
              <w:right w:val="single" w:sz="18" w:space="0" w:color="auto"/>
            </w:tcBorders>
            <w:noWrap/>
            <w:hideMark/>
          </w:tcPr>
          <w:p w14:paraId="5D8EEB33" w14:textId="77777777" w:rsidR="004C7613" w:rsidRPr="008D3576" w:rsidRDefault="004C7613" w:rsidP="00627AB9">
            <w:pPr>
              <w:spacing w:after="0"/>
              <w:rPr>
                <w:sz w:val="16"/>
                <w:szCs w:val="16"/>
              </w:rPr>
            </w:pPr>
            <w:r w:rsidRPr="008D3576">
              <w:rPr>
                <w:sz w:val="16"/>
                <w:szCs w:val="16"/>
              </w:rPr>
              <w:t> </w:t>
            </w:r>
          </w:p>
        </w:tc>
        <w:tc>
          <w:tcPr>
            <w:tcW w:w="720" w:type="dxa"/>
            <w:tcBorders>
              <w:left w:val="single" w:sz="18" w:space="0" w:color="auto"/>
            </w:tcBorders>
            <w:noWrap/>
            <w:hideMark/>
          </w:tcPr>
          <w:p w14:paraId="4D9F46A9" w14:textId="77777777" w:rsidR="004C7613" w:rsidRPr="008D3576" w:rsidRDefault="004C7613" w:rsidP="00627AB9">
            <w:pPr>
              <w:spacing w:after="0"/>
              <w:rPr>
                <w:sz w:val="16"/>
                <w:szCs w:val="16"/>
              </w:rPr>
            </w:pPr>
            <w:r w:rsidRPr="008D3576">
              <w:rPr>
                <w:sz w:val="16"/>
                <w:szCs w:val="16"/>
              </w:rPr>
              <w:t> </w:t>
            </w:r>
          </w:p>
        </w:tc>
        <w:tc>
          <w:tcPr>
            <w:tcW w:w="720" w:type="dxa"/>
            <w:noWrap/>
            <w:hideMark/>
          </w:tcPr>
          <w:p w14:paraId="72669A08" w14:textId="77777777" w:rsidR="004C7613" w:rsidRPr="008D3576" w:rsidRDefault="004C7613" w:rsidP="00627AB9">
            <w:pPr>
              <w:spacing w:after="0"/>
              <w:rPr>
                <w:sz w:val="16"/>
                <w:szCs w:val="16"/>
              </w:rPr>
            </w:pPr>
            <w:r w:rsidRPr="008D3576">
              <w:rPr>
                <w:sz w:val="16"/>
                <w:szCs w:val="16"/>
              </w:rPr>
              <w:t>-6</w:t>
            </w:r>
          </w:p>
        </w:tc>
        <w:tc>
          <w:tcPr>
            <w:tcW w:w="450" w:type="dxa"/>
            <w:tcBorders>
              <w:right w:val="single" w:sz="18" w:space="0" w:color="auto"/>
            </w:tcBorders>
            <w:noWrap/>
            <w:hideMark/>
          </w:tcPr>
          <w:p w14:paraId="65302089" w14:textId="77777777" w:rsidR="004C7613" w:rsidRPr="008D3576" w:rsidRDefault="004C7613" w:rsidP="00627AB9">
            <w:pPr>
              <w:spacing w:after="0"/>
              <w:rPr>
                <w:sz w:val="16"/>
                <w:szCs w:val="16"/>
              </w:rPr>
            </w:pPr>
            <w:r w:rsidRPr="008D3576">
              <w:rPr>
                <w:sz w:val="16"/>
                <w:szCs w:val="16"/>
              </w:rPr>
              <w:t> </w:t>
            </w:r>
          </w:p>
        </w:tc>
        <w:tc>
          <w:tcPr>
            <w:tcW w:w="720" w:type="dxa"/>
            <w:tcBorders>
              <w:left w:val="single" w:sz="18" w:space="0" w:color="auto"/>
            </w:tcBorders>
            <w:noWrap/>
            <w:hideMark/>
          </w:tcPr>
          <w:p w14:paraId="4929E045" w14:textId="77777777" w:rsidR="004C7613" w:rsidRPr="008D3576" w:rsidRDefault="004C7613" w:rsidP="00627AB9">
            <w:pPr>
              <w:spacing w:after="0"/>
              <w:rPr>
                <w:sz w:val="16"/>
                <w:szCs w:val="16"/>
              </w:rPr>
            </w:pPr>
            <w:r w:rsidRPr="008D3576">
              <w:rPr>
                <w:sz w:val="16"/>
                <w:szCs w:val="16"/>
              </w:rPr>
              <w:t> </w:t>
            </w:r>
          </w:p>
        </w:tc>
        <w:tc>
          <w:tcPr>
            <w:tcW w:w="720" w:type="dxa"/>
            <w:noWrap/>
            <w:hideMark/>
          </w:tcPr>
          <w:p w14:paraId="668D8C8F" w14:textId="77777777" w:rsidR="004C7613" w:rsidRPr="008D3576" w:rsidRDefault="004C7613" w:rsidP="00627AB9">
            <w:pPr>
              <w:spacing w:after="0"/>
              <w:rPr>
                <w:sz w:val="16"/>
                <w:szCs w:val="16"/>
              </w:rPr>
            </w:pPr>
            <w:r w:rsidRPr="008D3576">
              <w:rPr>
                <w:sz w:val="16"/>
                <w:szCs w:val="16"/>
              </w:rPr>
              <w:t>-6</w:t>
            </w:r>
          </w:p>
        </w:tc>
        <w:tc>
          <w:tcPr>
            <w:tcW w:w="450" w:type="dxa"/>
            <w:tcBorders>
              <w:right w:val="single" w:sz="18" w:space="0" w:color="auto"/>
            </w:tcBorders>
            <w:noWrap/>
            <w:hideMark/>
          </w:tcPr>
          <w:p w14:paraId="5F564475" w14:textId="77777777" w:rsidR="004C7613" w:rsidRPr="008D3576" w:rsidRDefault="004C7613" w:rsidP="00627AB9">
            <w:pPr>
              <w:spacing w:after="0"/>
              <w:rPr>
                <w:sz w:val="16"/>
                <w:szCs w:val="16"/>
              </w:rPr>
            </w:pPr>
            <w:r w:rsidRPr="008D3576">
              <w:rPr>
                <w:sz w:val="16"/>
                <w:szCs w:val="16"/>
              </w:rPr>
              <w:t> </w:t>
            </w:r>
          </w:p>
        </w:tc>
        <w:tc>
          <w:tcPr>
            <w:tcW w:w="720" w:type="dxa"/>
            <w:tcBorders>
              <w:left w:val="single" w:sz="18" w:space="0" w:color="auto"/>
            </w:tcBorders>
            <w:noWrap/>
            <w:hideMark/>
          </w:tcPr>
          <w:p w14:paraId="3E8520CE" w14:textId="77777777" w:rsidR="004C7613" w:rsidRPr="008D3576" w:rsidRDefault="004C7613" w:rsidP="00627AB9">
            <w:pPr>
              <w:spacing w:after="0"/>
              <w:rPr>
                <w:sz w:val="16"/>
                <w:szCs w:val="16"/>
              </w:rPr>
            </w:pPr>
            <w:r w:rsidRPr="008D3576">
              <w:rPr>
                <w:sz w:val="16"/>
                <w:szCs w:val="16"/>
              </w:rPr>
              <w:t> </w:t>
            </w:r>
          </w:p>
        </w:tc>
        <w:tc>
          <w:tcPr>
            <w:tcW w:w="720" w:type="dxa"/>
            <w:noWrap/>
            <w:hideMark/>
          </w:tcPr>
          <w:p w14:paraId="144856F4" w14:textId="77777777" w:rsidR="004C7613" w:rsidRPr="008D3576" w:rsidRDefault="004C7613" w:rsidP="00627AB9">
            <w:pPr>
              <w:spacing w:after="0"/>
              <w:rPr>
                <w:sz w:val="16"/>
                <w:szCs w:val="16"/>
              </w:rPr>
            </w:pPr>
            <w:r w:rsidRPr="008D3576">
              <w:rPr>
                <w:sz w:val="16"/>
                <w:szCs w:val="16"/>
              </w:rPr>
              <w:t>-6</w:t>
            </w:r>
          </w:p>
        </w:tc>
        <w:tc>
          <w:tcPr>
            <w:tcW w:w="540" w:type="dxa"/>
            <w:noWrap/>
            <w:hideMark/>
          </w:tcPr>
          <w:p w14:paraId="363C997F" w14:textId="77777777" w:rsidR="004C7613" w:rsidRPr="008D3576" w:rsidRDefault="004C7613" w:rsidP="00627AB9">
            <w:pPr>
              <w:spacing w:after="0"/>
              <w:rPr>
                <w:sz w:val="16"/>
                <w:szCs w:val="16"/>
              </w:rPr>
            </w:pPr>
            <w:r w:rsidRPr="008D3576">
              <w:rPr>
                <w:sz w:val="16"/>
                <w:szCs w:val="16"/>
              </w:rPr>
              <w:t> </w:t>
            </w:r>
          </w:p>
        </w:tc>
      </w:tr>
      <w:tr w:rsidR="004C7613" w:rsidRPr="00474DBD" w14:paraId="38D9C782" w14:textId="77777777" w:rsidTr="00627AB9">
        <w:trPr>
          <w:trHeight w:val="566"/>
        </w:trPr>
        <w:tc>
          <w:tcPr>
            <w:tcW w:w="441" w:type="dxa"/>
            <w:noWrap/>
            <w:hideMark/>
          </w:tcPr>
          <w:p w14:paraId="2799EA51" w14:textId="77777777" w:rsidR="004C7613" w:rsidRPr="008D3576" w:rsidRDefault="004C7613" w:rsidP="00627AB9">
            <w:pPr>
              <w:spacing w:after="0"/>
              <w:rPr>
                <w:b/>
                <w:bCs/>
                <w:sz w:val="16"/>
                <w:szCs w:val="16"/>
              </w:rPr>
            </w:pPr>
            <w:r w:rsidRPr="008D3576">
              <w:rPr>
                <w:b/>
                <w:bCs/>
                <w:sz w:val="16"/>
                <w:szCs w:val="16"/>
              </w:rPr>
              <w:t>1I</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6BEF573" w14:textId="4CDC394B" w:rsidR="004C7613" w:rsidRPr="008D3576" w:rsidRDefault="004C7613" w:rsidP="00627AB9">
            <w:pPr>
              <w:spacing w:after="0"/>
              <w:rPr>
                <w:sz w:val="16"/>
                <w:szCs w:val="16"/>
              </w:rPr>
            </w:pPr>
            <w:r w:rsidRPr="008D3576">
              <w:rPr>
                <w:color w:val="000000"/>
                <w:sz w:val="16"/>
                <w:szCs w:val="16"/>
              </w:rPr>
              <w:t>EIRP (dBm)</w:t>
            </w:r>
            <w:r w:rsidRPr="008D3576">
              <w:rPr>
                <w:color w:val="000000"/>
                <w:sz w:val="16"/>
                <w:szCs w:val="16"/>
              </w:rPr>
              <w:br/>
            </w:r>
            <w:r w:rsidRPr="00627AB9">
              <w:rPr>
                <w:color w:val="000000"/>
                <w:sz w:val="12"/>
                <w:szCs w:val="12"/>
              </w:rPr>
              <w:t>For R2D: [1I]=[1A]+[1B]</w:t>
            </w:r>
            <w:r w:rsidRPr="00627AB9">
              <w:rPr>
                <w:color w:val="000000"/>
                <w:sz w:val="12"/>
                <w:szCs w:val="12"/>
              </w:rPr>
              <w:br/>
              <w:t>For D2R: [1I]=[1A]+1[B]-[1E]-[1F]+[1G]+[1H]</w:t>
            </w:r>
          </w:p>
        </w:tc>
        <w:tc>
          <w:tcPr>
            <w:tcW w:w="720" w:type="dxa"/>
            <w:tcBorders>
              <w:left w:val="single" w:sz="12" w:space="0" w:color="4472C4" w:themeColor="accent1"/>
            </w:tcBorders>
            <w:noWrap/>
            <w:hideMark/>
          </w:tcPr>
          <w:p w14:paraId="76DB1650" w14:textId="77777777" w:rsidR="004C7613" w:rsidRPr="008D3576" w:rsidRDefault="004C7613" w:rsidP="00627AB9">
            <w:pPr>
              <w:spacing w:after="0"/>
              <w:rPr>
                <w:sz w:val="16"/>
                <w:szCs w:val="16"/>
              </w:rPr>
            </w:pPr>
            <w:r w:rsidRPr="008D3576">
              <w:rPr>
                <w:sz w:val="16"/>
                <w:szCs w:val="16"/>
              </w:rPr>
              <w:t>23</w:t>
            </w:r>
          </w:p>
        </w:tc>
        <w:tc>
          <w:tcPr>
            <w:tcW w:w="720" w:type="dxa"/>
            <w:noWrap/>
            <w:hideMark/>
          </w:tcPr>
          <w:p w14:paraId="4DF3FD96" w14:textId="77777777" w:rsidR="004C7613" w:rsidRPr="008D3576" w:rsidRDefault="004C7613" w:rsidP="00627AB9">
            <w:pPr>
              <w:spacing w:after="0"/>
              <w:rPr>
                <w:sz w:val="16"/>
                <w:szCs w:val="16"/>
              </w:rPr>
            </w:pPr>
            <w:r w:rsidRPr="008D3576">
              <w:rPr>
                <w:sz w:val="16"/>
                <w:szCs w:val="16"/>
              </w:rPr>
              <w:t>-32.9</w:t>
            </w:r>
          </w:p>
        </w:tc>
        <w:tc>
          <w:tcPr>
            <w:tcW w:w="540" w:type="dxa"/>
            <w:tcBorders>
              <w:right w:val="single" w:sz="18" w:space="0" w:color="auto"/>
            </w:tcBorders>
            <w:noWrap/>
            <w:hideMark/>
          </w:tcPr>
          <w:p w14:paraId="24544D85" w14:textId="77777777" w:rsidR="004C7613" w:rsidRPr="008D3576" w:rsidRDefault="004C7613" w:rsidP="00627AB9">
            <w:pPr>
              <w:spacing w:after="0"/>
              <w:rPr>
                <w:sz w:val="16"/>
                <w:szCs w:val="16"/>
              </w:rPr>
            </w:pPr>
            <w:r w:rsidRPr="008D3576">
              <w:rPr>
                <w:sz w:val="16"/>
                <w:szCs w:val="16"/>
              </w:rPr>
              <w:t>23</w:t>
            </w:r>
          </w:p>
        </w:tc>
        <w:tc>
          <w:tcPr>
            <w:tcW w:w="720" w:type="dxa"/>
            <w:tcBorders>
              <w:left w:val="single" w:sz="18" w:space="0" w:color="auto"/>
            </w:tcBorders>
            <w:noWrap/>
            <w:hideMark/>
          </w:tcPr>
          <w:p w14:paraId="0414CE00" w14:textId="77777777" w:rsidR="004C7613" w:rsidRPr="008D3576" w:rsidRDefault="004C7613" w:rsidP="00627AB9">
            <w:pPr>
              <w:spacing w:after="0"/>
              <w:rPr>
                <w:sz w:val="16"/>
                <w:szCs w:val="16"/>
              </w:rPr>
            </w:pPr>
            <w:r w:rsidRPr="008D3576">
              <w:rPr>
                <w:sz w:val="16"/>
                <w:szCs w:val="16"/>
              </w:rPr>
              <w:t>23</w:t>
            </w:r>
          </w:p>
        </w:tc>
        <w:tc>
          <w:tcPr>
            <w:tcW w:w="720" w:type="dxa"/>
            <w:noWrap/>
            <w:hideMark/>
          </w:tcPr>
          <w:p w14:paraId="2D2F820F" w14:textId="77777777" w:rsidR="004C7613" w:rsidRPr="008D3576" w:rsidRDefault="004C7613" w:rsidP="00627AB9">
            <w:pPr>
              <w:spacing w:after="0"/>
              <w:rPr>
                <w:sz w:val="16"/>
                <w:szCs w:val="16"/>
              </w:rPr>
            </w:pPr>
            <w:r w:rsidRPr="008D3576">
              <w:rPr>
                <w:sz w:val="16"/>
                <w:szCs w:val="16"/>
              </w:rPr>
              <w:t>-32.9</w:t>
            </w:r>
          </w:p>
        </w:tc>
        <w:tc>
          <w:tcPr>
            <w:tcW w:w="450" w:type="dxa"/>
            <w:tcBorders>
              <w:right w:val="single" w:sz="18" w:space="0" w:color="auto"/>
            </w:tcBorders>
            <w:noWrap/>
            <w:hideMark/>
          </w:tcPr>
          <w:p w14:paraId="129D4BCC" w14:textId="77777777" w:rsidR="004C7613" w:rsidRPr="008D3576" w:rsidRDefault="004C7613" w:rsidP="00627AB9">
            <w:pPr>
              <w:spacing w:after="0"/>
              <w:rPr>
                <w:sz w:val="16"/>
                <w:szCs w:val="16"/>
              </w:rPr>
            </w:pPr>
            <w:r w:rsidRPr="008D3576">
              <w:rPr>
                <w:sz w:val="16"/>
                <w:szCs w:val="16"/>
              </w:rPr>
              <w:t>23</w:t>
            </w:r>
          </w:p>
        </w:tc>
        <w:tc>
          <w:tcPr>
            <w:tcW w:w="720" w:type="dxa"/>
            <w:tcBorders>
              <w:left w:val="single" w:sz="18" w:space="0" w:color="auto"/>
            </w:tcBorders>
            <w:noWrap/>
            <w:hideMark/>
          </w:tcPr>
          <w:p w14:paraId="1C8D36E9" w14:textId="77777777" w:rsidR="004C7613" w:rsidRPr="008D3576" w:rsidRDefault="004C7613" w:rsidP="00627AB9">
            <w:pPr>
              <w:spacing w:after="0"/>
              <w:rPr>
                <w:sz w:val="16"/>
                <w:szCs w:val="16"/>
              </w:rPr>
            </w:pPr>
            <w:r w:rsidRPr="008D3576">
              <w:rPr>
                <w:sz w:val="16"/>
                <w:szCs w:val="16"/>
              </w:rPr>
              <w:t>23</w:t>
            </w:r>
          </w:p>
        </w:tc>
        <w:tc>
          <w:tcPr>
            <w:tcW w:w="720" w:type="dxa"/>
            <w:noWrap/>
            <w:hideMark/>
          </w:tcPr>
          <w:p w14:paraId="708057C4" w14:textId="77777777" w:rsidR="004C7613" w:rsidRPr="008D3576" w:rsidRDefault="004C7613" w:rsidP="00627AB9">
            <w:pPr>
              <w:spacing w:after="0"/>
              <w:rPr>
                <w:sz w:val="16"/>
                <w:szCs w:val="16"/>
              </w:rPr>
            </w:pPr>
            <w:r w:rsidRPr="008D3576">
              <w:rPr>
                <w:sz w:val="16"/>
                <w:szCs w:val="16"/>
              </w:rPr>
              <w:t>-32.9</w:t>
            </w:r>
          </w:p>
        </w:tc>
        <w:tc>
          <w:tcPr>
            <w:tcW w:w="450" w:type="dxa"/>
            <w:tcBorders>
              <w:right w:val="single" w:sz="18" w:space="0" w:color="auto"/>
            </w:tcBorders>
            <w:noWrap/>
            <w:hideMark/>
          </w:tcPr>
          <w:p w14:paraId="06B3F337" w14:textId="77777777" w:rsidR="004C7613" w:rsidRPr="008D3576" w:rsidRDefault="004C7613" w:rsidP="00627AB9">
            <w:pPr>
              <w:spacing w:after="0"/>
              <w:rPr>
                <w:sz w:val="16"/>
                <w:szCs w:val="16"/>
              </w:rPr>
            </w:pPr>
            <w:r w:rsidRPr="008D3576">
              <w:rPr>
                <w:sz w:val="16"/>
                <w:szCs w:val="16"/>
              </w:rPr>
              <w:t>33</w:t>
            </w:r>
          </w:p>
        </w:tc>
        <w:tc>
          <w:tcPr>
            <w:tcW w:w="720" w:type="dxa"/>
            <w:tcBorders>
              <w:left w:val="single" w:sz="18" w:space="0" w:color="auto"/>
            </w:tcBorders>
            <w:noWrap/>
            <w:hideMark/>
          </w:tcPr>
          <w:p w14:paraId="7A361AE5" w14:textId="77777777" w:rsidR="004C7613" w:rsidRPr="008D3576" w:rsidRDefault="004C7613" w:rsidP="00627AB9">
            <w:pPr>
              <w:spacing w:after="0"/>
              <w:rPr>
                <w:sz w:val="16"/>
                <w:szCs w:val="16"/>
              </w:rPr>
            </w:pPr>
            <w:r w:rsidRPr="008D3576">
              <w:rPr>
                <w:sz w:val="16"/>
                <w:szCs w:val="16"/>
              </w:rPr>
              <w:t>23</w:t>
            </w:r>
          </w:p>
        </w:tc>
        <w:tc>
          <w:tcPr>
            <w:tcW w:w="720" w:type="dxa"/>
            <w:noWrap/>
            <w:hideMark/>
          </w:tcPr>
          <w:p w14:paraId="08B2B60F" w14:textId="77777777" w:rsidR="004C7613" w:rsidRPr="008D3576" w:rsidRDefault="004C7613" w:rsidP="00627AB9">
            <w:pPr>
              <w:spacing w:after="0"/>
              <w:rPr>
                <w:sz w:val="16"/>
                <w:szCs w:val="16"/>
              </w:rPr>
            </w:pPr>
            <w:r w:rsidRPr="008D3576">
              <w:rPr>
                <w:sz w:val="16"/>
                <w:szCs w:val="16"/>
              </w:rPr>
              <w:t>-32.9</w:t>
            </w:r>
          </w:p>
        </w:tc>
        <w:tc>
          <w:tcPr>
            <w:tcW w:w="540" w:type="dxa"/>
            <w:noWrap/>
            <w:hideMark/>
          </w:tcPr>
          <w:p w14:paraId="4AFF2275" w14:textId="77777777" w:rsidR="004C7613" w:rsidRPr="008D3576" w:rsidRDefault="004C7613" w:rsidP="00627AB9">
            <w:pPr>
              <w:spacing w:after="0"/>
              <w:rPr>
                <w:sz w:val="16"/>
                <w:szCs w:val="16"/>
              </w:rPr>
            </w:pPr>
            <w:r w:rsidRPr="008D3576">
              <w:rPr>
                <w:sz w:val="16"/>
                <w:szCs w:val="16"/>
              </w:rPr>
              <w:t>23</w:t>
            </w:r>
          </w:p>
        </w:tc>
      </w:tr>
      <w:tr w:rsidR="004C7613" w:rsidRPr="00474DBD" w14:paraId="1163A260" w14:textId="77777777" w:rsidTr="00627AB9">
        <w:trPr>
          <w:trHeight w:val="152"/>
        </w:trPr>
        <w:tc>
          <w:tcPr>
            <w:tcW w:w="441" w:type="dxa"/>
            <w:noWrap/>
            <w:hideMark/>
          </w:tcPr>
          <w:p w14:paraId="15C79A60" w14:textId="77777777" w:rsidR="004C7613" w:rsidRPr="008D3576" w:rsidRDefault="004C7613" w:rsidP="00627AB9">
            <w:pPr>
              <w:spacing w:after="0"/>
              <w:rPr>
                <w:b/>
                <w:bCs/>
                <w:sz w:val="16"/>
                <w:szCs w:val="16"/>
              </w:rPr>
            </w:pPr>
            <w:r w:rsidRPr="008D3576">
              <w:rPr>
                <w:b/>
                <w:bCs/>
                <w:sz w:val="16"/>
                <w:szCs w:val="16"/>
              </w:rPr>
              <w:t>1J</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257A07AE" w14:textId="7C71B713" w:rsidR="004C7613" w:rsidRPr="008D3576" w:rsidRDefault="004C7613" w:rsidP="00627AB9">
            <w:pPr>
              <w:spacing w:after="0"/>
              <w:rPr>
                <w:sz w:val="16"/>
                <w:szCs w:val="16"/>
              </w:rPr>
            </w:pPr>
            <w:r w:rsidRPr="008D3576">
              <w:rPr>
                <w:color w:val="000000"/>
                <w:sz w:val="16"/>
                <w:szCs w:val="16"/>
              </w:rPr>
              <w:t>CWT to tag distance (m)</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55855788" w14:textId="003B013C"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77BD485" w14:textId="0CFDCF12" w:rsidR="004C7613" w:rsidRPr="008D3576" w:rsidRDefault="004C7613" w:rsidP="00627AB9">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6494E388" w14:textId="41AA002F"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290E4E0A" w14:textId="5F09FD68"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24D4A18A" w14:textId="6F03B863" w:rsidR="004C7613" w:rsidRPr="008D3576" w:rsidRDefault="004C7613" w:rsidP="00627AB9">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0C45DEB0" w14:textId="458F669D"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1EB3EB40" w14:textId="6FC30F5D"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7754C4FF" w14:textId="663F3AA0" w:rsidR="004C7613" w:rsidRPr="008D3576" w:rsidRDefault="004C7613" w:rsidP="00627AB9">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0A16672C" w14:textId="2B609AA3"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1C43A5C9" w14:textId="31498F17"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6A3BC3A5" w14:textId="0D68752B" w:rsidR="004C7613" w:rsidRPr="008D3576" w:rsidRDefault="004C7613" w:rsidP="00627AB9">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11CD708E" w14:textId="6987A2FA" w:rsidR="004C7613" w:rsidRPr="00D80D78" w:rsidRDefault="004C7613" w:rsidP="00627AB9">
            <w:pPr>
              <w:spacing w:after="0"/>
              <w:rPr>
                <w:rFonts w:ascii="Calibri" w:hAnsi="Calibri" w:cs="Calibri"/>
                <w:color w:val="000000"/>
                <w:sz w:val="22"/>
                <w:szCs w:val="22"/>
              </w:rPr>
            </w:pPr>
            <w:r>
              <w:rPr>
                <w:rFonts w:ascii="Calibri" w:hAnsi="Calibri" w:cs="Calibri"/>
                <w:color w:val="000000"/>
                <w:sz w:val="22"/>
                <w:szCs w:val="22"/>
              </w:rPr>
              <w:t> </w:t>
            </w:r>
          </w:p>
        </w:tc>
      </w:tr>
      <w:tr w:rsidR="004C7613" w:rsidRPr="00474DBD" w14:paraId="3678F116" w14:textId="77777777" w:rsidTr="00627AB9">
        <w:trPr>
          <w:trHeight w:val="53"/>
        </w:trPr>
        <w:tc>
          <w:tcPr>
            <w:tcW w:w="441" w:type="dxa"/>
            <w:noWrap/>
            <w:hideMark/>
          </w:tcPr>
          <w:p w14:paraId="3658E57D" w14:textId="77777777" w:rsidR="004C7613" w:rsidRPr="008D3576" w:rsidRDefault="004C7613" w:rsidP="00627AB9">
            <w:pPr>
              <w:spacing w:after="0"/>
              <w:rPr>
                <w:b/>
                <w:bCs/>
                <w:sz w:val="16"/>
                <w:szCs w:val="16"/>
              </w:rPr>
            </w:pPr>
            <w:r w:rsidRPr="008D3576">
              <w:rPr>
                <w:b/>
                <w:bCs/>
                <w:sz w:val="16"/>
                <w:szCs w:val="16"/>
              </w:rPr>
              <w:t>1K</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B68B11F" w14:textId="7B80AC28" w:rsidR="004C7613" w:rsidRPr="008D3576" w:rsidRDefault="004C7613" w:rsidP="00627AB9">
            <w:pPr>
              <w:spacing w:after="0"/>
              <w:rPr>
                <w:sz w:val="16"/>
                <w:szCs w:val="16"/>
              </w:rPr>
            </w:pPr>
            <w:r w:rsidRPr="008D3576">
              <w:rPr>
                <w:color w:val="000000"/>
                <w:sz w:val="16"/>
                <w:szCs w:val="16"/>
              </w:rPr>
              <w:t>CWT to tag pathloss (dB)</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4A5FBB64" w14:textId="6F3191A8"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55A4CFF5" w14:textId="34164A19" w:rsidR="004C7613" w:rsidRPr="008D3576" w:rsidRDefault="004C7613" w:rsidP="00627AB9">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2ECAC1AC" w14:textId="76C42316"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1DCCCAA4" w14:textId="2A781454"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5486B8F0" w14:textId="20AB6AC8" w:rsidR="004C7613" w:rsidRPr="008D3576" w:rsidRDefault="004C7613" w:rsidP="00627AB9">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4F71B457" w14:textId="1C2B9AE9"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6A9DE3DC" w14:textId="407AAE93"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463B4F5B" w14:textId="26138F2E" w:rsidR="004C7613" w:rsidRPr="008D3576" w:rsidRDefault="004C7613" w:rsidP="00627AB9">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6C602721" w14:textId="6185388A"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45229154" w14:textId="29B530B2" w:rsidR="004C7613" w:rsidRPr="008D3576" w:rsidRDefault="004C7613" w:rsidP="00627AB9">
            <w:pPr>
              <w:spacing w:after="0"/>
              <w:rPr>
                <w:sz w:val="16"/>
                <w:szCs w:val="16"/>
              </w:rPr>
            </w:pP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5A2E133D" w14:textId="4495AF6A" w:rsidR="004C7613" w:rsidRPr="008D3576" w:rsidRDefault="004C7613" w:rsidP="00627AB9">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34A4EF31" w14:textId="277EE03C" w:rsidR="004C7613" w:rsidRPr="008D3576" w:rsidRDefault="004C7613" w:rsidP="00627AB9">
            <w:pPr>
              <w:spacing w:after="0"/>
              <w:rPr>
                <w:sz w:val="16"/>
                <w:szCs w:val="16"/>
              </w:rPr>
            </w:pPr>
            <w:r>
              <w:rPr>
                <w:rFonts w:ascii="Calibri" w:hAnsi="Calibri" w:cs="Calibri"/>
                <w:color w:val="000000"/>
                <w:sz w:val="22"/>
                <w:szCs w:val="22"/>
              </w:rPr>
              <w:t> </w:t>
            </w:r>
          </w:p>
        </w:tc>
      </w:tr>
      <w:tr w:rsidR="004C7613" w:rsidRPr="00474DBD" w14:paraId="2FD8502D" w14:textId="77777777" w:rsidTr="00725210">
        <w:trPr>
          <w:trHeight w:val="353"/>
        </w:trPr>
        <w:tc>
          <w:tcPr>
            <w:tcW w:w="10075" w:type="dxa"/>
            <w:gridSpan w:val="14"/>
            <w:noWrap/>
            <w:hideMark/>
          </w:tcPr>
          <w:p w14:paraId="58C59B01" w14:textId="30D6A88F" w:rsidR="004C7613" w:rsidRPr="008D3576" w:rsidRDefault="004C7613" w:rsidP="00627AB9">
            <w:pPr>
              <w:spacing w:after="0"/>
              <w:jc w:val="center"/>
              <w:rPr>
                <w:b/>
                <w:bCs/>
                <w:sz w:val="16"/>
                <w:szCs w:val="16"/>
              </w:rPr>
            </w:pPr>
            <w:r w:rsidRPr="008D3576">
              <w:rPr>
                <w:b/>
                <w:bCs/>
                <w:sz w:val="16"/>
                <w:szCs w:val="16"/>
              </w:rPr>
              <w:t>(2) Receiver</w:t>
            </w:r>
          </w:p>
        </w:tc>
      </w:tr>
      <w:tr w:rsidR="004C7613" w:rsidRPr="00474DBD" w14:paraId="27BD1938" w14:textId="77777777" w:rsidTr="002E6611">
        <w:trPr>
          <w:trHeight w:val="663"/>
        </w:trPr>
        <w:tc>
          <w:tcPr>
            <w:tcW w:w="441" w:type="dxa"/>
            <w:hideMark/>
          </w:tcPr>
          <w:p w14:paraId="1888ADE2" w14:textId="77777777" w:rsidR="004C7613" w:rsidRPr="008D3576" w:rsidRDefault="004C7613" w:rsidP="00627AB9">
            <w:pPr>
              <w:spacing w:after="0"/>
              <w:rPr>
                <w:b/>
                <w:bCs/>
                <w:sz w:val="16"/>
                <w:szCs w:val="16"/>
              </w:rPr>
            </w:pPr>
            <w:r w:rsidRPr="008D3576">
              <w:rPr>
                <w:b/>
                <w:bCs/>
                <w:sz w:val="16"/>
                <w:szCs w:val="16"/>
              </w:rPr>
              <w:t>2A</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4E838148" w14:textId="1FD65F26" w:rsidR="004C7613" w:rsidRPr="008D3576" w:rsidRDefault="004C7613" w:rsidP="00627AB9">
            <w:pPr>
              <w:spacing w:after="0"/>
              <w:rPr>
                <w:sz w:val="16"/>
                <w:szCs w:val="16"/>
              </w:rPr>
            </w:pPr>
            <w:r w:rsidRPr="008D3576">
              <w:rPr>
                <w:color w:val="000000"/>
                <w:sz w:val="16"/>
                <w:szCs w:val="16"/>
              </w:rPr>
              <w:t>Number of receive antenna elements / TxRU / chains modelled in LLS</w:t>
            </w:r>
          </w:p>
        </w:tc>
        <w:tc>
          <w:tcPr>
            <w:tcW w:w="720" w:type="dxa"/>
            <w:tcBorders>
              <w:left w:val="single" w:sz="12" w:space="0" w:color="4472C4" w:themeColor="accent1"/>
            </w:tcBorders>
            <w:noWrap/>
            <w:hideMark/>
          </w:tcPr>
          <w:p w14:paraId="26037A41" w14:textId="77777777" w:rsidR="004C7613" w:rsidRPr="008D3576" w:rsidRDefault="004C7613" w:rsidP="00627AB9">
            <w:pPr>
              <w:spacing w:after="0"/>
              <w:rPr>
                <w:sz w:val="16"/>
                <w:szCs w:val="16"/>
              </w:rPr>
            </w:pPr>
            <w:r w:rsidRPr="008D3576">
              <w:rPr>
                <w:sz w:val="16"/>
                <w:szCs w:val="16"/>
              </w:rPr>
              <w:t>1</w:t>
            </w:r>
          </w:p>
        </w:tc>
        <w:tc>
          <w:tcPr>
            <w:tcW w:w="720" w:type="dxa"/>
            <w:noWrap/>
            <w:hideMark/>
          </w:tcPr>
          <w:p w14:paraId="6E75D3F2" w14:textId="77777777" w:rsidR="004C7613" w:rsidRPr="008D3576" w:rsidRDefault="004C7613" w:rsidP="00627AB9">
            <w:pPr>
              <w:spacing w:after="0"/>
              <w:rPr>
                <w:sz w:val="16"/>
                <w:szCs w:val="16"/>
              </w:rPr>
            </w:pPr>
            <w:r w:rsidRPr="008D3576">
              <w:rPr>
                <w:sz w:val="16"/>
                <w:szCs w:val="16"/>
              </w:rPr>
              <w:t>2</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3950DDEE" w14:textId="019A09C1"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44EE608B" w14:textId="77777777" w:rsidR="004C7613" w:rsidRPr="008D3576" w:rsidRDefault="004C7613" w:rsidP="00627AB9">
            <w:pPr>
              <w:spacing w:after="0"/>
              <w:rPr>
                <w:sz w:val="16"/>
                <w:szCs w:val="16"/>
              </w:rPr>
            </w:pPr>
            <w:r w:rsidRPr="008D3576">
              <w:rPr>
                <w:sz w:val="16"/>
                <w:szCs w:val="16"/>
              </w:rPr>
              <w:t>1</w:t>
            </w:r>
          </w:p>
        </w:tc>
        <w:tc>
          <w:tcPr>
            <w:tcW w:w="720" w:type="dxa"/>
            <w:noWrap/>
            <w:hideMark/>
          </w:tcPr>
          <w:p w14:paraId="07FA898B" w14:textId="77777777" w:rsidR="004C7613" w:rsidRPr="008D3576" w:rsidRDefault="004C7613" w:rsidP="00627AB9">
            <w:pPr>
              <w:spacing w:after="0"/>
              <w:rPr>
                <w:sz w:val="16"/>
                <w:szCs w:val="16"/>
              </w:rPr>
            </w:pPr>
            <w:r w:rsidRPr="008D3576">
              <w:rPr>
                <w:sz w:val="16"/>
                <w:szCs w:val="16"/>
              </w:rPr>
              <w:t>2</w:t>
            </w:r>
          </w:p>
        </w:tc>
        <w:tc>
          <w:tcPr>
            <w:tcW w:w="45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317B5331" w14:textId="288DF411"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4313264E" w14:textId="77777777" w:rsidR="004C7613" w:rsidRPr="008D3576" w:rsidRDefault="004C7613" w:rsidP="00627AB9">
            <w:pPr>
              <w:spacing w:after="0"/>
              <w:rPr>
                <w:sz w:val="16"/>
                <w:szCs w:val="16"/>
              </w:rPr>
            </w:pPr>
            <w:r w:rsidRPr="008D3576">
              <w:rPr>
                <w:sz w:val="16"/>
                <w:szCs w:val="16"/>
              </w:rPr>
              <w:t>1</w:t>
            </w:r>
          </w:p>
        </w:tc>
        <w:tc>
          <w:tcPr>
            <w:tcW w:w="720" w:type="dxa"/>
            <w:noWrap/>
            <w:hideMark/>
          </w:tcPr>
          <w:p w14:paraId="50B1454B" w14:textId="77777777" w:rsidR="004C7613" w:rsidRPr="008D3576" w:rsidRDefault="004C7613" w:rsidP="00627AB9">
            <w:pPr>
              <w:spacing w:after="0"/>
              <w:rPr>
                <w:sz w:val="16"/>
                <w:szCs w:val="16"/>
              </w:rPr>
            </w:pPr>
            <w:r w:rsidRPr="008D3576">
              <w:rPr>
                <w:sz w:val="16"/>
                <w:szCs w:val="16"/>
              </w:rPr>
              <w:t>2</w:t>
            </w:r>
          </w:p>
        </w:tc>
        <w:tc>
          <w:tcPr>
            <w:tcW w:w="45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3BBC289C" w14:textId="2A385FCD"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007F2963" w14:textId="77777777" w:rsidR="004C7613" w:rsidRPr="008D3576" w:rsidRDefault="004C7613" w:rsidP="00627AB9">
            <w:pPr>
              <w:spacing w:after="0"/>
              <w:rPr>
                <w:sz w:val="16"/>
                <w:szCs w:val="16"/>
              </w:rPr>
            </w:pPr>
            <w:r w:rsidRPr="008D3576">
              <w:rPr>
                <w:sz w:val="16"/>
                <w:szCs w:val="16"/>
              </w:rPr>
              <w:t>1</w:t>
            </w:r>
          </w:p>
        </w:tc>
        <w:tc>
          <w:tcPr>
            <w:tcW w:w="720" w:type="dxa"/>
            <w:noWrap/>
            <w:hideMark/>
          </w:tcPr>
          <w:p w14:paraId="29636573" w14:textId="77777777" w:rsidR="004C7613" w:rsidRPr="008D3576" w:rsidRDefault="004C7613" w:rsidP="00627AB9">
            <w:pPr>
              <w:spacing w:after="0"/>
              <w:rPr>
                <w:sz w:val="16"/>
                <w:szCs w:val="16"/>
              </w:rPr>
            </w:pPr>
            <w:r w:rsidRPr="008D3576">
              <w:rPr>
                <w:sz w:val="16"/>
                <w:szCs w:val="16"/>
              </w:rPr>
              <w:t>2</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6537C63E" w14:textId="6B2060E6" w:rsidR="004C7613" w:rsidRPr="008D3576" w:rsidRDefault="004C7613" w:rsidP="00627AB9">
            <w:pPr>
              <w:spacing w:after="0"/>
              <w:rPr>
                <w:sz w:val="16"/>
                <w:szCs w:val="16"/>
              </w:rPr>
            </w:pPr>
            <w:r>
              <w:rPr>
                <w:rFonts w:ascii="Calibri" w:hAnsi="Calibri" w:cs="Calibri"/>
                <w:color w:val="000000"/>
                <w:sz w:val="22"/>
                <w:szCs w:val="22"/>
              </w:rPr>
              <w:t> </w:t>
            </w:r>
          </w:p>
        </w:tc>
      </w:tr>
      <w:tr w:rsidR="004C7613" w:rsidRPr="00474DBD" w14:paraId="3CE780D5" w14:textId="77777777" w:rsidTr="002E6611">
        <w:trPr>
          <w:trHeight w:val="406"/>
        </w:trPr>
        <w:tc>
          <w:tcPr>
            <w:tcW w:w="441" w:type="dxa"/>
            <w:hideMark/>
          </w:tcPr>
          <w:p w14:paraId="1C7D4FAA" w14:textId="77777777" w:rsidR="004C7613" w:rsidRPr="008D3576" w:rsidRDefault="004C7613" w:rsidP="00627AB9">
            <w:pPr>
              <w:spacing w:after="0"/>
              <w:rPr>
                <w:b/>
                <w:bCs/>
                <w:sz w:val="16"/>
                <w:szCs w:val="16"/>
              </w:rPr>
            </w:pPr>
            <w:r w:rsidRPr="008D3576">
              <w:rPr>
                <w:b/>
                <w:bCs/>
                <w:sz w:val="16"/>
                <w:szCs w:val="16"/>
              </w:rPr>
              <w:t>2B</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E65E9D4" w14:textId="53BE7B38" w:rsidR="004C7613" w:rsidRPr="008D3576" w:rsidRDefault="004C7613" w:rsidP="00627AB9">
            <w:pPr>
              <w:spacing w:after="0"/>
              <w:rPr>
                <w:sz w:val="16"/>
                <w:szCs w:val="16"/>
              </w:rPr>
            </w:pPr>
            <w:r w:rsidRPr="008D3576">
              <w:rPr>
                <w:color w:val="000000"/>
                <w:sz w:val="16"/>
                <w:szCs w:val="16"/>
              </w:rPr>
              <w:t>Occupied bandwidth (Hz)</w:t>
            </w:r>
          </w:p>
        </w:tc>
        <w:tc>
          <w:tcPr>
            <w:tcW w:w="720" w:type="dxa"/>
            <w:tcBorders>
              <w:left w:val="single" w:sz="12" w:space="0" w:color="4472C4" w:themeColor="accent1"/>
            </w:tcBorders>
            <w:noWrap/>
            <w:hideMark/>
          </w:tcPr>
          <w:p w14:paraId="76C81EE9" w14:textId="77777777" w:rsidR="004C7613" w:rsidRPr="00067C09" w:rsidRDefault="004C7613" w:rsidP="00627AB9">
            <w:pPr>
              <w:spacing w:after="0"/>
              <w:jc w:val="center"/>
              <w:rPr>
                <w:sz w:val="14"/>
                <w:szCs w:val="14"/>
              </w:rPr>
            </w:pPr>
            <w:r w:rsidRPr="00067C09">
              <w:rPr>
                <w:sz w:val="14"/>
                <w:szCs w:val="14"/>
              </w:rPr>
              <w:t>180000</w:t>
            </w:r>
          </w:p>
        </w:tc>
        <w:tc>
          <w:tcPr>
            <w:tcW w:w="720" w:type="dxa"/>
            <w:noWrap/>
            <w:hideMark/>
          </w:tcPr>
          <w:p w14:paraId="7656D9FC" w14:textId="77777777" w:rsidR="004C7613" w:rsidRPr="00067C09" w:rsidRDefault="004C7613" w:rsidP="00627AB9">
            <w:pPr>
              <w:spacing w:after="0"/>
              <w:jc w:val="center"/>
              <w:rPr>
                <w:sz w:val="14"/>
                <w:szCs w:val="14"/>
              </w:rPr>
            </w:pPr>
            <w:r w:rsidRPr="00067C09">
              <w:rPr>
                <w:sz w:val="14"/>
                <w:szCs w:val="14"/>
              </w:rPr>
              <w:t>180000</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7CF596CC" w14:textId="0D74DE13" w:rsidR="004C7613" w:rsidRPr="00067C09" w:rsidRDefault="004C7613" w:rsidP="00627AB9">
            <w:pPr>
              <w:spacing w:after="0"/>
              <w:jc w:val="center"/>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488B5A69" w14:textId="77777777" w:rsidR="004C7613" w:rsidRPr="00067C09" w:rsidRDefault="004C7613" w:rsidP="00627AB9">
            <w:pPr>
              <w:spacing w:after="0"/>
              <w:jc w:val="center"/>
              <w:rPr>
                <w:sz w:val="14"/>
                <w:szCs w:val="14"/>
              </w:rPr>
            </w:pPr>
            <w:r w:rsidRPr="00067C09">
              <w:rPr>
                <w:sz w:val="14"/>
                <w:szCs w:val="14"/>
              </w:rPr>
              <w:t>180000</w:t>
            </w:r>
          </w:p>
        </w:tc>
        <w:tc>
          <w:tcPr>
            <w:tcW w:w="720" w:type="dxa"/>
            <w:noWrap/>
            <w:hideMark/>
          </w:tcPr>
          <w:p w14:paraId="25185BEB" w14:textId="77777777" w:rsidR="004C7613" w:rsidRPr="00067C09" w:rsidRDefault="004C7613" w:rsidP="00627AB9">
            <w:pPr>
              <w:spacing w:after="0"/>
              <w:jc w:val="center"/>
              <w:rPr>
                <w:sz w:val="14"/>
                <w:szCs w:val="14"/>
              </w:rPr>
            </w:pPr>
            <w:r w:rsidRPr="00067C09">
              <w:rPr>
                <w:sz w:val="14"/>
                <w:szCs w:val="14"/>
              </w:rPr>
              <w:t>180000</w:t>
            </w:r>
          </w:p>
        </w:tc>
        <w:tc>
          <w:tcPr>
            <w:tcW w:w="450" w:type="dxa"/>
            <w:tcBorders>
              <w:top w:val="nil"/>
              <w:left w:val="single" w:sz="4" w:space="0" w:color="auto"/>
              <w:bottom w:val="single" w:sz="4" w:space="0" w:color="auto"/>
              <w:right w:val="single" w:sz="4" w:space="0" w:color="auto"/>
            </w:tcBorders>
            <w:shd w:val="clear" w:color="000000" w:fill="FCE4D6"/>
            <w:noWrap/>
            <w:vAlign w:val="bottom"/>
            <w:hideMark/>
          </w:tcPr>
          <w:p w14:paraId="328AFDD2" w14:textId="68D8FA21" w:rsidR="004C7613" w:rsidRPr="00067C09" w:rsidRDefault="004C7613" w:rsidP="00627AB9">
            <w:pPr>
              <w:spacing w:after="0"/>
              <w:jc w:val="center"/>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19E2D976" w14:textId="77777777" w:rsidR="004C7613" w:rsidRPr="00067C09" w:rsidRDefault="004C7613" w:rsidP="00627AB9">
            <w:pPr>
              <w:spacing w:after="0"/>
              <w:jc w:val="center"/>
              <w:rPr>
                <w:sz w:val="14"/>
                <w:szCs w:val="14"/>
              </w:rPr>
            </w:pPr>
            <w:r w:rsidRPr="00067C09">
              <w:rPr>
                <w:sz w:val="14"/>
                <w:szCs w:val="14"/>
              </w:rPr>
              <w:t>180000</w:t>
            </w:r>
          </w:p>
        </w:tc>
        <w:tc>
          <w:tcPr>
            <w:tcW w:w="720" w:type="dxa"/>
            <w:noWrap/>
            <w:hideMark/>
          </w:tcPr>
          <w:p w14:paraId="2EBD3F96" w14:textId="77777777" w:rsidR="004C7613" w:rsidRPr="00067C09" w:rsidRDefault="004C7613" w:rsidP="00627AB9">
            <w:pPr>
              <w:spacing w:after="0"/>
              <w:jc w:val="center"/>
              <w:rPr>
                <w:sz w:val="14"/>
                <w:szCs w:val="14"/>
              </w:rPr>
            </w:pPr>
            <w:r w:rsidRPr="00067C09">
              <w:rPr>
                <w:sz w:val="14"/>
                <w:szCs w:val="14"/>
              </w:rPr>
              <w:t>180000</w:t>
            </w:r>
          </w:p>
        </w:tc>
        <w:tc>
          <w:tcPr>
            <w:tcW w:w="450" w:type="dxa"/>
            <w:tcBorders>
              <w:top w:val="nil"/>
              <w:left w:val="single" w:sz="4" w:space="0" w:color="auto"/>
              <w:bottom w:val="single" w:sz="4" w:space="0" w:color="auto"/>
              <w:right w:val="single" w:sz="4" w:space="0" w:color="auto"/>
            </w:tcBorders>
            <w:shd w:val="clear" w:color="000000" w:fill="FCE4D6"/>
            <w:noWrap/>
            <w:vAlign w:val="bottom"/>
            <w:hideMark/>
          </w:tcPr>
          <w:p w14:paraId="2D3D2E6B" w14:textId="4FC00BF2" w:rsidR="004C7613" w:rsidRPr="00067C09" w:rsidRDefault="004C7613" w:rsidP="00627AB9">
            <w:pPr>
              <w:spacing w:after="0"/>
              <w:jc w:val="center"/>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3B6E86A0" w14:textId="77777777" w:rsidR="004C7613" w:rsidRPr="00067C09" w:rsidRDefault="004C7613" w:rsidP="00627AB9">
            <w:pPr>
              <w:spacing w:after="0"/>
              <w:jc w:val="center"/>
              <w:rPr>
                <w:sz w:val="14"/>
                <w:szCs w:val="14"/>
              </w:rPr>
            </w:pPr>
            <w:r w:rsidRPr="00067C09">
              <w:rPr>
                <w:sz w:val="14"/>
                <w:szCs w:val="14"/>
              </w:rPr>
              <w:t>180000</w:t>
            </w:r>
          </w:p>
        </w:tc>
        <w:tc>
          <w:tcPr>
            <w:tcW w:w="720" w:type="dxa"/>
            <w:noWrap/>
            <w:hideMark/>
          </w:tcPr>
          <w:p w14:paraId="1A2F7022" w14:textId="77777777" w:rsidR="004C7613" w:rsidRPr="00067C09" w:rsidRDefault="004C7613" w:rsidP="00627AB9">
            <w:pPr>
              <w:spacing w:after="0"/>
              <w:jc w:val="center"/>
              <w:rPr>
                <w:sz w:val="14"/>
                <w:szCs w:val="14"/>
              </w:rPr>
            </w:pPr>
            <w:r w:rsidRPr="00067C09">
              <w:rPr>
                <w:sz w:val="14"/>
                <w:szCs w:val="14"/>
              </w:rPr>
              <w:t>180000</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28ED912F" w14:textId="2FD62F48" w:rsidR="004C7613" w:rsidRPr="004C7613" w:rsidRDefault="004C7613" w:rsidP="00627AB9">
            <w:pPr>
              <w:spacing w:after="0"/>
              <w:jc w:val="center"/>
              <w:rPr>
                <w:rFonts w:ascii="Calibri" w:hAnsi="Calibri" w:cs="Calibri"/>
                <w:color w:val="000000"/>
                <w:sz w:val="22"/>
                <w:szCs w:val="22"/>
              </w:rPr>
            </w:pPr>
            <w:r>
              <w:rPr>
                <w:rFonts w:ascii="Calibri" w:hAnsi="Calibri" w:cs="Calibri"/>
                <w:color w:val="000000"/>
                <w:sz w:val="22"/>
                <w:szCs w:val="22"/>
              </w:rPr>
              <w:t> </w:t>
            </w:r>
          </w:p>
        </w:tc>
      </w:tr>
      <w:tr w:rsidR="004C7613" w:rsidRPr="00474DBD" w14:paraId="70C669F6" w14:textId="77777777" w:rsidTr="00725210">
        <w:trPr>
          <w:trHeight w:val="406"/>
        </w:trPr>
        <w:tc>
          <w:tcPr>
            <w:tcW w:w="441" w:type="dxa"/>
            <w:hideMark/>
          </w:tcPr>
          <w:p w14:paraId="18462D2B" w14:textId="77777777" w:rsidR="004C7613" w:rsidRPr="008D3576" w:rsidRDefault="004C7613" w:rsidP="00627AB9">
            <w:pPr>
              <w:spacing w:after="0"/>
              <w:rPr>
                <w:b/>
                <w:bCs/>
                <w:sz w:val="16"/>
                <w:szCs w:val="16"/>
              </w:rPr>
            </w:pPr>
            <w:r w:rsidRPr="008D3576">
              <w:rPr>
                <w:b/>
                <w:bCs/>
                <w:sz w:val="16"/>
                <w:szCs w:val="16"/>
              </w:rPr>
              <w:t>2C</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73F9087" w14:textId="40D864AD" w:rsidR="004C7613" w:rsidRPr="008D3576" w:rsidRDefault="004C7613" w:rsidP="00627AB9">
            <w:pPr>
              <w:spacing w:after="0"/>
              <w:rPr>
                <w:sz w:val="16"/>
                <w:szCs w:val="16"/>
              </w:rPr>
            </w:pPr>
            <w:r w:rsidRPr="008D3576">
              <w:rPr>
                <w:color w:val="000000"/>
                <w:sz w:val="16"/>
                <w:szCs w:val="16"/>
              </w:rPr>
              <w:t>Receiver antenna gain (dBi)</w:t>
            </w:r>
          </w:p>
        </w:tc>
        <w:tc>
          <w:tcPr>
            <w:tcW w:w="720" w:type="dxa"/>
            <w:tcBorders>
              <w:left w:val="single" w:sz="12" w:space="0" w:color="4472C4" w:themeColor="accent1"/>
            </w:tcBorders>
            <w:noWrap/>
            <w:hideMark/>
          </w:tcPr>
          <w:p w14:paraId="3C9876F1" w14:textId="77777777" w:rsidR="004C7613" w:rsidRPr="008D3576" w:rsidRDefault="004C7613" w:rsidP="00627AB9">
            <w:pPr>
              <w:spacing w:after="0"/>
              <w:rPr>
                <w:sz w:val="16"/>
                <w:szCs w:val="16"/>
              </w:rPr>
            </w:pPr>
            <w:r w:rsidRPr="008D3576">
              <w:rPr>
                <w:sz w:val="16"/>
                <w:szCs w:val="16"/>
              </w:rPr>
              <w:t>0</w:t>
            </w:r>
          </w:p>
        </w:tc>
        <w:tc>
          <w:tcPr>
            <w:tcW w:w="720" w:type="dxa"/>
            <w:noWrap/>
            <w:hideMark/>
          </w:tcPr>
          <w:p w14:paraId="4017C49B" w14:textId="77777777" w:rsidR="004C7613" w:rsidRPr="008D3576" w:rsidRDefault="004C7613" w:rsidP="00627AB9">
            <w:pPr>
              <w:spacing w:after="0"/>
              <w:rPr>
                <w:sz w:val="16"/>
                <w:szCs w:val="16"/>
              </w:rPr>
            </w:pPr>
            <w:r w:rsidRPr="008D3576">
              <w:rPr>
                <w:sz w:val="16"/>
                <w:szCs w:val="16"/>
              </w:rPr>
              <w:t>6</w:t>
            </w:r>
          </w:p>
        </w:tc>
        <w:tc>
          <w:tcPr>
            <w:tcW w:w="540" w:type="dxa"/>
            <w:tcBorders>
              <w:right w:val="single" w:sz="18" w:space="0" w:color="auto"/>
            </w:tcBorders>
            <w:noWrap/>
            <w:hideMark/>
          </w:tcPr>
          <w:p w14:paraId="6ADE4BF7" w14:textId="77777777" w:rsidR="004C7613" w:rsidRPr="008D3576" w:rsidRDefault="004C7613" w:rsidP="00627AB9">
            <w:pPr>
              <w:spacing w:after="0"/>
              <w:rPr>
                <w:sz w:val="16"/>
                <w:szCs w:val="16"/>
              </w:rPr>
            </w:pPr>
            <w:r w:rsidRPr="008D3576">
              <w:rPr>
                <w:sz w:val="16"/>
                <w:szCs w:val="16"/>
              </w:rPr>
              <w:t>0</w:t>
            </w:r>
          </w:p>
        </w:tc>
        <w:tc>
          <w:tcPr>
            <w:tcW w:w="720" w:type="dxa"/>
            <w:tcBorders>
              <w:left w:val="single" w:sz="18" w:space="0" w:color="auto"/>
            </w:tcBorders>
            <w:noWrap/>
            <w:hideMark/>
          </w:tcPr>
          <w:p w14:paraId="64005935" w14:textId="77777777" w:rsidR="004C7613" w:rsidRPr="008D3576" w:rsidRDefault="004C7613" w:rsidP="00627AB9">
            <w:pPr>
              <w:spacing w:after="0"/>
              <w:rPr>
                <w:sz w:val="16"/>
                <w:szCs w:val="16"/>
              </w:rPr>
            </w:pPr>
            <w:r w:rsidRPr="008D3576">
              <w:rPr>
                <w:sz w:val="16"/>
                <w:szCs w:val="16"/>
              </w:rPr>
              <w:t>0</w:t>
            </w:r>
          </w:p>
        </w:tc>
        <w:tc>
          <w:tcPr>
            <w:tcW w:w="720" w:type="dxa"/>
            <w:noWrap/>
            <w:hideMark/>
          </w:tcPr>
          <w:p w14:paraId="7C6B2EA0" w14:textId="77777777" w:rsidR="004C7613" w:rsidRPr="008D3576" w:rsidRDefault="004C7613" w:rsidP="00627AB9">
            <w:pPr>
              <w:spacing w:after="0"/>
              <w:rPr>
                <w:sz w:val="16"/>
                <w:szCs w:val="16"/>
              </w:rPr>
            </w:pPr>
            <w:r w:rsidRPr="008D3576">
              <w:rPr>
                <w:sz w:val="16"/>
                <w:szCs w:val="16"/>
              </w:rPr>
              <w:t>6</w:t>
            </w:r>
          </w:p>
        </w:tc>
        <w:tc>
          <w:tcPr>
            <w:tcW w:w="450" w:type="dxa"/>
            <w:tcBorders>
              <w:right w:val="single" w:sz="18" w:space="0" w:color="auto"/>
            </w:tcBorders>
            <w:noWrap/>
            <w:hideMark/>
          </w:tcPr>
          <w:p w14:paraId="36E8B14D" w14:textId="77777777" w:rsidR="004C7613" w:rsidRPr="008D3576" w:rsidRDefault="004C7613" w:rsidP="00627AB9">
            <w:pPr>
              <w:spacing w:after="0"/>
              <w:rPr>
                <w:sz w:val="16"/>
                <w:szCs w:val="16"/>
              </w:rPr>
            </w:pPr>
            <w:r w:rsidRPr="008D3576">
              <w:rPr>
                <w:sz w:val="16"/>
                <w:szCs w:val="16"/>
              </w:rPr>
              <w:t>0</w:t>
            </w:r>
          </w:p>
        </w:tc>
        <w:tc>
          <w:tcPr>
            <w:tcW w:w="720" w:type="dxa"/>
            <w:tcBorders>
              <w:left w:val="single" w:sz="18" w:space="0" w:color="auto"/>
            </w:tcBorders>
            <w:noWrap/>
            <w:hideMark/>
          </w:tcPr>
          <w:p w14:paraId="08F46369" w14:textId="77777777" w:rsidR="004C7613" w:rsidRPr="008D3576" w:rsidRDefault="004C7613" w:rsidP="00627AB9">
            <w:pPr>
              <w:spacing w:after="0"/>
              <w:rPr>
                <w:sz w:val="16"/>
                <w:szCs w:val="16"/>
              </w:rPr>
            </w:pPr>
            <w:r w:rsidRPr="008D3576">
              <w:rPr>
                <w:sz w:val="16"/>
                <w:szCs w:val="16"/>
              </w:rPr>
              <w:t>0</w:t>
            </w:r>
          </w:p>
        </w:tc>
        <w:tc>
          <w:tcPr>
            <w:tcW w:w="720" w:type="dxa"/>
            <w:noWrap/>
            <w:hideMark/>
          </w:tcPr>
          <w:p w14:paraId="22965FE1" w14:textId="77777777" w:rsidR="004C7613" w:rsidRPr="008D3576" w:rsidRDefault="004C7613" w:rsidP="00627AB9">
            <w:pPr>
              <w:spacing w:after="0"/>
              <w:rPr>
                <w:sz w:val="16"/>
                <w:szCs w:val="16"/>
              </w:rPr>
            </w:pPr>
            <w:r w:rsidRPr="008D3576">
              <w:rPr>
                <w:sz w:val="16"/>
                <w:szCs w:val="16"/>
              </w:rPr>
              <w:t>6</w:t>
            </w:r>
          </w:p>
        </w:tc>
        <w:tc>
          <w:tcPr>
            <w:tcW w:w="450" w:type="dxa"/>
            <w:tcBorders>
              <w:right w:val="single" w:sz="18" w:space="0" w:color="auto"/>
            </w:tcBorders>
            <w:noWrap/>
            <w:hideMark/>
          </w:tcPr>
          <w:p w14:paraId="7DE8FF12" w14:textId="77777777" w:rsidR="004C7613" w:rsidRPr="008D3576" w:rsidRDefault="004C7613" w:rsidP="00627AB9">
            <w:pPr>
              <w:spacing w:after="0"/>
              <w:rPr>
                <w:sz w:val="16"/>
                <w:szCs w:val="16"/>
              </w:rPr>
            </w:pPr>
            <w:r w:rsidRPr="008D3576">
              <w:rPr>
                <w:sz w:val="16"/>
                <w:szCs w:val="16"/>
              </w:rPr>
              <w:t>0</w:t>
            </w:r>
          </w:p>
        </w:tc>
        <w:tc>
          <w:tcPr>
            <w:tcW w:w="720" w:type="dxa"/>
            <w:tcBorders>
              <w:left w:val="single" w:sz="18" w:space="0" w:color="auto"/>
            </w:tcBorders>
            <w:noWrap/>
            <w:hideMark/>
          </w:tcPr>
          <w:p w14:paraId="63824288" w14:textId="77777777" w:rsidR="004C7613" w:rsidRPr="008D3576" w:rsidRDefault="004C7613" w:rsidP="00627AB9">
            <w:pPr>
              <w:spacing w:after="0"/>
              <w:rPr>
                <w:sz w:val="16"/>
                <w:szCs w:val="16"/>
              </w:rPr>
            </w:pPr>
            <w:r w:rsidRPr="008D3576">
              <w:rPr>
                <w:sz w:val="16"/>
                <w:szCs w:val="16"/>
              </w:rPr>
              <w:t>0</w:t>
            </w:r>
          </w:p>
        </w:tc>
        <w:tc>
          <w:tcPr>
            <w:tcW w:w="720" w:type="dxa"/>
            <w:noWrap/>
            <w:hideMark/>
          </w:tcPr>
          <w:p w14:paraId="173F383F" w14:textId="77777777" w:rsidR="004C7613" w:rsidRPr="008D3576" w:rsidRDefault="004C7613" w:rsidP="00627AB9">
            <w:pPr>
              <w:spacing w:after="0"/>
              <w:rPr>
                <w:sz w:val="16"/>
                <w:szCs w:val="16"/>
              </w:rPr>
            </w:pPr>
            <w:r w:rsidRPr="008D3576">
              <w:rPr>
                <w:sz w:val="16"/>
                <w:szCs w:val="16"/>
              </w:rPr>
              <w:t>6</w:t>
            </w:r>
          </w:p>
        </w:tc>
        <w:tc>
          <w:tcPr>
            <w:tcW w:w="540" w:type="dxa"/>
            <w:noWrap/>
            <w:hideMark/>
          </w:tcPr>
          <w:p w14:paraId="6F5D7E62" w14:textId="77777777" w:rsidR="004C7613" w:rsidRPr="008D3576" w:rsidRDefault="004C7613" w:rsidP="00627AB9">
            <w:pPr>
              <w:spacing w:after="0"/>
              <w:rPr>
                <w:sz w:val="16"/>
                <w:szCs w:val="16"/>
              </w:rPr>
            </w:pPr>
            <w:r w:rsidRPr="008D3576">
              <w:rPr>
                <w:sz w:val="16"/>
                <w:szCs w:val="16"/>
              </w:rPr>
              <w:t>0</w:t>
            </w:r>
          </w:p>
        </w:tc>
      </w:tr>
      <w:tr w:rsidR="004C7613" w:rsidRPr="00474DBD" w14:paraId="5D0EB50E" w14:textId="77777777" w:rsidTr="00D94A6D">
        <w:trPr>
          <w:trHeight w:val="406"/>
        </w:trPr>
        <w:tc>
          <w:tcPr>
            <w:tcW w:w="441" w:type="dxa"/>
            <w:hideMark/>
          </w:tcPr>
          <w:p w14:paraId="06DC0605" w14:textId="77777777" w:rsidR="004C7613" w:rsidRPr="008D3576" w:rsidRDefault="004C7613" w:rsidP="00627AB9">
            <w:pPr>
              <w:spacing w:after="0"/>
              <w:rPr>
                <w:b/>
                <w:bCs/>
                <w:sz w:val="16"/>
                <w:szCs w:val="16"/>
              </w:rPr>
            </w:pPr>
            <w:r w:rsidRPr="008D3576">
              <w:rPr>
                <w:b/>
                <w:bCs/>
                <w:sz w:val="16"/>
                <w:szCs w:val="16"/>
              </w:rPr>
              <w:t>2D</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1DFA6D6" w14:textId="0041F04A" w:rsidR="004C7613" w:rsidRPr="008D3576" w:rsidRDefault="004C7613" w:rsidP="00627AB9">
            <w:pPr>
              <w:spacing w:after="0"/>
              <w:rPr>
                <w:sz w:val="16"/>
                <w:szCs w:val="16"/>
              </w:rPr>
            </w:pPr>
            <w:r w:rsidRPr="008D3576">
              <w:rPr>
                <w:color w:val="000000"/>
                <w:sz w:val="16"/>
                <w:szCs w:val="16"/>
              </w:rPr>
              <w:t>Receiver Noise Figure (dB)</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3C104259" w14:textId="329242B2"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56CE2BAB" w14:textId="77777777" w:rsidR="004C7613" w:rsidRPr="008D3576" w:rsidRDefault="004C7613" w:rsidP="00627AB9">
            <w:pPr>
              <w:spacing w:after="0"/>
              <w:rPr>
                <w:sz w:val="16"/>
                <w:szCs w:val="16"/>
              </w:rPr>
            </w:pPr>
            <w:r w:rsidRPr="008D3576">
              <w:rPr>
                <w:sz w:val="16"/>
                <w:szCs w:val="16"/>
              </w:rPr>
              <w:t>7</w:t>
            </w:r>
          </w:p>
        </w:tc>
        <w:tc>
          <w:tcPr>
            <w:tcW w:w="54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3E6E2912" w14:textId="1A724A46"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2D60B284" w14:textId="3CF2FDED"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71AD43FF" w14:textId="77777777" w:rsidR="004C7613" w:rsidRPr="008D3576" w:rsidRDefault="004C7613" w:rsidP="00627AB9">
            <w:pPr>
              <w:spacing w:after="0"/>
              <w:rPr>
                <w:sz w:val="16"/>
                <w:szCs w:val="16"/>
              </w:rPr>
            </w:pPr>
            <w:r w:rsidRPr="008D3576">
              <w:rPr>
                <w:sz w:val="16"/>
                <w:szCs w:val="16"/>
              </w:rPr>
              <w:t>7</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1F1689DF" w14:textId="1D3211E0"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171C7939" w14:textId="06A92CEF"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3A6331D6" w14:textId="77777777" w:rsidR="004C7613" w:rsidRPr="008D3576" w:rsidRDefault="004C7613" w:rsidP="00627AB9">
            <w:pPr>
              <w:spacing w:after="0"/>
              <w:rPr>
                <w:sz w:val="16"/>
                <w:szCs w:val="16"/>
              </w:rPr>
            </w:pPr>
            <w:r w:rsidRPr="008D3576">
              <w:rPr>
                <w:sz w:val="16"/>
                <w:szCs w:val="16"/>
              </w:rPr>
              <w:t>7</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0A7BA614" w14:textId="3897E814"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22794FDF" w14:textId="6BDF8164"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22F9DC6E" w14:textId="77777777" w:rsidR="004C7613" w:rsidRPr="008D3576" w:rsidRDefault="004C7613" w:rsidP="00627AB9">
            <w:pPr>
              <w:spacing w:after="0"/>
              <w:rPr>
                <w:sz w:val="16"/>
                <w:szCs w:val="16"/>
              </w:rPr>
            </w:pPr>
            <w:r w:rsidRPr="008D3576">
              <w:rPr>
                <w:sz w:val="16"/>
                <w:szCs w:val="16"/>
              </w:rPr>
              <w:t>7</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668A2733" w14:textId="3B80F4A1" w:rsidR="004C7613" w:rsidRPr="008D3576" w:rsidRDefault="004C7613" w:rsidP="00627AB9">
            <w:pPr>
              <w:spacing w:after="0"/>
              <w:rPr>
                <w:sz w:val="16"/>
                <w:szCs w:val="16"/>
              </w:rPr>
            </w:pPr>
            <w:r>
              <w:rPr>
                <w:rFonts w:ascii="Calibri" w:hAnsi="Calibri" w:cs="Calibri"/>
                <w:color w:val="000000"/>
                <w:sz w:val="22"/>
                <w:szCs w:val="22"/>
              </w:rPr>
              <w:t> </w:t>
            </w:r>
          </w:p>
        </w:tc>
      </w:tr>
      <w:tr w:rsidR="004C7613" w:rsidRPr="00474DBD" w14:paraId="2A56D49B" w14:textId="77777777" w:rsidTr="00627AB9">
        <w:trPr>
          <w:trHeight w:val="242"/>
        </w:trPr>
        <w:tc>
          <w:tcPr>
            <w:tcW w:w="441" w:type="dxa"/>
            <w:hideMark/>
          </w:tcPr>
          <w:p w14:paraId="1844B8A6" w14:textId="77777777" w:rsidR="004C7613" w:rsidRPr="008D3576" w:rsidRDefault="004C7613" w:rsidP="00627AB9">
            <w:pPr>
              <w:spacing w:after="0"/>
              <w:rPr>
                <w:b/>
                <w:bCs/>
                <w:sz w:val="16"/>
                <w:szCs w:val="16"/>
              </w:rPr>
            </w:pPr>
            <w:r w:rsidRPr="008D3576">
              <w:rPr>
                <w:b/>
                <w:bCs/>
                <w:sz w:val="16"/>
                <w:szCs w:val="16"/>
              </w:rPr>
              <w:t>2E</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F6C74A0" w14:textId="69E78D2A" w:rsidR="004C7613" w:rsidRPr="008D3576" w:rsidRDefault="004C7613" w:rsidP="00627AB9">
            <w:pPr>
              <w:spacing w:after="0"/>
              <w:rPr>
                <w:sz w:val="16"/>
                <w:szCs w:val="16"/>
              </w:rPr>
            </w:pPr>
            <w:r w:rsidRPr="008D3576">
              <w:rPr>
                <w:color w:val="000000"/>
                <w:sz w:val="16"/>
                <w:szCs w:val="16"/>
              </w:rPr>
              <w:t>Thermal Noise(dBm/Hz)</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1EC2DA12" w14:textId="64D4C443"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3434A401" w14:textId="77777777" w:rsidR="004C7613" w:rsidRPr="008D3576" w:rsidRDefault="004C7613" w:rsidP="00627AB9">
            <w:pPr>
              <w:spacing w:after="0"/>
              <w:rPr>
                <w:sz w:val="16"/>
                <w:szCs w:val="16"/>
              </w:rPr>
            </w:pPr>
            <w:r w:rsidRPr="008D3576">
              <w:rPr>
                <w:sz w:val="16"/>
                <w:szCs w:val="16"/>
              </w:rPr>
              <w:t>-174</w:t>
            </w:r>
          </w:p>
        </w:tc>
        <w:tc>
          <w:tcPr>
            <w:tcW w:w="540" w:type="dxa"/>
            <w:tcBorders>
              <w:top w:val="nil"/>
              <w:left w:val="single" w:sz="4" w:space="0" w:color="auto"/>
              <w:bottom w:val="single" w:sz="4" w:space="0" w:color="auto"/>
              <w:right w:val="single" w:sz="18" w:space="0" w:color="auto"/>
            </w:tcBorders>
            <w:shd w:val="clear" w:color="000000" w:fill="FCE4D6"/>
            <w:noWrap/>
            <w:vAlign w:val="bottom"/>
            <w:hideMark/>
          </w:tcPr>
          <w:p w14:paraId="62848E6E" w14:textId="409B231D"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7CF5741E" w14:textId="2C72B33D"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6F74A100" w14:textId="77777777" w:rsidR="004C7613" w:rsidRPr="008D3576" w:rsidRDefault="004C7613" w:rsidP="00627AB9">
            <w:pPr>
              <w:spacing w:after="0"/>
              <w:rPr>
                <w:sz w:val="16"/>
                <w:szCs w:val="16"/>
              </w:rPr>
            </w:pPr>
            <w:r w:rsidRPr="008D3576">
              <w:rPr>
                <w:sz w:val="16"/>
                <w:szCs w:val="16"/>
              </w:rPr>
              <w:t>-174</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685171D0" w14:textId="6DF8A6F2"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5B3F3F31" w14:textId="258885A9"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246818B0" w14:textId="77777777" w:rsidR="004C7613" w:rsidRPr="008D3576" w:rsidRDefault="004C7613" w:rsidP="00627AB9">
            <w:pPr>
              <w:spacing w:after="0"/>
              <w:rPr>
                <w:sz w:val="16"/>
                <w:szCs w:val="16"/>
              </w:rPr>
            </w:pPr>
            <w:r w:rsidRPr="008D3576">
              <w:rPr>
                <w:sz w:val="16"/>
                <w:szCs w:val="16"/>
              </w:rPr>
              <w:t>-174</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4887E244" w14:textId="73D5C5AC"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419AADC1" w14:textId="0C2E4D9B"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66089283" w14:textId="77777777" w:rsidR="004C7613" w:rsidRPr="008D3576" w:rsidRDefault="004C7613" w:rsidP="00627AB9">
            <w:pPr>
              <w:spacing w:after="0"/>
              <w:rPr>
                <w:sz w:val="16"/>
                <w:szCs w:val="16"/>
              </w:rPr>
            </w:pPr>
            <w:r w:rsidRPr="008D3576">
              <w:rPr>
                <w:sz w:val="16"/>
                <w:szCs w:val="16"/>
              </w:rPr>
              <w:t>-174</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71E99DC7" w14:textId="69B7D456" w:rsidR="004C7613" w:rsidRPr="008D3576" w:rsidRDefault="004C7613" w:rsidP="00627AB9">
            <w:pPr>
              <w:spacing w:after="0"/>
              <w:rPr>
                <w:sz w:val="16"/>
                <w:szCs w:val="16"/>
              </w:rPr>
            </w:pPr>
            <w:r>
              <w:rPr>
                <w:rFonts w:ascii="Calibri" w:hAnsi="Calibri" w:cs="Calibri"/>
                <w:color w:val="000000"/>
                <w:sz w:val="22"/>
                <w:szCs w:val="22"/>
              </w:rPr>
              <w:t> </w:t>
            </w:r>
          </w:p>
        </w:tc>
      </w:tr>
      <w:tr w:rsidR="004C7613" w:rsidRPr="00474DBD" w14:paraId="4E9E9D10" w14:textId="77777777" w:rsidTr="00D94A6D">
        <w:trPr>
          <w:trHeight w:val="197"/>
        </w:trPr>
        <w:tc>
          <w:tcPr>
            <w:tcW w:w="441" w:type="dxa"/>
            <w:hideMark/>
          </w:tcPr>
          <w:p w14:paraId="6026F4C8" w14:textId="77777777" w:rsidR="004C7613" w:rsidRPr="008D3576" w:rsidRDefault="004C7613" w:rsidP="00627AB9">
            <w:pPr>
              <w:spacing w:after="0"/>
              <w:rPr>
                <w:b/>
                <w:bCs/>
                <w:sz w:val="16"/>
                <w:szCs w:val="16"/>
              </w:rPr>
            </w:pPr>
            <w:r w:rsidRPr="008D3576">
              <w:rPr>
                <w:b/>
                <w:bCs/>
                <w:sz w:val="16"/>
                <w:szCs w:val="16"/>
              </w:rPr>
              <w:t>2F</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1897885" w14:textId="1B2F3448" w:rsidR="004C7613" w:rsidRPr="008D3576" w:rsidRDefault="004C7613" w:rsidP="00627AB9">
            <w:pPr>
              <w:spacing w:after="0"/>
              <w:rPr>
                <w:sz w:val="16"/>
                <w:szCs w:val="16"/>
              </w:rPr>
            </w:pPr>
            <w:r w:rsidRPr="008D3576">
              <w:rPr>
                <w:color w:val="000000"/>
                <w:sz w:val="16"/>
                <w:szCs w:val="16"/>
              </w:rPr>
              <w:t>Noise Power (dBm)</w:t>
            </w:r>
            <w:r w:rsidRPr="008D3576">
              <w:rPr>
                <w:color w:val="000000"/>
                <w:sz w:val="16"/>
                <w:szCs w:val="16"/>
              </w:rPr>
              <w:br/>
              <w:t xml:space="preserve"> </w:t>
            </w:r>
            <w:r w:rsidRPr="00067C09">
              <w:rPr>
                <w:color w:val="000000"/>
                <w:sz w:val="12"/>
                <w:szCs w:val="12"/>
              </w:rPr>
              <w:t>[2F]=[2E]+[2D]+lin2dB([2B])</w:t>
            </w:r>
            <w:r w:rsidRPr="008D3576">
              <w:rPr>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21E15452" w14:textId="22D4AD4B"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5C6C84A3" w14:textId="55EA6BC7" w:rsidR="004C7613" w:rsidRPr="008D3576" w:rsidRDefault="004C7613" w:rsidP="00627AB9">
            <w:pPr>
              <w:spacing w:after="0"/>
              <w:rPr>
                <w:sz w:val="16"/>
                <w:szCs w:val="16"/>
              </w:rPr>
            </w:pPr>
            <w:r w:rsidRPr="008D3576">
              <w:rPr>
                <w:sz w:val="16"/>
                <w:szCs w:val="16"/>
              </w:rPr>
              <w:t>-114.</w:t>
            </w:r>
            <w:r>
              <w:rPr>
                <w:sz w:val="16"/>
                <w:szCs w:val="16"/>
              </w:rPr>
              <w:t>4</w:t>
            </w:r>
          </w:p>
        </w:tc>
        <w:tc>
          <w:tcPr>
            <w:tcW w:w="54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4A29398E" w14:textId="6BA6B2E2"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38BEFB0E" w14:textId="0CC0CC67"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11B20ED2" w14:textId="264B1D9E" w:rsidR="004C7613" w:rsidRPr="008D3576" w:rsidRDefault="004C7613" w:rsidP="00627AB9">
            <w:pPr>
              <w:spacing w:after="0"/>
              <w:rPr>
                <w:sz w:val="16"/>
                <w:szCs w:val="16"/>
              </w:rPr>
            </w:pPr>
            <w:r w:rsidRPr="008D3576">
              <w:rPr>
                <w:sz w:val="16"/>
                <w:szCs w:val="16"/>
              </w:rPr>
              <w:t>-114.4</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76EF53BF" w14:textId="1DAE5C49"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227C29AD" w14:textId="4D52A2C7"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105794D6" w14:textId="24AA782D" w:rsidR="004C7613" w:rsidRPr="008D3576" w:rsidRDefault="004C7613" w:rsidP="00627AB9">
            <w:pPr>
              <w:spacing w:after="0"/>
              <w:rPr>
                <w:sz w:val="16"/>
                <w:szCs w:val="16"/>
              </w:rPr>
            </w:pPr>
            <w:r w:rsidRPr="008D3576">
              <w:rPr>
                <w:sz w:val="16"/>
                <w:szCs w:val="16"/>
              </w:rPr>
              <w:t>-114.4</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0AF5980F" w14:textId="7B43BA05"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7A298831" w14:textId="2BB1FB78"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265AB1D8" w14:textId="4DD48AA7" w:rsidR="004C7613" w:rsidRPr="008D3576" w:rsidRDefault="004C7613" w:rsidP="00627AB9">
            <w:pPr>
              <w:spacing w:after="0"/>
              <w:rPr>
                <w:sz w:val="16"/>
                <w:szCs w:val="16"/>
              </w:rPr>
            </w:pPr>
            <w:r w:rsidRPr="008D3576">
              <w:rPr>
                <w:sz w:val="16"/>
                <w:szCs w:val="16"/>
              </w:rPr>
              <w:t>-114.4</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006570A2" w14:textId="5868FF1B" w:rsidR="004C7613" w:rsidRPr="008D3576" w:rsidRDefault="004C7613" w:rsidP="00627AB9">
            <w:pPr>
              <w:spacing w:after="0"/>
              <w:rPr>
                <w:sz w:val="16"/>
                <w:szCs w:val="16"/>
              </w:rPr>
            </w:pPr>
            <w:r>
              <w:rPr>
                <w:rFonts w:ascii="Calibri" w:hAnsi="Calibri" w:cs="Calibri"/>
                <w:color w:val="000000"/>
                <w:sz w:val="22"/>
                <w:szCs w:val="22"/>
              </w:rPr>
              <w:t> </w:t>
            </w:r>
          </w:p>
        </w:tc>
      </w:tr>
      <w:tr w:rsidR="00D94A6D" w:rsidRPr="00474DBD" w14:paraId="78D31721" w14:textId="77777777" w:rsidTr="00627AB9">
        <w:trPr>
          <w:trHeight w:val="206"/>
        </w:trPr>
        <w:tc>
          <w:tcPr>
            <w:tcW w:w="441" w:type="dxa"/>
            <w:hideMark/>
          </w:tcPr>
          <w:p w14:paraId="35FC6115" w14:textId="77777777" w:rsidR="004C7613" w:rsidRPr="008D3576" w:rsidRDefault="004C7613" w:rsidP="00627AB9">
            <w:pPr>
              <w:spacing w:after="0"/>
              <w:rPr>
                <w:b/>
                <w:bCs/>
                <w:sz w:val="16"/>
                <w:szCs w:val="16"/>
              </w:rPr>
            </w:pPr>
            <w:r w:rsidRPr="008D3576">
              <w:rPr>
                <w:b/>
                <w:bCs/>
                <w:sz w:val="16"/>
                <w:szCs w:val="16"/>
              </w:rPr>
              <w:t>2G</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2E252491" w14:textId="7121A24F" w:rsidR="004C7613" w:rsidRPr="008D3576" w:rsidRDefault="004C7613" w:rsidP="00627AB9">
            <w:pPr>
              <w:spacing w:after="0"/>
              <w:rPr>
                <w:sz w:val="16"/>
                <w:szCs w:val="16"/>
              </w:rPr>
            </w:pPr>
            <w:r w:rsidRPr="008D3576">
              <w:rPr>
                <w:color w:val="000000"/>
                <w:sz w:val="16"/>
                <w:szCs w:val="16"/>
              </w:rPr>
              <w:t>Required SNR</w:t>
            </w:r>
          </w:p>
        </w:tc>
        <w:tc>
          <w:tcPr>
            <w:tcW w:w="720" w:type="dxa"/>
            <w:tcBorders>
              <w:top w:val="nil"/>
              <w:left w:val="single" w:sz="4" w:space="0" w:color="auto"/>
              <w:bottom w:val="single" w:sz="4" w:space="0" w:color="auto"/>
              <w:right w:val="single" w:sz="4" w:space="0" w:color="auto"/>
            </w:tcBorders>
            <w:shd w:val="clear" w:color="000000" w:fill="FCE4D6"/>
            <w:noWrap/>
            <w:vAlign w:val="bottom"/>
            <w:hideMark/>
          </w:tcPr>
          <w:p w14:paraId="61F8A285" w14:textId="73F5646C"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1A7FABF9" w14:textId="092188AB" w:rsidR="004C7613" w:rsidRPr="008D3576" w:rsidRDefault="004C7613" w:rsidP="00627AB9">
            <w:pPr>
              <w:spacing w:after="0"/>
              <w:rPr>
                <w:sz w:val="16"/>
                <w:szCs w:val="16"/>
              </w:rPr>
            </w:pPr>
            <w:r>
              <w:rPr>
                <w:rFonts w:ascii="Calibri" w:hAnsi="Calibri" w:cs="Calibri"/>
                <w:color w:val="000000"/>
                <w:sz w:val="22"/>
                <w:szCs w:val="22"/>
              </w:rPr>
              <w:t> </w:t>
            </w:r>
          </w:p>
        </w:tc>
        <w:tc>
          <w:tcPr>
            <w:tcW w:w="540" w:type="dxa"/>
            <w:tcBorders>
              <w:top w:val="nil"/>
              <w:left w:val="single" w:sz="4" w:space="0" w:color="auto"/>
              <w:bottom w:val="single" w:sz="4" w:space="0" w:color="auto"/>
              <w:right w:val="single" w:sz="18" w:space="0" w:color="auto"/>
            </w:tcBorders>
            <w:shd w:val="clear" w:color="000000" w:fill="FCE4D6"/>
            <w:noWrap/>
            <w:vAlign w:val="bottom"/>
            <w:hideMark/>
          </w:tcPr>
          <w:p w14:paraId="2EF53943" w14:textId="52E0C6CB"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485FB0F2" w14:textId="30024245"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1A13FEB2" w14:textId="06D4E959" w:rsidR="004C7613" w:rsidRPr="008D3576" w:rsidRDefault="004C7613" w:rsidP="00627AB9">
            <w:pPr>
              <w:spacing w:after="0"/>
              <w:rPr>
                <w:sz w:val="16"/>
                <w:szCs w:val="16"/>
              </w:rPr>
            </w:pPr>
            <w:r>
              <w:rPr>
                <w:rFonts w:ascii="Calibri" w:hAnsi="Calibri" w:cs="Calibri"/>
                <w:color w:val="000000"/>
                <w:sz w:val="22"/>
                <w:szCs w:val="22"/>
              </w:rPr>
              <w:t> </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0C1EB0C8" w14:textId="22C484AE"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4E784F9D" w14:textId="63004A42"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78931718" w14:textId="148C4499" w:rsidR="004C7613" w:rsidRPr="008D3576" w:rsidRDefault="004C7613" w:rsidP="00627AB9">
            <w:pPr>
              <w:spacing w:after="0"/>
              <w:rPr>
                <w:sz w:val="16"/>
                <w:szCs w:val="16"/>
              </w:rPr>
            </w:pPr>
            <w:r>
              <w:rPr>
                <w:rFonts w:ascii="Calibri" w:hAnsi="Calibri" w:cs="Calibri"/>
                <w:color w:val="000000"/>
                <w:sz w:val="22"/>
                <w:szCs w:val="22"/>
              </w:rPr>
              <w:t> </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3DE9E47C" w14:textId="07C09EEE"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0807F792" w14:textId="7DF701CD" w:rsidR="004C7613" w:rsidRPr="00D80D78" w:rsidRDefault="004C7613" w:rsidP="00627AB9">
            <w:pPr>
              <w:spacing w:after="0"/>
              <w:rPr>
                <w:rFonts w:ascii="Calibri" w:hAnsi="Calibri" w:cs="Calibri"/>
                <w:color w:val="000000"/>
                <w:sz w:val="22"/>
                <w:szCs w:val="22"/>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34B13F55" w14:textId="1E7ACFE9" w:rsidR="004C7613" w:rsidRPr="008D3576" w:rsidRDefault="004C7613" w:rsidP="00627AB9">
            <w:pPr>
              <w:spacing w:after="0"/>
              <w:rPr>
                <w:sz w:val="16"/>
                <w:szCs w:val="16"/>
              </w:rPr>
            </w:pPr>
            <w:r>
              <w:rPr>
                <w:rFonts w:ascii="Calibri" w:hAnsi="Calibri" w:cs="Calibri"/>
                <w:color w:val="000000"/>
                <w:sz w:val="22"/>
                <w:szCs w:val="22"/>
              </w:rPr>
              <w:t> </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0ED76890" w14:textId="117F805F" w:rsidR="00D94A6D" w:rsidRPr="00D94A6D" w:rsidRDefault="004C7613" w:rsidP="00627AB9">
            <w:pPr>
              <w:spacing w:after="0"/>
              <w:rPr>
                <w:rFonts w:ascii="Calibri" w:hAnsi="Calibri" w:cs="Calibri"/>
                <w:color w:val="000000"/>
                <w:sz w:val="22"/>
                <w:szCs w:val="22"/>
              </w:rPr>
            </w:pPr>
            <w:r>
              <w:rPr>
                <w:rFonts w:ascii="Calibri" w:hAnsi="Calibri" w:cs="Calibri"/>
                <w:color w:val="000000"/>
                <w:sz w:val="22"/>
                <w:szCs w:val="22"/>
              </w:rPr>
              <w:t> </w:t>
            </w:r>
          </w:p>
        </w:tc>
      </w:tr>
      <w:tr w:rsidR="004C7613" w:rsidRPr="00474DBD" w14:paraId="385C3B92" w14:textId="77777777" w:rsidTr="00627AB9">
        <w:trPr>
          <w:trHeight w:val="170"/>
        </w:trPr>
        <w:tc>
          <w:tcPr>
            <w:tcW w:w="441" w:type="dxa"/>
            <w:hideMark/>
          </w:tcPr>
          <w:p w14:paraId="552B3D61" w14:textId="77777777" w:rsidR="004C7613" w:rsidRPr="008D3576" w:rsidRDefault="004C7613" w:rsidP="00627AB9">
            <w:pPr>
              <w:spacing w:after="0"/>
              <w:rPr>
                <w:b/>
                <w:bCs/>
                <w:sz w:val="16"/>
                <w:szCs w:val="16"/>
              </w:rPr>
            </w:pPr>
            <w:r w:rsidRPr="008D3576">
              <w:rPr>
                <w:b/>
                <w:bCs/>
                <w:sz w:val="16"/>
                <w:szCs w:val="16"/>
              </w:rPr>
              <w:lastRenderedPageBreak/>
              <w:t>2H</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6DE9DC2" w14:textId="25D683E1" w:rsidR="004C7613" w:rsidRPr="008D3576" w:rsidRDefault="004C7613" w:rsidP="00627AB9">
            <w:pPr>
              <w:spacing w:after="0"/>
              <w:rPr>
                <w:sz w:val="16"/>
                <w:szCs w:val="16"/>
              </w:rPr>
            </w:pPr>
            <w:r w:rsidRPr="008D3576">
              <w:rPr>
                <w:color w:val="000000"/>
                <w:sz w:val="16"/>
                <w:szCs w:val="16"/>
              </w:rPr>
              <w:t>CW cancellation (dB)</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55570E6A" w14:textId="12D43DF1"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07D0EAED" w14:textId="3A11D278" w:rsidR="004C7613" w:rsidRPr="008D3576" w:rsidRDefault="004C7613" w:rsidP="00627AB9">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74D14795" w14:textId="7894A45F"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66B8A1EB" w14:textId="0F59BD39"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5428A942" w14:textId="77777777" w:rsidR="004C7613" w:rsidRPr="008D3576" w:rsidRDefault="004C7613" w:rsidP="00627AB9">
            <w:pPr>
              <w:spacing w:after="0"/>
              <w:rPr>
                <w:sz w:val="16"/>
                <w:szCs w:val="16"/>
              </w:rPr>
            </w:pPr>
            <w:r w:rsidRPr="008D3576">
              <w:rPr>
                <w:sz w:val="16"/>
                <w:szCs w:val="16"/>
              </w:rPr>
              <w:t>120</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36F2309A" w14:textId="26FAEF74"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0F314BDB" w14:textId="33908172" w:rsidR="004C7613" w:rsidRPr="008D3576" w:rsidRDefault="004C7613" w:rsidP="00627AB9">
            <w:pPr>
              <w:spacing w:after="0"/>
              <w:rPr>
                <w:sz w:val="16"/>
                <w:szCs w:val="16"/>
              </w:rPr>
            </w:pP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7137D6FD" w14:textId="61232474" w:rsidR="004C7613" w:rsidRPr="008D3576" w:rsidRDefault="004C7613" w:rsidP="00627AB9">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063F9E3A" w14:textId="054054AB"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5F443AF2" w14:textId="3D17148A"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57963B4A" w14:textId="59DA68D5" w:rsidR="004C7613" w:rsidRPr="008D3576" w:rsidRDefault="004C7613" w:rsidP="00627AB9">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396D7CDF" w14:textId="02A99138" w:rsidR="004C7613" w:rsidRPr="008D3576" w:rsidRDefault="004C7613" w:rsidP="00627AB9">
            <w:pPr>
              <w:spacing w:after="0"/>
              <w:rPr>
                <w:sz w:val="16"/>
                <w:szCs w:val="16"/>
              </w:rPr>
            </w:pPr>
            <w:r>
              <w:rPr>
                <w:rFonts w:ascii="Calibri" w:hAnsi="Calibri" w:cs="Calibri"/>
                <w:color w:val="000000"/>
                <w:sz w:val="22"/>
                <w:szCs w:val="22"/>
              </w:rPr>
              <w:t> </w:t>
            </w:r>
          </w:p>
        </w:tc>
      </w:tr>
      <w:tr w:rsidR="004C7613" w:rsidRPr="00474DBD" w14:paraId="2624867D" w14:textId="77777777" w:rsidTr="00D94A6D">
        <w:trPr>
          <w:trHeight w:val="364"/>
        </w:trPr>
        <w:tc>
          <w:tcPr>
            <w:tcW w:w="441" w:type="dxa"/>
            <w:hideMark/>
          </w:tcPr>
          <w:p w14:paraId="45663198" w14:textId="77777777" w:rsidR="004C7613" w:rsidRPr="008D3576" w:rsidRDefault="004C7613" w:rsidP="00627AB9">
            <w:pPr>
              <w:spacing w:after="0"/>
              <w:rPr>
                <w:b/>
                <w:bCs/>
                <w:sz w:val="16"/>
                <w:szCs w:val="16"/>
              </w:rPr>
            </w:pPr>
            <w:r w:rsidRPr="008D3576">
              <w:rPr>
                <w:b/>
                <w:bCs/>
                <w:sz w:val="16"/>
                <w:szCs w:val="16"/>
              </w:rPr>
              <w:t>2I</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C898116" w14:textId="3164D93B" w:rsidR="004C7613" w:rsidRPr="008D3576" w:rsidRDefault="004C7613" w:rsidP="00627AB9">
            <w:pPr>
              <w:spacing w:after="0"/>
              <w:rPr>
                <w:sz w:val="16"/>
                <w:szCs w:val="16"/>
              </w:rPr>
            </w:pPr>
            <w:r w:rsidRPr="008D3576">
              <w:rPr>
                <w:color w:val="000000"/>
                <w:sz w:val="16"/>
                <w:szCs w:val="16"/>
              </w:rPr>
              <w:t>Remaining intereference</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422A2646" w14:textId="6FB97F72" w:rsidR="004C7613" w:rsidRPr="008D3576" w:rsidRDefault="004C7613" w:rsidP="00627AB9">
            <w:pPr>
              <w:spacing w:after="0"/>
              <w:rPr>
                <w:sz w:val="16"/>
                <w:szCs w:val="16"/>
              </w:rPr>
            </w:pP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660B19E1" w14:textId="5943858D" w:rsidR="004C7613" w:rsidRPr="008D3576" w:rsidRDefault="004C7613" w:rsidP="00627AB9">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52ECAD65" w14:textId="2D2E245B"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08123F22" w14:textId="6B091BB7"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noWrap/>
            <w:hideMark/>
          </w:tcPr>
          <w:p w14:paraId="3F0C9EF1" w14:textId="77777777" w:rsidR="004C7613" w:rsidRPr="008D3576" w:rsidRDefault="004C7613" w:rsidP="00627AB9">
            <w:pPr>
              <w:spacing w:after="0"/>
              <w:rPr>
                <w:sz w:val="16"/>
                <w:szCs w:val="16"/>
              </w:rPr>
            </w:pPr>
            <w:r w:rsidRPr="008D3576">
              <w:rPr>
                <w:sz w:val="16"/>
                <w:szCs w:val="16"/>
              </w:rPr>
              <w:t>-97</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623A681A" w14:textId="1FF2AA29"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478BDAC1" w14:textId="6F73059F"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5B53FB8C" w14:textId="1523D212" w:rsidR="004C7613" w:rsidRPr="008D3576" w:rsidRDefault="004C7613" w:rsidP="00627AB9">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3FE6171B" w14:textId="73046ED6"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24F2BD1A" w14:textId="234DBBA3" w:rsidR="004C7613" w:rsidRPr="008D3576" w:rsidRDefault="004C7613" w:rsidP="00627AB9">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0F4D4A9E" w14:textId="71EFA99B" w:rsidR="004C7613" w:rsidRPr="008D3576" w:rsidRDefault="004C7613" w:rsidP="00627AB9">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23343D68" w14:textId="52B9A310" w:rsidR="004C7613" w:rsidRPr="008D3576" w:rsidRDefault="004C7613" w:rsidP="00627AB9">
            <w:pPr>
              <w:spacing w:after="0"/>
              <w:rPr>
                <w:sz w:val="16"/>
                <w:szCs w:val="16"/>
              </w:rPr>
            </w:pPr>
            <w:r>
              <w:rPr>
                <w:rFonts w:ascii="Calibri" w:hAnsi="Calibri" w:cs="Calibri"/>
                <w:color w:val="000000"/>
                <w:sz w:val="22"/>
                <w:szCs w:val="22"/>
              </w:rPr>
              <w:t> </w:t>
            </w:r>
          </w:p>
        </w:tc>
      </w:tr>
      <w:tr w:rsidR="004C7613" w:rsidRPr="00474DBD" w14:paraId="5E33A0D9" w14:textId="77777777" w:rsidTr="00725210">
        <w:trPr>
          <w:trHeight w:val="642"/>
        </w:trPr>
        <w:tc>
          <w:tcPr>
            <w:tcW w:w="441" w:type="dxa"/>
            <w:hideMark/>
          </w:tcPr>
          <w:p w14:paraId="62483CBB" w14:textId="77777777" w:rsidR="004C7613" w:rsidRPr="008D3576" w:rsidRDefault="004C7613" w:rsidP="00627AB9">
            <w:pPr>
              <w:spacing w:after="0"/>
              <w:rPr>
                <w:b/>
                <w:bCs/>
                <w:sz w:val="16"/>
                <w:szCs w:val="16"/>
              </w:rPr>
            </w:pPr>
            <w:r w:rsidRPr="008D3576">
              <w:rPr>
                <w:b/>
                <w:bCs/>
                <w:sz w:val="16"/>
                <w:szCs w:val="16"/>
              </w:rPr>
              <w:t>2J</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84EAB2D" w14:textId="0D4D035A" w:rsidR="004C7613" w:rsidRPr="008D3576" w:rsidRDefault="004C7613" w:rsidP="00627AB9">
            <w:pPr>
              <w:spacing w:after="0"/>
              <w:rPr>
                <w:sz w:val="16"/>
                <w:szCs w:val="16"/>
              </w:rPr>
            </w:pPr>
            <w:r w:rsidRPr="008D3576">
              <w:rPr>
                <w:color w:val="000000"/>
                <w:sz w:val="16"/>
                <w:szCs w:val="16"/>
              </w:rPr>
              <w:t>Receiver Sensitivity (dBm) [Alt-1]</w:t>
            </w:r>
            <w:r w:rsidRPr="008D3576">
              <w:rPr>
                <w:color w:val="000000"/>
                <w:sz w:val="16"/>
                <w:szCs w:val="16"/>
              </w:rPr>
              <w:br/>
            </w:r>
            <w:r w:rsidRPr="00067C09">
              <w:rPr>
                <w:color w:val="000000"/>
                <w:sz w:val="14"/>
                <w:szCs w:val="14"/>
              </w:rPr>
              <w:t>for CW2D: [2J]=</w:t>
            </w:r>
            <w:r w:rsidR="001D5FA7">
              <w:rPr>
                <w:color w:val="000000"/>
                <w:sz w:val="14"/>
                <w:szCs w:val="14"/>
              </w:rPr>
              <w:t>Device</w:t>
            </w:r>
            <w:r w:rsidRPr="00067C09">
              <w:rPr>
                <w:color w:val="000000"/>
                <w:sz w:val="14"/>
                <w:szCs w:val="14"/>
              </w:rPr>
              <w:t xml:space="preserve"> activation threshold</w:t>
            </w:r>
            <w:r w:rsidRPr="008D3576">
              <w:rPr>
                <w:color w:val="000000"/>
                <w:sz w:val="16"/>
                <w:szCs w:val="16"/>
              </w:rPr>
              <w:t xml:space="preserve"> </w:t>
            </w:r>
          </w:p>
        </w:tc>
        <w:tc>
          <w:tcPr>
            <w:tcW w:w="720" w:type="dxa"/>
            <w:tcBorders>
              <w:left w:val="single" w:sz="12" w:space="0" w:color="4472C4" w:themeColor="accent1"/>
            </w:tcBorders>
            <w:noWrap/>
            <w:hideMark/>
          </w:tcPr>
          <w:p w14:paraId="4D099DA3" w14:textId="77777777" w:rsidR="004C7613" w:rsidRPr="008D3576" w:rsidRDefault="004C7613" w:rsidP="00627AB9">
            <w:pPr>
              <w:spacing w:after="0"/>
              <w:rPr>
                <w:sz w:val="16"/>
                <w:szCs w:val="16"/>
              </w:rPr>
            </w:pPr>
            <w:r w:rsidRPr="008D3576">
              <w:rPr>
                <w:sz w:val="16"/>
                <w:szCs w:val="16"/>
              </w:rPr>
              <w:t>-20</w:t>
            </w:r>
          </w:p>
        </w:tc>
        <w:tc>
          <w:tcPr>
            <w:tcW w:w="720" w:type="dxa"/>
            <w:noWrap/>
            <w:hideMark/>
          </w:tcPr>
          <w:p w14:paraId="04F14A37" w14:textId="77777777" w:rsidR="004C7613" w:rsidRPr="008D3576" w:rsidRDefault="004C7613" w:rsidP="00627AB9">
            <w:pPr>
              <w:spacing w:after="0"/>
              <w:rPr>
                <w:sz w:val="16"/>
                <w:szCs w:val="16"/>
              </w:rPr>
            </w:pPr>
            <w:r w:rsidRPr="008D3576">
              <w:rPr>
                <w:sz w:val="16"/>
                <w:szCs w:val="16"/>
              </w:rPr>
              <w:t>-100</w:t>
            </w:r>
          </w:p>
        </w:tc>
        <w:tc>
          <w:tcPr>
            <w:tcW w:w="540" w:type="dxa"/>
            <w:tcBorders>
              <w:right w:val="single" w:sz="18" w:space="0" w:color="auto"/>
            </w:tcBorders>
            <w:noWrap/>
            <w:hideMark/>
          </w:tcPr>
          <w:p w14:paraId="37B8C4D9" w14:textId="77777777" w:rsidR="004C7613" w:rsidRPr="008D3576" w:rsidRDefault="004C7613" w:rsidP="00627AB9">
            <w:pPr>
              <w:spacing w:after="0"/>
              <w:rPr>
                <w:sz w:val="16"/>
                <w:szCs w:val="16"/>
              </w:rPr>
            </w:pPr>
            <w:r w:rsidRPr="008D3576">
              <w:rPr>
                <w:sz w:val="16"/>
                <w:szCs w:val="16"/>
              </w:rPr>
              <w:t>-20</w:t>
            </w:r>
          </w:p>
        </w:tc>
        <w:tc>
          <w:tcPr>
            <w:tcW w:w="720" w:type="dxa"/>
            <w:tcBorders>
              <w:left w:val="single" w:sz="18" w:space="0" w:color="auto"/>
            </w:tcBorders>
            <w:noWrap/>
            <w:hideMark/>
          </w:tcPr>
          <w:p w14:paraId="17B84C10" w14:textId="77777777" w:rsidR="004C7613" w:rsidRPr="008D3576" w:rsidRDefault="004C7613" w:rsidP="00627AB9">
            <w:pPr>
              <w:spacing w:after="0"/>
              <w:rPr>
                <w:sz w:val="16"/>
                <w:szCs w:val="16"/>
              </w:rPr>
            </w:pPr>
            <w:r w:rsidRPr="008D3576">
              <w:rPr>
                <w:sz w:val="16"/>
                <w:szCs w:val="16"/>
              </w:rPr>
              <w:t>-20</w:t>
            </w:r>
          </w:p>
        </w:tc>
        <w:tc>
          <w:tcPr>
            <w:tcW w:w="720" w:type="dxa"/>
            <w:noWrap/>
            <w:hideMark/>
          </w:tcPr>
          <w:p w14:paraId="144AAD59" w14:textId="77777777" w:rsidR="004C7613" w:rsidRPr="008D3576" w:rsidRDefault="004C7613" w:rsidP="00627AB9">
            <w:pPr>
              <w:spacing w:after="0"/>
              <w:rPr>
                <w:sz w:val="16"/>
                <w:szCs w:val="16"/>
              </w:rPr>
            </w:pPr>
            <w:r w:rsidRPr="008D3576">
              <w:rPr>
                <w:sz w:val="16"/>
                <w:szCs w:val="16"/>
              </w:rPr>
              <w:t>-100</w:t>
            </w:r>
          </w:p>
        </w:tc>
        <w:tc>
          <w:tcPr>
            <w:tcW w:w="450" w:type="dxa"/>
            <w:tcBorders>
              <w:right w:val="single" w:sz="18" w:space="0" w:color="auto"/>
            </w:tcBorders>
            <w:noWrap/>
            <w:hideMark/>
          </w:tcPr>
          <w:p w14:paraId="0FE8F744" w14:textId="77777777" w:rsidR="004C7613" w:rsidRPr="008D3576" w:rsidRDefault="004C7613" w:rsidP="00627AB9">
            <w:pPr>
              <w:spacing w:after="0"/>
              <w:rPr>
                <w:sz w:val="16"/>
                <w:szCs w:val="16"/>
              </w:rPr>
            </w:pPr>
            <w:r w:rsidRPr="008D3576">
              <w:rPr>
                <w:sz w:val="16"/>
                <w:szCs w:val="16"/>
              </w:rPr>
              <w:t>-20</w:t>
            </w:r>
          </w:p>
        </w:tc>
        <w:tc>
          <w:tcPr>
            <w:tcW w:w="720" w:type="dxa"/>
            <w:tcBorders>
              <w:left w:val="single" w:sz="18" w:space="0" w:color="auto"/>
            </w:tcBorders>
            <w:noWrap/>
            <w:hideMark/>
          </w:tcPr>
          <w:p w14:paraId="1FA9608E" w14:textId="77777777" w:rsidR="004C7613" w:rsidRPr="008D3576" w:rsidRDefault="004C7613" w:rsidP="00627AB9">
            <w:pPr>
              <w:spacing w:after="0"/>
              <w:rPr>
                <w:sz w:val="16"/>
                <w:szCs w:val="16"/>
              </w:rPr>
            </w:pPr>
            <w:r w:rsidRPr="008D3576">
              <w:rPr>
                <w:sz w:val="16"/>
                <w:szCs w:val="16"/>
              </w:rPr>
              <w:t>-35</w:t>
            </w:r>
          </w:p>
        </w:tc>
        <w:tc>
          <w:tcPr>
            <w:tcW w:w="720" w:type="dxa"/>
            <w:noWrap/>
            <w:hideMark/>
          </w:tcPr>
          <w:p w14:paraId="3FE9E926" w14:textId="77777777" w:rsidR="004C7613" w:rsidRPr="008D3576" w:rsidRDefault="004C7613" w:rsidP="00627AB9">
            <w:pPr>
              <w:spacing w:after="0"/>
              <w:rPr>
                <w:sz w:val="16"/>
                <w:szCs w:val="16"/>
              </w:rPr>
            </w:pPr>
            <w:r w:rsidRPr="008D3576">
              <w:rPr>
                <w:sz w:val="16"/>
                <w:szCs w:val="16"/>
              </w:rPr>
              <w:t>-100</w:t>
            </w:r>
          </w:p>
        </w:tc>
        <w:tc>
          <w:tcPr>
            <w:tcW w:w="450" w:type="dxa"/>
            <w:tcBorders>
              <w:right w:val="single" w:sz="18" w:space="0" w:color="auto"/>
            </w:tcBorders>
            <w:noWrap/>
            <w:hideMark/>
          </w:tcPr>
          <w:p w14:paraId="0BA22E2D" w14:textId="77777777" w:rsidR="004C7613" w:rsidRPr="008D3576" w:rsidRDefault="004C7613" w:rsidP="00627AB9">
            <w:pPr>
              <w:spacing w:after="0"/>
              <w:rPr>
                <w:sz w:val="16"/>
                <w:szCs w:val="16"/>
              </w:rPr>
            </w:pPr>
            <w:r w:rsidRPr="008D3576">
              <w:rPr>
                <w:sz w:val="16"/>
                <w:szCs w:val="16"/>
              </w:rPr>
              <w:t>-20</w:t>
            </w:r>
          </w:p>
        </w:tc>
        <w:tc>
          <w:tcPr>
            <w:tcW w:w="720" w:type="dxa"/>
            <w:tcBorders>
              <w:left w:val="single" w:sz="18" w:space="0" w:color="auto"/>
            </w:tcBorders>
            <w:noWrap/>
            <w:hideMark/>
          </w:tcPr>
          <w:p w14:paraId="031DE909" w14:textId="77777777" w:rsidR="004C7613" w:rsidRPr="008D3576" w:rsidRDefault="004C7613" w:rsidP="00627AB9">
            <w:pPr>
              <w:spacing w:after="0"/>
              <w:rPr>
                <w:sz w:val="16"/>
                <w:szCs w:val="16"/>
              </w:rPr>
            </w:pPr>
            <w:r w:rsidRPr="008D3576">
              <w:rPr>
                <w:sz w:val="16"/>
                <w:szCs w:val="16"/>
              </w:rPr>
              <w:t>-35</w:t>
            </w:r>
          </w:p>
        </w:tc>
        <w:tc>
          <w:tcPr>
            <w:tcW w:w="720" w:type="dxa"/>
            <w:noWrap/>
            <w:hideMark/>
          </w:tcPr>
          <w:p w14:paraId="2D81C022" w14:textId="77777777" w:rsidR="004C7613" w:rsidRPr="008D3576" w:rsidRDefault="004C7613" w:rsidP="00627AB9">
            <w:pPr>
              <w:spacing w:after="0"/>
              <w:rPr>
                <w:sz w:val="16"/>
                <w:szCs w:val="16"/>
              </w:rPr>
            </w:pPr>
            <w:r w:rsidRPr="008D3576">
              <w:rPr>
                <w:sz w:val="16"/>
                <w:szCs w:val="16"/>
              </w:rPr>
              <w:t>-100</w:t>
            </w:r>
          </w:p>
        </w:tc>
        <w:tc>
          <w:tcPr>
            <w:tcW w:w="540" w:type="dxa"/>
            <w:noWrap/>
            <w:hideMark/>
          </w:tcPr>
          <w:p w14:paraId="65B4A53A" w14:textId="77777777" w:rsidR="004C7613" w:rsidRPr="008D3576" w:rsidRDefault="004C7613" w:rsidP="00627AB9">
            <w:pPr>
              <w:spacing w:after="0"/>
              <w:rPr>
                <w:sz w:val="16"/>
                <w:szCs w:val="16"/>
              </w:rPr>
            </w:pPr>
            <w:r w:rsidRPr="008D3576">
              <w:rPr>
                <w:sz w:val="16"/>
                <w:szCs w:val="16"/>
              </w:rPr>
              <w:t>-20</w:t>
            </w:r>
          </w:p>
        </w:tc>
      </w:tr>
      <w:tr w:rsidR="004C7613" w:rsidRPr="00474DBD" w14:paraId="0B222EC2" w14:textId="77777777" w:rsidTr="00725210">
        <w:trPr>
          <w:trHeight w:val="395"/>
        </w:trPr>
        <w:tc>
          <w:tcPr>
            <w:tcW w:w="441" w:type="dxa"/>
            <w:hideMark/>
          </w:tcPr>
          <w:p w14:paraId="7DAE8B8E" w14:textId="77777777" w:rsidR="004C7613" w:rsidRPr="008D3576" w:rsidRDefault="004C7613" w:rsidP="00627AB9">
            <w:pPr>
              <w:spacing w:after="0"/>
              <w:rPr>
                <w:b/>
                <w:bCs/>
                <w:sz w:val="16"/>
                <w:szCs w:val="16"/>
              </w:rPr>
            </w:pPr>
            <w:r w:rsidRPr="008D3576">
              <w:rPr>
                <w:b/>
                <w:bCs/>
                <w:sz w:val="16"/>
                <w:szCs w:val="16"/>
              </w:rPr>
              <w:t>2K</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2C2CC7EA" w14:textId="6A91970A" w:rsidR="004C7613" w:rsidRPr="008D3576" w:rsidRDefault="004C7613" w:rsidP="00627AB9">
            <w:pPr>
              <w:spacing w:after="0"/>
              <w:rPr>
                <w:sz w:val="16"/>
                <w:szCs w:val="16"/>
              </w:rPr>
            </w:pPr>
            <w:r w:rsidRPr="008D3576">
              <w:rPr>
                <w:color w:val="000000"/>
                <w:sz w:val="16"/>
                <w:szCs w:val="16"/>
              </w:rPr>
              <w:t>Degraded Receiver sensitivity</w:t>
            </w:r>
          </w:p>
        </w:tc>
        <w:tc>
          <w:tcPr>
            <w:tcW w:w="720" w:type="dxa"/>
            <w:tcBorders>
              <w:left w:val="single" w:sz="12" w:space="0" w:color="4472C4" w:themeColor="accent1"/>
            </w:tcBorders>
            <w:noWrap/>
            <w:hideMark/>
          </w:tcPr>
          <w:p w14:paraId="4CFE2344" w14:textId="77777777" w:rsidR="004C7613" w:rsidRPr="008D3576" w:rsidRDefault="004C7613" w:rsidP="00627AB9">
            <w:pPr>
              <w:spacing w:after="0"/>
              <w:rPr>
                <w:sz w:val="16"/>
                <w:szCs w:val="16"/>
              </w:rPr>
            </w:pPr>
            <w:r w:rsidRPr="008D3576">
              <w:rPr>
                <w:sz w:val="16"/>
                <w:szCs w:val="16"/>
              </w:rPr>
              <w:t> </w:t>
            </w:r>
          </w:p>
        </w:tc>
        <w:tc>
          <w:tcPr>
            <w:tcW w:w="720" w:type="dxa"/>
            <w:noWrap/>
            <w:hideMark/>
          </w:tcPr>
          <w:p w14:paraId="4C9BB794" w14:textId="77777777" w:rsidR="004C7613" w:rsidRPr="008D3576" w:rsidRDefault="004C7613" w:rsidP="00627AB9">
            <w:pPr>
              <w:spacing w:after="0"/>
              <w:rPr>
                <w:sz w:val="16"/>
                <w:szCs w:val="16"/>
              </w:rPr>
            </w:pPr>
            <w:r w:rsidRPr="008D3576">
              <w:rPr>
                <w:sz w:val="16"/>
                <w:szCs w:val="16"/>
              </w:rPr>
              <w:t>-100</w:t>
            </w:r>
          </w:p>
        </w:tc>
        <w:tc>
          <w:tcPr>
            <w:tcW w:w="540" w:type="dxa"/>
            <w:tcBorders>
              <w:right w:val="single" w:sz="18" w:space="0" w:color="auto"/>
            </w:tcBorders>
            <w:noWrap/>
            <w:hideMark/>
          </w:tcPr>
          <w:p w14:paraId="0CDE745F" w14:textId="77777777" w:rsidR="004C7613" w:rsidRPr="008D3576" w:rsidRDefault="004C7613" w:rsidP="00627AB9">
            <w:pPr>
              <w:spacing w:after="0"/>
              <w:rPr>
                <w:sz w:val="16"/>
                <w:szCs w:val="16"/>
              </w:rPr>
            </w:pPr>
            <w:r w:rsidRPr="008D3576">
              <w:rPr>
                <w:sz w:val="16"/>
                <w:szCs w:val="16"/>
              </w:rPr>
              <w:t> </w:t>
            </w:r>
          </w:p>
        </w:tc>
        <w:tc>
          <w:tcPr>
            <w:tcW w:w="720" w:type="dxa"/>
            <w:tcBorders>
              <w:left w:val="single" w:sz="18" w:space="0" w:color="auto"/>
            </w:tcBorders>
            <w:noWrap/>
            <w:hideMark/>
          </w:tcPr>
          <w:p w14:paraId="5757F059" w14:textId="77777777" w:rsidR="004C7613" w:rsidRPr="008D3576" w:rsidRDefault="004C7613" w:rsidP="00627AB9">
            <w:pPr>
              <w:spacing w:after="0"/>
              <w:rPr>
                <w:sz w:val="16"/>
                <w:szCs w:val="16"/>
              </w:rPr>
            </w:pPr>
            <w:r w:rsidRPr="008D3576">
              <w:rPr>
                <w:sz w:val="16"/>
                <w:szCs w:val="16"/>
              </w:rPr>
              <w:t> </w:t>
            </w:r>
          </w:p>
        </w:tc>
        <w:tc>
          <w:tcPr>
            <w:tcW w:w="720" w:type="dxa"/>
            <w:noWrap/>
            <w:hideMark/>
          </w:tcPr>
          <w:p w14:paraId="63AC5A1A" w14:textId="7153195B" w:rsidR="004C7613" w:rsidRPr="008D3576" w:rsidRDefault="004C7613" w:rsidP="00627AB9">
            <w:pPr>
              <w:spacing w:after="0"/>
              <w:rPr>
                <w:sz w:val="16"/>
                <w:szCs w:val="16"/>
              </w:rPr>
            </w:pPr>
            <w:r w:rsidRPr="008D3576">
              <w:rPr>
                <w:sz w:val="16"/>
                <w:szCs w:val="16"/>
              </w:rPr>
              <w:t>-82.4</w:t>
            </w:r>
          </w:p>
        </w:tc>
        <w:tc>
          <w:tcPr>
            <w:tcW w:w="450" w:type="dxa"/>
            <w:tcBorders>
              <w:right w:val="single" w:sz="18" w:space="0" w:color="auto"/>
            </w:tcBorders>
            <w:noWrap/>
            <w:hideMark/>
          </w:tcPr>
          <w:p w14:paraId="66097421" w14:textId="77777777" w:rsidR="004C7613" w:rsidRPr="008D3576" w:rsidRDefault="004C7613" w:rsidP="00627AB9">
            <w:pPr>
              <w:spacing w:after="0"/>
              <w:rPr>
                <w:sz w:val="16"/>
                <w:szCs w:val="16"/>
              </w:rPr>
            </w:pPr>
            <w:r w:rsidRPr="008D3576">
              <w:rPr>
                <w:sz w:val="16"/>
                <w:szCs w:val="16"/>
              </w:rPr>
              <w:t> </w:t>
            </w:r>
          </w:p>
        </w:tc>
        <w:tc>
          <w:tcPr>
            <w:tcW w:w="720" w:type="dxa"/>
            <w:tcBorders>
              <w:left w:val="single" w:sz="18" w:space="0" w:color="auto"/>
            </w:tcBorders>
            <w:noWrap/>
            <w:hideMark/>
          </w:tcPr>
          <w:p w14:paraId="3CCC1C09" w14:textId="77777777" w:rsidR="004C7613" w:rsidRPr="008D3576" w:rsidRDefault="004C7613" w:rsidP="00627AB9">
            <w:pPr>
              <w:spacing w:after="0"/>
              <w:rPr>
                <w:sz w:val="16"/>
                <w:szCs w:val="16"/>
              </w:rPr>
            </w:pPr>
            <w:r w:rsidRPr="008D3576">
              <w:rPr>
                <w:sz w:val="16"/>
                <w:szCs w:val="16"/>
              </w:rPr>
              <w:t> </w:t>
            </w:r>
          </w:p>
        </w:tc>
        <w:tc>
          <w:tcPr>
            <w:tcW w:w="720" w:type="dxa"/>
            <w:noWrap/>
            <w:hideMark/>
          </w:tcPr>
          <w:p w14:paraId="7D5C61BA" w14:textId="77777777" w:rsidR="004C7613" w:rsidRPr="008D3576" w:rsidRDefault="004C7613" w:rsidP="00627AB9">
            <w:pPr>
              <w:spacing w:after="0"/>
              <w:rPr>
                <w:sz w:val="16"/>
                <w:szCs w:val="16"/>
              </w:rPr>
            </w:pPr>
            <w:r w:rsidRPr="008D3576">
              <w:rPr>
                <w:sz w:val="16"/>
                <w:szCs w:val="16"/>
              </w:rPr>
              <w:t>-100</w:t>
            </w:r>
          </w:p>
        </w:tc>
        <w:tc>
          <w:tcPr>
            <w:tcW w:w="450" w:type="dxa"/>
            <w:tcBorders>
              <w:right w:val="single" w:sz="18" w:space="0" w:color="auto"/>
            </w:tcBorders>
            <w:noWrap/>
            <w:hideMark/>
          </w:tcPr>
          <w:p w14:paraId="5C1E2251" w14:textId="77777777" w:rsidR="004C7613" w:rsidRPr="008D3576" w:rsidRDefault="004C7613" w:rsidP="00627AB9">
            <w:pPr>
              <w:spacing w:after="0"/>
              <w:rPr>
                <w:sz w:val="16"/>
                <w:szCs w:val="16"/>
              </w:rPr>
            </w:pPr>
            <w:r w:rsidRPr="008D3576">
              <w:rPr>
                <w:sz w:val="16"/>
                <w:szCs w:val="16"/>
              </w:rPr>
              <w:t> </w:t>
            </w:r>
          </w:p>
        </w:tc>
        <w:tc>
          <w:tcPr>
            <w:tcW w:w="720" w:type="dxa"/>
            <w:tcBorders>
              <w:left w:val="single" w:sz="18" w:space="0" w:color="auto"/>
            </w:tcBorders>
            <w:noWrap/>
            <w:hideMark/>
          </w:tcPr>
          <w:p w14:paraId="1ACECE1E" w14:textId="77777777" w:rsidR="004C7613" w:rsidRPr="008D3576" w:rsidRDefault="004C7613" w:rsidP="00627AB9">
            <w:pPr>
              <w:spacing w:after="0"/>
              <w:rPr>
                <w:sz w:val="16"/>
                <w:szCs w:val="16"/>
              </w:rPr>
            </w:pPr>
            <w:r w:rsidRPr="008D3576">
              <w:rPr>
                <w:sz w:val="16"/>
                <w:szCs w:val="16"/>
              </w:rPr>
              <w:t> </w:t>
            </w:r>
          </w:p>
        </w:tc>
        <w:tc>
          <w:tcPr>
            <w:tcW w:w="720" w:type="dxa"/>
            <w:noWrap/>
            <w:hideMark/>
          </w:tcPr>
          <w:p w14:paraId="0AC6145E" w14:textId="77777777" w:rsidR="004C7613" w:rsidRPr="008D3576" w:rsidRDefault="004C7613" w:rsidP="00627AB9">
            <w:pPr>
              <w:spacing w:after="0"/>
              <w:rPr>
                <w:sz w:val="16"/>
                <w:szCs w:val="16"/>
              </w:rPr>
            </w:pPr>
            <w:r w:rsidRPr="008D3576">
              <w:rPr>
                <w:sz w:val="16"/>
                <w:szCs w:val="16"/>
              </w:rPr>
              <w:t>-100</w:t>
            </w:r>
          </w:p>
        </w:tc>
        <w:tc>
          <w:tcPr>
            <w:tcW w:w="540" w:type="dxa"/>
            <w:noWrap/>
            <w:hideMark/>
          </w:tcPr>
          <w:p w14:paraId="6C0807DA" w14:textId="77777777" w:rsidR="004C7613" w:rsidRPr="008D3576" w:rsidRDefault="004C7613" w:rsidP="00627AB9">
            <w:pPr>
              <w:spacing w:after="0"/>
              <w:rPr>
                <w:sz w:val="16"/>
                <w:szCs w:val="16"/>
              </w:rPr>
            </w:pPr>
            <w:r w:rsidRPr="008D3576">
              <w:rPr>
                <w:sz w:val="16"/>
                <w:szCs w:val="16"/>
              </w:rPr>
              <w:t> </w:t>
            </w:r>
          </w:p>
        </w:tc>
      </w:tr>
      <w:tr w:rsidR="004C7613" w:rsidRPr="00474DBD" w14:paraId="79E93FFB" w14:textId="13DF0FA3" w:rsidTr="00725210">
        <w:trPr>
          <w:trHeight w:val="310"/>
        </w:trPr>
        <w:tc>
          <w:tcPr>
            <w:tcW w:w="10075" w:type="dxa"/>
            <w:gridSpan w:val="14"/>
            <w:tcBorders>
              <w:right w:val="single" w:sz="2" w:space="0" w:color="auto"/>
            </w:tcBorders>
            <w:noWrap/>
            <w:hideMark/>
          </w:tcPr>
          <w:p w14:paraId="6F678F58" w14:textId="2BB2A37B" w:rsidR="004C7613" w:rsidRPr="00474DBD" w:rsidRDefault="004C7613" w:rsidP="00627AB9">
            <w:pPr>
              <w:overflowPunct/>
              <w:autoSpaceDE/>
              <w:autoSpaceDN/>
              <w:adjustRightInd/>
              <w:spacing w:after="0" w:line="259" w:lineRule="auto"/>
              <w:jc w:val="center"/>
              <w:textAlignment w:val="auto"/>
            </w:pPr>
            <w:r w:rsidRPr="008D3576">
              <w:rPr>
                <w:b/>
                <w:bCs/>
                <w:sz w:val="16"/>
                <w:szCs w:val="16"/>
              </w:rPr>
              <w:t>(3) System margins</w:t>
            </w:r>
          </w:p>
        </w:tc>
      </w:tr>
      <w:tr w:rsidR="004C7613" w:rsidRPr="00474DBD" w14:paraId="7BB91E1C" w14:textId="77777777" w:rsidTr="00725210">
        <w:trPr>
          <w:trHeight w:val="674"/>
        </w:trPr>
        <w:tc>
          <w:tcPr>
            <w:tcW w:w="441" w:type="dxa"/>
            <w:hideMark/>
          </w:tcPr>
          <w:p w14:paraId="044870CE" w14:textId="77777777" w:rsidR="004C7613" w:rsidRPr="00D71F64" w:rsidRDefault="004C7613" w:rsidP="00627AB9">
            <w:pPr>
              <w:spacing w:after="0"/>
              <w:rPr>
                <w:b/>
                <w:bCs/>
                <w:sz w:val="16"/>
                <w:szCs w:val="16"/>
              </w:rPr>
            </w:pPr>
            <w:r w:rsidRPr="00D71F64">
              <w:rPr>
                <w:b/>
                <w:bCs/>
                <w:sz w:val="16"/>
                <w:szCs w:val="16"/>
              </w:rPr>
              <w:t>3A</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6A1C429C" w14:textId="52F8F9A0" w:rsidR="004C7613" w:rsidRPr="008D3576" w:rsidRDefault="004C7613" w:rsidP="00627AB9">
            <w:pPr>
              <w:spacing w:after="0"/>
              <w:rPr>
                <w:sz w:val="16"/>
                <w:szCs w:val="16"/>
              </w:rPr>
            </w:pPr>
            <w:r w:rsidRPr="008D3576">
              <w:rPr>
                <w:color w:val="000000"/>
                <w:sz w:val="16"/>
                <w:szCs w:val="16"/>
              </w:rPr>
              <w:t>Shadow fading margin (function of the cell area reliability and lognormal shadow fading std deviation) (dB)</w:t>
            </w:r>
          </w:p>
        </w:tc>
        <w:tc>
          <w:tcPr>
            <w:tcW w:w="720" w:type="dxa"/>
            <w:tcBorders>
              <w:left w:val="single" w:sz="12" w:space="0" w:color="4472C4" w:themeColor="accent1"/>
            </w:tcBorders>
            <w:noWrap/>
            <w:hideMark/>
          </w:tcPr>
          <w:p w14:paraId="59344837" w14:textId="77777777" w:rsidR="004C7613" w:rsidRPr="008D3576" w:rsidRDefault="004C7613" w:rsidP="00627AB9">
            <w:pPr>
              <w:spacing w:after="0"/>
              <w:rPr>
                <w:sz w:val="16"/>
                <w:szCs w:val="16"/>
              </w:rPr>
            </w:pPr>
            <w:r w:rsidRPr="008D3576">
              <w:rPr>
                <w:sz w:val="16"/>
                <w:szCs w:val="16"/>
              </w:rPr>
              <w:t>4</w:t>
            </w:r>
          </w:p>
        </w:tc>
        <w:tc>
          <w:tcPr>
            <w:tcW w:w="720" w:type="dxa"/>
            <w:noWrap/>
            <w:hideMark/>
          </w:tcPr>
          <w:p w14:paraId="45C35540" w14:textId="77777777" w:rsidR="004C7613" w:rsidRPr="008D3576" w:rsidRDefault="004C7613" w:rsidP="00627AB9">
            <w:pPr>
              <w:spacing w:after="0"/>
              <w:rPr>
                <w:sz w:val="16"/>
                <w:szCs w:val="16"/>
              </w:rPr>
            </w:pPr>
            <w:r w:rsidRPr="008D3576">
              <w:rPr>
                <w:sz w:val="16"/>
                <w:szCs w:val="16"/>
              </w:rPr>
              <w:t>4</w:t>
            </w:r>
          </w:p>
        </w:tc>
        <w:tc>
          <w:tcPr>
            <w:tcW w:w="540" w:type="dxa"/>
            <w:tcBorders>
              <w:right w:val="single" w:sz="18" w:space="0" w:color="auto"/>
            </w:tcBorders>
            <w:noWrap/>
            <w:hideMark/>
          </w:tcPr>
          <w:p w14:paraId="71AA47F9" w14:textId="77777777" w:rsidR="004C7613" w:rsidRPr="008D3576" w:rsidRDefault="004C7613" w:rsidP="00627AB9">
            <w:pPr>
              <w:spacing w:after="0"/>
              <w:rPr>
                <w:sz w:val="16"/>
                <w:szCs w:val="16"/>
              </w:rPr>
            </w:pPr>
            <w:r w:rsidRPr="008D3576">
              <w:rPr>
                <w:sz w:val="16"/>
                <w:szCs w:val="16"/>
              </w:rPr>
              <w:t>4</w:t>
            </w:r>
          </w:p>
        </w:tc>
        <w:tc>
          <w:tcPr>
            <w:tcW w:w="720" w:type="dxa"/>
            <w:tcBorders>
              <w:left w:val="single" w:sz="18" w:space="0" w:color="auto"/>
            </w:tcBorders>
            <w:noWrap/>
            <w:hideMark/>
          </w:tcPr>
          <w:p w14:paraId="5E3124C4" w14:textId="77777777" w:rsidR="004C7613" w:rsidRPr="008D3576" w:rsidRDefault="004C7613" w:rsidP="00627AB9">
            <w:pPr>
              <w:spacing w:after="0"/>
              <w:rPr>
                <w:sz w:val="16"/>
                <w:szCs w:val="16"/>
              </w:rPr>
            </w:pPr>
            <w:r w:rsidRPr="008D3576">
              <w:rPr>
                <w:sz w:val="16"/>
                <w:szCs w:val="16"/>
              </w:rPr>
              <w:t>4</w:t>
            </w:r>
          </w:p>
        </w:tc>
        <w:tc>
          <w:tcPr>
            <w:tcW w:w="720" w:type="dxa"/>
            <w:noWrap/>
            <w:hideMark/>
          </w:tcPr>
          <w:p w14:paraId="1E5C628D" w14:textId="77777777" w:rsidR="004C7613" w:rsidRPr="008D3576" w:rsidRDefault="004C7613" w:rsidP="00627AB9">
            <w:pPr>
              <w:spacing w:after="0"/>
              <w:rPr>
                <w:sz w:val="16"/>
                <w:szCs w:val="16"/>
              </w:rPr>
            </w:pPr>
            <w:r w:rsidRPr="008D3576">
              <w:rPr>
                <w:sz w:val="16"/>
                <w:szCs w:val="16"/>
              </w:rPr>
              <w:t>4</w:t>
            </w:r>
          </w:p>
        </w:tc>
        <w:tc>
          <w:tcPr>
            <w:tcW w:w="450" w:type="dxa"/>
            <w:tcBorders>
              <w:right w:val="single" w:sz="18" w:space="0" w:color="auto"/>
            </w:tcBorders>
            <w:noWrap/>
            <w:hideMark/>
          </w:tcPr>
          <w:p w14:paraId="593D6B8D" w14:textId="77777777" w:rsidR="004C7613" w:rsidRPr="008D3576" w:rsidRDefault="004C7613" w:rsidP="00627AB9">
            <w:pPr>
              <w:spacing w:after="0"/>
              <w:rPr>
                <w:sz w:val="16"/>
                <w:szCs w:val="16"/>
              </w:rPr>
            </w:pPr>
            <w:r w:rsidRPr="008D3576">
              <w:rPr>
                <w:sz w:val="16"/>
                <w:szCs w:val="16"/>
              </w:rPr>
              <w:t>4</w:t>
            </w:r>
          </w:p>
        </w:tc>
        <w:tc>
          <w:tcPr>
            <w:tcW w:w="720" w:type="dxa"/>
            <w:tcBorders>
              <w:left w:val="single" w:sz="18" w:space="0" w:color="auto"/>
            </w:tcBorders>
            <w:noWrap/>
            <w:hideMark/>
          </w:tcPr>
          <w:p w14:paraId="40CA3F02" w14:textId="77777777" w:rsidR="004C7613" w:rsidRPr="008D3576" w:rsidRDefault="004C7613" w:rsidP="00627AB9">
            <w:pPr>
              <w:spacing w:after="0"/>
              <w:rPr>
                <w:sz w:val="16"/>
                <w:szCs w:val="16"/>
              </w:rPr>
            </w:pPr>
            <w:r w:rsidRPr="008D3576">
              <w:rPr>
                <w:sz w:val="16"/>
                <w:szCs w:val="16"/>
              </w:rPr>
              <w:t>4</w:t>
            </w:r>
          </w:p>
        </w:tc>
        <w:tc>
          <w:tcPr>
            <w:tcW w:w="720" w:type="dxa"/>
            <w:noWrap/>
            <w:hideMark/>
          </w:tcPr>
          <w:p w14:paraId="29E01495" w14:textId="77777777" w:rsidR="004C7613" w:rsidRPr="008D3576" w:rsidRDefault="004C7613" w:rsidP="00627AB9">
            <w:pPr>
              <w:spacing w:after="0"/>
              <w:rPr>
                <w:sz w:val="16"/>
                <w:szCs w:val="16"/>
              </w:rPr>
            </w:pPr>
            <w:r w:rsidRPr="008D3576">
              <w:rPr>
                <w:sz w:val="16"/>
                <w:szCs w:val="16"/>
              </w:rPr>
              <w:t>4</w:t>
            </w:r>
          </w:p>
        </w:tc>
        <w:tc>
          <w:tcPr>
            <w:tcW w:w="450" w:type="dxa"/>
            <w:tcBorders>
              <w:right w:val="single" w:sz="18" w:space="0" w:color="auto"/>
            </w:tcBorders>
            <w:noWrap/>
            <w:hideMark/>
          </w:tcPr>
          <w:p w14:paraId="14825E57" w14:textId="77777777" w:rsidR="004C7613" w:rsidRPr="008D3576" w:rsidRDefault="004C7613" w:rsidP="00627AB9">
            <w:pPr>
              <w:spacing w:after="0"/>
              <w:rPr>
                <w:sz w:val="16"/>
                <w:szCs w:val="16"/>
              </w:rPr>
            </w:pPr>
            <w:r w:rsidRPr="008D3576">
              <w:rPr>
                <w:sz w:val="16"/>
                <w:szCs w:val="16"/>
              </w:rPr>
              <w:t>4</w:t>
            </w:r>
          </w:p>
        </w:tc>
        <w:tc>
          <w:tcPr>
            <w:tcW w:w="720" w:type="dxa"/>
            <w:tcBorders>
              <w:left w:val="single" w:sz="18" w:space="0" w:color="auto"/>
            </w:tcBorders>
            <w:noWrap/>
            <w:hideMark/>
          </w:tcPr>
          <w:p w14:paraId="425BC13D" w14:textId="77777777" w:rsidR="004C7613" w:rsidRPr="008D3576" w:rsidRDefault="004C7613" w:rsidP="00627AB9">
            <w:pPr>
              <w:spacing w:after="0"/>
              <w:rPr>
                <w:sz w:val="16"/>
                <w:szCs w:val="16"/>
              </w:rPr>
            </w:pPr>
            <w:r w:rsidRPr="008D3576">
              <w:rPr>
                <w:sz w:val="16"/>
                <w:szCs w:val="16"/>
              </w:rPr>
              <w:t>4</w:t>
            </w:r>
          </w:p>
        </w:tc>
        <w:tc>
          <w:tcPr>
            <w:tcW w:w="720" w:type="dxa"/>
            <w:noWrap/>
            <w:hideMark/>
          </w:tcPr>
          <w:p w14:paraId="55112051" w14:textId="77777777" w:rsidR="004C7613" w:rsidRPr="008D3576" w:rsidRDefault="004C7613" w:rsidP="00627AB9">
            <w:pPr>
              <w:spacing w:after="0"/>
              <w:rPr>
                <w:sz w:val="16"/>
                <w:szCs w:val="16"/>
              </w:rPr>
            </w:pPr>
            <w:r w:rsidRPr="008D3576">
              <w:rPr>
                <w:sz w:val="16"/>
                <w:szCs w:val="16"/>
              </w:rPr>
              <w:t>4</w:t>
            </w:r>
          </w:p>
        </w:tc>
        <w:tc>
          <w:tcPr>
            <w:tcW w:w="540" w:type="dxa"/>
            <w:noWrap/>
            <w:hideMark/>
          </w:tcPr>
          <w:p w14:paraId="0D11B77E" w14:textId="77777777" w:rsidR="004C7613" w:rsidRPr="008D3576" w:rsidRDefault="004C7613" w:rsidP="00627AB9">
            <w:pPr>
              <w:spacing w:after="0"/>
              <w:rPr>
                <w:sz w:val="16"/>
                <w:szCs w:val="16"/>
              </w:rPr>
            </w:pPr>
            <w:r w:rsidRPr="008D3576">
              <w:rPr>
                <w:sz w:val="16"/>
                <w:szCs w:val="16"/>
              </w:rPr>
              <w:t>4</w:t>
            </w:r>
          </w:p>
        </w:tc>
      </w:tr>
      <w:tr w:rsidR="004C7613" w:rsidRPr="00474DBD" w14:paraId="5D5E030E" w14:textId="77777777" w:rsidTr="00725210">
        <w:trPr>
          <w:trHeight w:val="364"/>
        </w:trPr>
        <w:tc>
          <w:tcPr>
            <w:tcW w:w="441" w:type="dxa"/>
            <w:hideMark/>
          </w:tcPr>
          <w:p w14:paraId="07C50100" w14:textId="77777777" w:rsidR="004C7613" w:rsidRPr="00D71F64" w:rsidRDefault="004C7613" w:rsidP="00627AB9">
            <w:pPr>
              <w:spacing w:after="0"/>
              <w:rPr>
                <w:b/>
                <w:bCs/>
                <w:sz w:val="16"/>
                <w:szCs w:val="16"/>
              </w:rPr>
            </w:pPr>
            <w:r w:rsidRPr="00D71F64">
              <w:rPr>
                <w:b/>
                <w:bCs/>
                <w:sz w:val="16"/>
                <w:szCs w:val="16"/>
              </w:rPr>
              <w:t>3B</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2BC414F9" w14:textId="2C153351" w:rsidR="004C7613" w:rsidRPr="008D3576" w:rsidRDefault="004C7613" w:rsidP="00627AB9">
            <w:pPr>
              <w:spacing w:after="0"/>
              <w:rPr>
                <w:sz w:val="16"/>
                <w:szCs w:val="16"/>
              </w:rPr>
            </w:pPr>
            <w:r w:rsidRPr="008D3576">
              <w:rPr>
                <w:color w:val="000000"/>
                <w:sz w:val="16"/>
                <w:szCs w:val="16"/>
              </w:rPr>
              <w:t>polarization mismatching loss (dB)</w:t>
            </w:r>
          </w:p>
        </w:tc>
        <w:tc>
          <w:tcPr>
            <w:tcW w:w="720" w:type="dxa"/>
            <w:tcBorders>
              <w:left w:val="single" w:sz="12" w:space="0" w:color="4472C4" w:themeColor="accent1"/>
            </w:tcBorders>
            <w:noWrap/>
            <w:hideMark/>
          </w:tcPr>
          <w:p w14:paraId="1C65623C" w14:textId="77777777" w:rsidR="004C7613" w:rsidRPr="008D3576" w:rsidRDefault="004C7613" w:rsidP="00627AB9">
            <w:pPr>
              <w:spacing w:after="0"/>
              <w:rPr>
                <w:sz w:val="16"/>
                <w:szCs w:val="16"/>
              </w:rPr>
            </w:pPr>
            <w:r w:rsidRPr="008D3576">
              <w:rPr>
                <w:sz w:val="16"/>
                <w:szCs w:val="16"/>
              </w:rPr>
              <w:t>3</w:t>
            </w:r>
          </w:p>
        </w:tc>
        <w:tc>
          <w:tcPr>
            <w:tcW w:w="720" w:type="dxa"/>
            <w:noWrap/>
            <w:hideMark/>
          </w:tcPr>
          <w:p w14:paraId="78766019" w14:textId="77777777" w:rsidR="004C7613" w:rsidRPr="008D3576" w:rsidRDefault="004C7613" w:rsidP="00627AB9">
            <w:pPr>
              <w:spacing w:after="0"/>
              <w:rPr>
                <w:sz w:val="16"/>
                <w:szCs w:val="16"/>
              </w:rPr>
            </w:pPr>
            <w:r w:rsidRPr="008D3576">
              <w:rPr>
                <w:sz w:val="16"/>
                <w:szCs w:val="16"/>
              </w:rPr>
              <w:t>3</w:t>
            </w:r>
          </w:p>
        </w:tc>
        <w:tc>
          <w:tcPr>
            <w:tcW w:w="540" w:type="dxa"/>
            <w:tcBorders>
              <w:right w:val="single" w:sz="18" w:space="0" w:color="auto"/>
            </w:tcBorders>
            <w:noWrap/>
            <w:hideMark/>
          </w:tcPr>
          <w:p w14:paraId="7051AA25" w14:textId="77777777" w:rsidR="004C7613" w:rsidRPr="008D3576" w:rsidRDefault="004C7613" w:rsidP="00627AB9">
            <w:pPr>
              <w:spacing w:after="0"/>
              <w:rPr>
                <w:sz w:val="16"/>
                <w:szCs w:val="16"/>
              </w:rPr>
            </w:pPr>
            <w:r w:rsidRPr="008D3576">
              <w:rPr>
                <w:sz w:val="16"/>
                <w:szCs w:val="16"/>
              </w:rPr>
              <w:t>3</w:t>
            </w:r>
          </w:p>
        </w:tc>
        <w:tc>
          <w:tcPr>
            <w:tcW w:w="720" w:type="dxa"/>
            <w:tcBorders>
              <w:left w:val="single" w:sz="18" w:space="0" w:color="auto"/>
            </w:tcBorders>
            <w:noWrap/>
            <w:hideMark/>
          </w:tcPr>
          <w:p w14:paraId="02DC7C6A" w14:textId="77777777" w:rsidR="004C7613" w:rsidRPr="008D3576" w:rsidRDefault="004C7613" w:rsidP="00627AB9">
            <w:pPr>
              <w:spacing w:after="0"/>
              <w:rPr>
                <w:sz w:val="16"/>
                <w:szCs w:val="16"/>
              </w:rPr>
            </w:pPr>
            <w:r w:rsidRPr="008D3576">
              <w:rPr>
                <w:sz w:val="16"/>
                <w:szCs w:val="16"/>
              </w:rPr>
              <w:t>3</w:t>
            </w:r>
          </w:p>
        </w:tc>
        <w:tc>
          <w:tcPr>
            <w:tcW w:w="720" w:type="dxa"/>
            <w:noWrap/>
            <w:hideMark/>
          </w:tcPr>
          <w:p w14:paraId="5F9DAD4C" w14:textId="77777777" w:rsidR="004C7613" w:rsidRPr="008D3576" w:rsidRDefault="004C7613" w:rsidP="00627AB9">
            <w:pPr>
              <w:spacing w:after="0"/>
              <w:rPr>
                <w:sz w:val="16"/>
                <w:szCs w:val="16"/>
              </w:rPr>
            </w:pPr>
            <w:r w:rsidRPr="008D3576">
              <w:rPr>
                <w:sz w:val="16"/>
                <w:szCs w:val="16"/>
              </w:rPr>
              <w:t>3</w:t>
            </w:r>
          </w:p>
        </w:tc>
        <w:tc>
          <w:tcPr>
            <w:tcW w:w="450" w:type="dxa"/>
            <w:tcBorders>
              <w:right w:val="single" w:sz="18" w:space="0" w:color="auto"/>
            </w:tcBorders>
            <w:noWrap/>
            <w:hideMark/>
          </w:tcPr>
          <w:p w14:paraId="3F0E1EB1" w14:textId="77777777" w:rsidR="004C7613" w:rsidRPr="008D3576" w:rsidRDefault="004C7613" w:rsidP="00627AB9">
            <w:pPr>
              <w:spacing w:after="0"/>
              <w:rPr>
                <w:sz w:val="16"/>
                <w:szCs w:val="16"/>
              </w:rPr>
            </w:pPr>
            <w:r w:rsidRPr="008D3576">
              <w:rPr>
                <w:sz w:val="16"/>
                <w:szCs w:val="16"/>
              </w:rPr>
              <w:t>3</w:t>
            </w:r>
          </w:p>
        </w:tc>
        <w:tc>
          <w:tcPr>
            <w:tcW w:w="720" w:type="dxa"/>
            <w:tcBorders>
              <w:left w:val="single" w:sz="18" w:space="0" w:color="auto"/>
            </w:tcBorders>
            <w:noWrap/>
            <w:hideMark/>
          </w:tcPr>
          <w:p w14:paraId="22F80C70" w14:textId="77777777" w:rsidR="004C7613" w:rsidRPr="008D3576" w:rsidRDefault="004C7613" w:rsidP="00627AB9">
            <w:pPr>
              <w:spacing w:after="0"/>
              <w:rPr>
                <w:sz w:val="16"/>
                <w:szCs w:val="16"/>
              </w:rPr>
            </w:pPr>
            <w:r w:rsidRPr="008D3576">
              <w:rPr>
                <w:sz w:val="16"/>
                <w:szCs w:val="16"/>
              </w:rPr>
              <w:t>3</w:t>
            </w:r>
          </w:p>
        </w:tc>
        <w:tc>
          <w:tcPr>
            <w:tcW w:w="720" w:type="dxa"/>
            <w:noWrap/>
            <w:hideMark/>
          </w:tcPr>
          <w:p w14:paraId="2101F696" w14:textId="77777777" w:rsidR="004C7613" w:rsidRPr="008D3576" w:rsidRDefault="004C7613" w:rsidP="00627AB9">
            <w:pPr>
              <w:spacing w:after="0"/>
              <w:rPr>
                <w:sz w:val="16"/>
                <w:szCs w:val="16"/>
              </w:rPr>
            </w:pPr>
            <w:r w:rsidRPr="008D3576">
              <w:rPr>
                <w:sz w:val="16"/>
                <w:szCs w:val="16"/>
              </w:rPr>
              <w:t>3</w:t>
            </w:r>
          </w:p>
        </w:tc>
        <w:tc>
          <w:tcPr>
            <w:tcW w:w="450" w:type="dxa"/>
            <w:tcBorders>
              <w:right w:val="single" w:sz="18" w:space="0" w:color="auto"/>
            </w:tcBorders>
            <w:noWrap/>
            <w:hideMark/>
          </w:tcPr>
          <w:p w14:paraId="635DA06C" w14:textId="77777777" w:rsidR="004C7613" w:rsidRPr="008D3576" w:rsidRDefault="004C7613" w:rsidP="00627AB9">
            <w:pPr>
              <w:spacing w:after="0"/>
              <w:rPr>
                <w:sz w:val="16"/>
                <w:szCs w:val="16"/>
              </w:rPr>
            </w:pPr>
            <w:r w:rsidRPr="008D3576">
              <w:rPr>
                <w:sz w:val="16"/>
                <w:szCs w:val="16"/>
              </w:rPr>
              <w:t>3</w:t>
            </w:r>
          </w:p>
        </w:tc>
        <w:tc>
          <w:tcPr>
            <w:tcW w:w="720" w:type="dxa"/>
            <w:tcBorders>
              <w:left w:val="single" w:sz="18" w:space="0" w:color="auto"/>
            </w:tcBorders>
            <w:noWrap/>
            <w:hideMark/>
          </w:tcPr>
          <w:p w14:paraId="49BC76BE" w14:textId="77777777" w:rsidR="004C7613" w:rsidRPr="008D3576" w:rsidRDefault="004C7613" w:rsidP="00627AB9">
            <w:pPr>
              <w:spacing w:after="0"/>
              <w:rPr>
                <w:sz w:val="16"/>
                <w:szCs w:val="16"/>
              </w:rPr>
            </w:pPr>
            <w:r w:rsidRPr="008D3576">
              <w:rPr>
                <w:sz w:val="16"/>
                <w:szCs w:val="16"/>
              </w:rPr>
              <w:t>3</w:t>
            </w:r>
          </w:p>
        </w:tc>
        <w:tc>
          <w:tcPr>
            <w:tcW w:w="720" w:type="dxa"/>
            <w:noWrap/>
            <w:hideMark/>
          </w:tcPr>
          <w:p w14:paraId="5E243ECC" w14:textId="77777777" w:rsidR="004C7613" w:rsidRPr="008D3576" w:rsidRDefault="004C7613" w:rsidP="00627AB9">
            <w:pPr>
              <w:spacing w:after="0"/>
              <w:rPr>
                <w:sz w:val="16"/>
                <w:szCs w:val="16"/>
              </w:rPr>
            </w:pPr>
            <w:r w:rsidRPr="008D3576">
              <w:rPr>
                <w:sz w:val="16"/>
                <w:szCs w:val="16"/>
              </w:rPr>
              <w:t>3</w:t>
            </w:r>
          </w:p>
        </w:tc>
        <w:tc>
          <w:tcPr>
            <w:tcW w:w="540" w:type="dxa"/>
            <w:noWrap/>
            <w:hideMark/>
          </w:tcPr>
          <w:p w14:paraId="2F8A07E7" w14:textId="77777777" w:rsidR="004C7613" w:rsidRPr="008D3576" w:rsidRDefault="004C7613" w:rsidP="00627AB9">
            <w:pPr>
              <w:spacing w:after="0"/>
              <w:rPr>
                <w:sz w:val="16"/>
                <w:szCs w:val="16"/>
              </w:rPr>
            </w:pPr>
            <w:r w:rsidRPr="008D3576">
              <w:rPr>
                <w:sz w:val="16"/>
                <w:szCs w:val="16"/>
              </w:rPr>
              <w:t>3</w:t>
            </w:r>
          </w:p>
        </w:tc>
      </w:tr>
      <w:tr w:rsidR="004C7613" w:rsidRPr="00474DBD" w14:paraId="25C11C41" w14:textId="77777777" w:rsidTr="00725210">
        <w:trPr>
          <w:trHeight w:val="353"/>
        </w:trPr>
        <w:tc>
          <w:tcPr>
            <w:tcW w:w="441" w:type="dxa"/>
            <w:hideMark/>
          </w:tcPr>
          <w:p w14:paraId="7AA81DA1" w14:textId="77777777" w:rsidR="004C7613" w:rsidRPr="00D71F64" w:rsidRDefault="004C7613" w:rsidP="00627AB9">
            <w:pPr>
              <w:spacing w:after="0"/>
              <w:rPr>
                <w:b/>
                <w:bCs/>
                <w:sz w:val="16"/>
                <w:szCs w:val="16"/>
              </w:rPr>
            </w:pPr>
            <w:r w:rsidRPr="00D71F64">
              <w:rPr>
                <w:b/>
                <w:bCs/>
                <w:sz w:val="16"/>
                <w:szCs w:val="16"/>
              </w:rPr>
              <w:t>3C</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E8598C2" w14:textId="76C6103D" w:rsidR="004C7613" w:rsidRPr="008D3576" w:rsidRDefault="004C7613" w:rsidP="00627AB9">
            <w:pPr>
              <w:spacing w:after="0"/>
              <w:rPr>
                <w:sz w:val="16"/>
                <w:szCs w:val="16"/>
              </w:rPr>
            </w:pPr>
            <w:r w:rsidRPr="008D3576">
              <w:rPr>
                <w:color w:val="000000"/>
                <w:sz w:val="16"/>
                <w:szCs w:val="16"/>
              </w:rPr>
              <w:t>BS selection/macro-diversity gain (dB)</w:t>
            </w:r>
          </w:p>
        </w:tc>
        <w:tc>
          <w:tcPr>
            <w:tcW w:w="720" w:type="dxa"/>
            <w:tcBorders>
              <w:left w:val="single" w:sz="12" w:space="0" w:color="4472C4" w:themeColor="accent1"/>
            </w:tcBorders>
            <w:noWrap/>
            <w:hideMark/>
          </w:tcPr>
          <w:p w14:paraId="06421A47" w14:textId="77777777" w:rsidR="004C7613" w:rsidRPr="008D3576" w:rsidRDefault="004C7613" w:rsidP="00627AB9">
            <w:pPr>
              <w:spacing w:after="0"/>
              <w:rPr>
                <w:sz w:val="16"/>
                <w:szCs w:val="16"/>
              </w:rPr>
            </w:pPr>
            <w:r w:rsidRPr="008D3576">
              <w:rPr>
                <w:sz w:val="16"/>
                <w:szCs w:val="16"/>
              </w:rPr>
              <w:t>0</w:t>
            </w:r>
          </w:p>
        </w:tc>
        <w:tc>
          <w:tcPr>
            <w:tcW w:w="720" w:type="dxa"/>
            <w:noWrap/>
            <w:hideMark/>
          </w:tcPr>
          <w:p w14:paraId="30F6DA6E" w14:textId="77777777" w:rsidR="004C7613" w:rsidRPr="008D3576" w:rsidRDefault="004C7613" w:rsidP="00627AB9">
            <w:pPr>
              <w:spacing w:after="0"/>
              <w:rPr>
                <w:sz w:val="16"/>
                <w:szCs w:val="16"/>
              </w:rPr>
            </w:pPr>
            <w:r w:rsidRPr="008D3576">
              <w:rPr>
                <w:sz w:val="16"/>
                <w:szCs w:val="16"/>
              </w:rPr>
              <w:t>0</w:t>
            </w:r>
          </w:p>
        </w:tc>
        <w:tc>
          <w:tcPr>
            <w:tcW w:w="540" w:type="dxa"/>
            <w:tcBorders>
              <w:right w:val="single" w:sz="18" w:space="0" w:color="auto"/>
            </w:tcBorders>
            <w:noWrap/>
            <w:hideMark/>
          </w:tcPr>
          <w:p w14:paraId="09267020" w14:textId="77777777" w:rsidR="004C7613" w:rsidRPr="008D3576" w:rsidRDefault="004C7613" w:rsidP="00627AB9">
            <w:pPr>
              <w:spacing w:after="0"/>
              <w:rPr>
                <w:sz w:val="16"/>
                <w:szCs w:val="16"/>
              </w:rPr>
            </w:pPr>
            <w:r w:rsidRPr="008D3576">
              <w:rPr>
                <w:sz w:val="16"/>
                <w:szCs w:val="16"/>
              </w:rPr>
              <w:t>0</w:t>
            </w:r>
          </w:p>
        </w:tc>
        <w:tc>
          <w:tcPr>
            <w:tcW w:w="720" w:type="dxa"/>
            <w:tcBorders>
              <w:left w:val="single" w:sz="18" w:space="0" w:color="auto"/>
            </w:tcBorders>
            <w:noWrap/>
            <w:hideMark/>
          </w:tcPr>
          <w:p w14:paraId="2B5FD062" w14:textId="77777777" w:rsidR="004C7613" w:rsidRPr="008D3576" w:rsidRDefault="004C7613" w:rsidP="00627AB9">
            <w:pPr>
              <w:spacing w:after="0"/>
              <w:rPr>
                <w:sz w:val="16"/>
                <w:szCs w:val="16"/>
              </w:rPr>
            </w:pPr>
            <w:r w:rsidRPr="008D3576">
              <w:rPr>
                <w:sz w:val="16"/>
                <w:szCs w:val="16"/>
              </w:rPr>
              <w:t>0</w:t>
            </w:r>
          </w:p>
        </w:tc>
        <w:tc>
          <w:tcPr>
            <w:tcW w:w="720" w:type="dxa"/>
            <w:noWrap/>
            <w:hideMark/>
          </w:tcPr>
          <w:p w14:paraId="15CA0A88" w14:textId="77777777" w:rsidR="004C7613" w:rsidRPr="008D3576" w:rsidRDefault="004C7613" w:rsidP="00627AB9">
            <w:pPr>
              <w:spacing w:after="0"/>
              <w:rPr>
                <w:sz w:val="16"/>
                <w:szCs w:val="16"/>
              </w:rPr>
            </w:pPr>
            <w:r w:rsidRPr="008D3576">
              <w:rPr>
                <w:sz w:val="16"/>
                <w:szCs w:val="16"/>
              </w:rPr>
              <w:t>0</w:t>
            </w:r>
          </w:p>
        </w:tc>
        <w:tc>
          <w:tcPr>
            <w:tcW w:w="450" w:type="dxa"/>
            <w:tcBorders>
              <w:right w:val="single" w:sz="18" w:space="0" w:color="auto"/>
            </w:tcBorders>
            <w:noWrap/>
            <w:hideMark/>
          </w:tcPr>
          <w:p w14:paraId="0302CF76" w14:textId="77777777" w:rsidR="004C7613" w:rsidRPr="008D3576" w:rsidRDefault="004C7613" w:rsidP="00627AB9">
            <w:pPr>
              <w:spacing w:after="0"/>
              <w:rPr>
                <w:sz w:val="16"/>
                <w:szCs w:val="16"/>
              </w:rPr>
            </w:pPr>
            <w:r w:rsidRPr="008D3576">
              <w:rPr>
                <w:sz w:val="16"/>
                <w:szCs w:val="16"/>
              </w:rPr>
              <w:t>0</w:t>
            </w:r>
          </w:p>
        </w:tc>
        <w:tc>
          <w:tcPr>
            <w:tcW w:w="720" w:type="dxa"/>
            <w:tcBorders>
              <w:left w:val="single" w:sz="18" w:space="0" w:color="auto"/>
            </w:tcBorders>
            <w:noWrap/>
            <w:hideMark/>
          </w:tcPr>
          <w:p w14:paraId="5AD0AA75" w14:textId="77777777" w:rsidR="004C7613" w:rsidRPr="008D3576" w:rsidRDefault="004C7613" w:rsidP="00627AB9">
            <w:pPr>
              <w:spacing w:after="0"/>
              <w:rPr>
                <w:sz w:val="16"/>
                <w:szCs w:val="16"/>
              </w:rPr>
            </w:pPr>
            <w:r w:rsidRPr="008D3576">
              <w:rPr>
                <w:sz w:val="16"/>
                <w:szCs w:val="16"/>
              </w:rPr>
              <w:t>0</w:t>
            </w:r>
          </w:p>
        </w:tc>
        <w:tc>
          <w:tcPr>
            <w:tcW w:w="720" w:type="dxa"/>
            <w:noWrap/>
            <w:hideMark/>
          </w:tcPr>
          <w:p w14:paraId="12283787" w14:textId="77777777" w:rsidR="004C7613" w:rsidRPr="008D3576" w:rsidRDefault="004C7613" w:rsidP="00627AB9">
            <w:pPr>
              <w:spacing w:after="0"/>
              <w:rPr>
                <w:sz w:val="16"/>
                <w:szCs w:val="16"/>
              </w:rPr>
            </w:pPr>
            <w:r w:rsidRPr="008D3576">
              <w:rPr>
                <w:sz w:val="16"/>
                <w:szCs w:val="16"/>
              </w:rPr>
              <w:t>0</w:t>
            </w:r>
          </w:p>
        </w:tc>
        <w:tc>
          <w:tcPr>
            <w:tcW w:w="450" w:type="dxa"/>
            <w:tcBorders>
              <w:right w:val="single" w:sz="18" w:space="0" w:color="auto"/>
            </w:tcBorders>
            <w:noWrap/>
            <w:hideMark/>
          </w:tcPr>
          <w:p w14:paraId="2BE6F489" w14:textId="77777777" w:rsidR="004C7613" w:rsidRPr="008D3576" w:rsidRDefault="004C7613" w:rsidP="00627AB9">
            <w:pPr>
              <w:spacing w:after="0"/>
              <w:rPr>
                <w:sz w:val="16"/>
                <w:szCs w:val="16"/>
              </w:rPr>
            </w:pPr>
            <w:r w:rsidRPr="008D3576">
              <w:rPr>
                <w:sz w:val="16"/>
                <w:szCs w:val="16"/>
              </w:rPr>
              <w:t>0</w:t>
            </w:r>
          </w:p>
        </w:tc>
        <w:tc>
          <w:tcPr>
            <w:tcW w:w="720" w:type="dxa"/>
            <w:tcBorders>
              <w:left w:val="single" w:sz="18" w:space="0" w:color="auto"/>
            </w:tcBorders>
            <w:noWrap/>
            <w:hideMark/>
          </w:tcPr>
          <w:p w14:paraId="6E32E539" w14:textId="77777777" w:rsidR="004C7613" w:rsidRPr="008D3576" w:rsidRDefault="004C7613" w:rsidP="00627AB9">
            <w:pPr>
              <w:spacing w:after="0"/>
              <w:rPr>
                <w:sz w:val="16"/>
                <w:szCs w:val="16"/>
              </w:rPr>
            </w:pPr>
            <w:r w:rsidRPr="008D3576">
              <w:rPr>
                <w:sz w:val="16"/>
                <w:szCs w:val="16"/>
              </w:rPr>
              <w:t>0</w:t>
            </w:r>
          </w:p>
        </w:tc>
        <w:tc>
          <w:tcPr>
            <w:tcW w:w="720" w:type="dxa"/>
            <w:noWrap/>
            <w:hideMark/>
          </w:tcPr>
          <w:p w14:paraId="3190C101" w14:textId="77777777" w:rsidR="004C7613" w:rsidRPr="008D3576" w:rsidRDefault="004C7613" w:rsidP="00627AB9">
            <w:pPr>
              <w:spacing w:after="0"/>
              <w:rPr>
                <w:sz w:val="16"/>
                <w:szCs w:val="16"/>
              </w:rPr>
            </w:pPr>
            <w:r w:rsidRPr="008D3576">
              <w:rPr>
                <w:sz w:val="16"/>
                <w:szCs w:val="16"/>
              </w:rPr>
              <w:t>0</w:t>
            </w:r>
          </w:p>
        </w:tc>
        <w:tc>
          <w:tcPr>
            <w:tcW w:w="540" w:type="dxa"/>
            <w:noWrap/>
            <w:hideMark/>
          </w:tcPr>
          <w:p w14:paraId="1949229A" w14:textId="77777777" w:rsidR="004C7613" w:rsidRPr="008D3576" w:rsidRDefault="004C7613" w:rsidP="00627AB9">
            <w:pPr>
              <w:spacing w:after="0"/>
              <w:rPr>
                <w:sz w:val="16"/>
                <w:szCs w:val="16"/>
              </w:rPr>
            </w:pPr>
            <w:r w:rsidRPr="008D3576">
              <w:rPr>
                <w:sz w:val="16"/>
                <w:szCs w:val="16"/>
              </w:rPr>
              <w:t>0</w:t>
            </w:r>
          </w:p>
        </w:tc>
      </w:tr>
      <w:tr w:rsidR="004C7613" w:rsidRPr="00474DBD" w14:paraId="679C048A" w14:textId="77777777" w:rsidTr="00725210">
        <w:trPr>
          <w:trHeight w:val="373"/>
        </w:trPr>
        <w:tc>
          <w:tcPr>
            <w:tcW w:w="441" w:type="dxa"/>
            <w:hideMark/>
          </w:tcPr>
          <w:p w14:paraId="7C65A6D4" w14:textId="77777777" w:rsidR="004C7613" w:rsidRPr="00D71F64" w:rsidRDefault="004C7613" w:rsidP="00627AB9">
            <w:pPr>
              <w:spacing w:after="0"/>
              <w:rPr>
                <w:b/>
                <w:bCs/>
                <w:sz w:val="16"/>
                <w:szCs w:val="16"/>
              </w:rPr>
            </w:pPr>
            <w:r w:rsidRPr="00D71F64">
              <w:rPr>
                <w:b/>
                <w:bCs/>
                <w:sz w:val="16"/>
                <w:szCs w:val="16"/>
              </w:rPr>
              <w:t>3D</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2BDFC37" w14:textId="23C84874" w:rsidR="004C7613" w:rsidRPr="008D3576" w:rsidRDefault="004C7613" w:rsidP="00627AB9">
            <w:pPr>
              <w:spacing w:after="0"/>
              <w:rPr>
                <w:sz w:val="16"/>
                <w:szCs w:val="16"/>
              </w:rPr>
            </w:pPr>
            <w:r w:rsidRPr="008D3576">
              <w:rPr>
                <w:color w:val="000000"/>
                <w:sz w:val="16"/>
                <w:szCs w:val="16"/>
              </w:rPr>
              <w:t>Other gains (dB) (if any please specify)</w:t>
            </w:r>
          </w:p>
        </w:tc>
        <w:tc>
          <w:tcPr>
            <w:tcW w:w="720" w:type="dxa"/>
            <w:tcBorders>
              <w:left w:val="single" w:sz="12" w:space="0" w:color="4472C4" w:themeColor="accent1"/>
            </w:tcBorders>
            <w:noWrap/>
            <w:hideMark/>
          </w:tcPr>
          <w:p w14:paraId="2D81A4B8" w14:textId="77777777" w:rsidR="004C7613" w:rsidRPr="008D3576" w:rsidRDefault="004C7613" w:rsidP="00627AB9">
            <w:pPr>
              <w:spacing w:after="0"/>
              <w:rPr>
                <w:sz w:val="16"/>
                <w:szCs w:val="16"/>
              </w:rPr>
            </w:pPr>
            <w:r w:rsidRPr="008D3576">
              <w:rPr>
                <w:sz w:val="16"/>
                <w:szCs w:val="16"/>
              </w:rPr>
              <w:t>0</w:t>
            </w:r>
          </w:p>
        </w:tc>
        <w:tc>
          <w:tcPr>
            <w:tcW w:w="720" w:type="dxa"/>
            <w:noWrap/>
            <w:hideMark/>
          </w:tcPr>
          <w:p w14:paraId="6198FF68" w14:textId="77777777" w:rsidR="004C7613" w:rsidRPr="008D3576" w:rsidRDefault="004C7613" w:rsidP="00627AB9">
            <w:pPr>
              <w:spacing w:after="0"/>
              <w:rPr>
                <w:sz w:val="16"/>
                <w:szCs w:val="16"/>
              </w:rPr>
            </w:pPr>
            <w:r w:rsidRPr="008D3576">
              <w:rPr>
                <w:sz w:val="16"/>
                <w:szCs w:val="16"/>
              </w:rPr>
              <w:t>0</w:t>
            </w:r>
          </w:p>
        </w:tc>
        <w:tc>
          <w:tcPr>
            <w:tcW w:w="540" w:type="dxa"/>
            <w:tcBorders>
              <w:right w:val="single" w:sz="18" w:space="0" w:color="auto"/>
            </w:tcBorders>
            <w:noWrap/>
            <w:hideMark/>
          </w:tcPr>
          <w:p w14:paraId="458B2D72" w14:textId="77777777" w:rsidR="004C7613" w:rsidRPr="008D3576" w:rsidRDefault="004C7613" w:rsidP="00627AB9">
            <w:pPr>
              <w:spacing w:after="0"/>
              <w:rPr>
                <w:sz w:val="16"/>
                <w:szCs w:val="16"/>
              </w:rPr>
            </w:pPr>
            <w:r w:rsidRPr="008D3576">
              <w:rPr>
                <w:sz w:val="16"/>
                <w:szCs w:val="16"/>
              </w:rPr>
              <w:t>0</w:t>
            </w:r>
          </w:p>
        </w:tc>
        <w:tc>
          <w:tcPr>
            <w:tcW w:w="720" w:type="dxa"/>
            <w:tcBorders>
              <w:left w:val="single" w:sz="18" w:space="0" w:color="auto"/>
            </w:tcBorders>
            <w:noWrap/>
            <w:hideMark/>
          </w:tcPr>
          <w:p w14:paraId="52DEA392" w14:textId="77777777" w:rsidR="004C7613" w:rsidRPr="008D3576" w:rsidRDefault="004C7613" w:rsidP="00627AB9">
            <w:pPr>
              <w:spacing w:after="0"/>
              <w:rPr>
                <w:sz w:val="16"/>
                <w:szCs w:val="16"/>
              </w:rPr>
            </w:pPr>
            <w:r w:rsidRPr="008D3576">
              <w:rPr>
                <w:sz w:val="16"/>
                <w:szCs w:val="16"/>
              </w:rPr>
              <w:t>0</w:t>
            </w:r>
          </w:p>
        </w:tc>
        <w:tc>
          <w:tcPr>
            <w:tcW w:w="720" w:type="dxa"/>
            <w:noWrap/>
            <w:hideMark/>
          </w:tcPr>
          <w:p w14:paraId="4235F94C" w14:textId="77777777" w:rsidR="004C7613" w:rsidRPr="008D3576" w:rsidRDefault="004C7613" w:rsidP="00627AB9">
            <w:pPr>
              <w:spacing w:after="0"/>
              <w:rPr>
                <w:sz w:val="16"/>
                <w:szCs w:val="16"/>
              </w:rPr>
            </w:pPr>
            <w:r w:rsidRPr="008D3576">
              <w:rPr>
                <w:sz w:val="16"/>
                <w:szCs w:val="16"/>
              </w:rPr>
              <w:t>0</w:t>
            </w:r>
          </w:p>
        </w:tc>
        <w:tc>
          <w:tcPr>
            <w:tcW w:w="450" w:type="dxa"/>
            <w:tcBorders>
              <w:right w:val="single" w:sz="18" w:space="0" w:color="auto"/>
            </w:tcBorders>
            <w:noWrap/>
            <w:hideMark/>
          </w:tcPr>
          <w:p w14:paraId="2BA9A99C" w14:textId="77777777" w:rsidR="004C7613" w:rsidRPr="008D3576" w:rsidRDefault="004C7613" w:rsidP="00627AB9">
            <w:pPr>
              <w:spacing w:after="0"/>
              <w:rPr>
                <w:sz w:val="16"/>
                <w:szCs w:val="16"/>
              </w:rPr>
            </w:pPr>
            <w:r w:rsidRPr="008D3576">
              <w:rPr>
                <w:sz w:val="16"/>
                <w:szCs w:val="16"/>
              </w:rPr>
              <w:t>0</w:t>
            </w:r>
          </w:p>
        </w:tc>
        <w:tc>
          <w:tcPr>
            <w:tcW w:w="720" w:type="dxa"/>
            <w:tcBorders>
              <w:left w:val="single" w:sz="18" w:space="0" w:color="auto"/>
            </w:tcBorders>
            <w:noWrap/>
            <w:hideMark/>
          </w:tcPr>
          <w:p w14:paraId="7528C111" w14:textId="77777777" w:rsidR="004C7613" w:rsidRPr="008D3576" w:rsidRDefault="004C7613" w:rsidP="00627AB9">
            <w:pPr>
              <w:spacing w:after="0"/>
              <w:rPr>
                <w:sz w:val="16"/>
                <w:szCs w:val="16"/>
              </w:rPr>
            </w:pPr>
            <w:r w:rsidRPr="008D3576">
              <w:rPr>
                <w:sz w:val="16"/>
                <w:szCs w:val="16"/>
              </w:rPr>
              <w:t>0</w:t>
            </w:r>
          </w:p>
        </w:tc>
        <w:tc>
          <w:tcPr>
            <w:tcW w:w="720" w:type="dxa"/>
            <w:noWrap/>
            <w:hideMark/>
          </w:tcPr>
          <w:p w14:paraId="378397EC" w14:textId="77777777" w:rsidR="004C7613" w:rsidRPr="008D3576" w:rsidRDefault="004C7613" w:rsidP="00627AB9">
            <w:pPr>
              <w:spacing w:after="0"/>
              <w:rPr>
                <w:sz w:val="16"/>
                <w:szCs w:val="16"/>
              </w:rPr>
            </w:pPr>
            <w:r w:rsidRPr="008D3576">
              <w:rPr>
                <w:sz w:val="16"/>
                <w:szCs w:val="16"/>
              </w:rPr>
              <w:t>0</w:t>
            </w:r>
          </w:p>
        </w:tc>
        <w:tc>
          <w:tcPr>
            <w:tcW w:w="450" w:type="dxa"/>
            <w:tcBorders>
              <w:right w:val="single" w:sz="18" w:space="0" w:color="auto"/>
            </w:tcBorders>
            <w:noWrap/>
            <w:hideMark/>
          </w:tcPr>
          <w:p w14:paraId="4E67FE31" w14:textId="77777777" w:rsidR="004C7613" w:rsidRPr="008D3576" w:rsidRDefault="004C7613" w:rsidP="00627AB9">
            <w:pPr>
              <w:spacing w:after="0"/>
              <w:rPr>
                <w:sz w:val="16"/>
                <w:szCs w:val="16"/>
              </w:rPr>
            </w:pPr>
            <w:r w:rsidRPr="008D3576">
              <w:rPr>
                <w:sz w:val="16"/>
                <w:szCs w:val="16"/>
              </w:rPr>
              <w:t>0</w:t>
            </w:r>
          </w:p>
        </w:tc>
        <w:tc>
          <w:tcPr>
            <w:tcW w:w="720" w:type="dxa"/>
            <w:tcBorders>
              <w:left w:val="single" w:sz="18" w:space="0" w:color="auto"/>
            </w:tcBorders>
            <w:noWrap/>
            <w:hideMark/>
          </w:tcPr>
          <w:p w14:paraId="4B1E2708" w14:textId="77777777" w:rsidR="004C7613" w:rsidRPr="008D3576" w:rsidRDefault="004C7613" w:rsidP="00627AB9">
            <w:pPr>
              <w:spacing w:after="0"/>
              <w:rPr>
                <w:sz w:val="16"/>
                <w:szCs w:val="16"/>
              </w:rPr>
            </w:pPr>
            <w:r w:rsidRPr="008D3576">
              <w:rPr>
                <w:sz w:val="16"/>
                <w:szCs w:val="16"/>
              </w:rPr>
              <w:t>0</w:t>
            </w:r>
          </w:p>
        </w:tc>
        <w:tc>
          <w:tcPr>
            <w:tcW w:w="720" w:type="dxa"/>
            <w:noWrap/>
            <w:hideMark/>
          </w:tcPr>
          <w:p w14:paraId="5ECC3951" w14:textId="77777777" w:rsidR="004C7613" w:rsidRPr="008D3576" w:rsidRDefault="004C7613" w:rsidP="00627AB9">
            <w:pPr>
              <w:spacing w:after="0"/>
              <w:rPr>
                <w:sz w:val="16"/>
                <w:szCs w:val="16"/>
              </w:rPr>
            </w:pPr>
            <w:r w:rsidRPr="008D3576">
              <w:rPr>
                <w:sz w:val="16"/>
                <w:szCs w:val="16"/>
              </w:rPr>
              <w:t>0</w:t>
            </w:r>
          </w:p>
        </w:tc>
        <w:tc>
          <w:tcPr>
            <w:tcW w:w="540" w:type="dxa"/>
            <w:noWrap/>
            <w:hideMark/>
          </w:tcPr>
          <w:p w14:paraId="5BBFC957" w14:textId="77777777" w:rsidR="004C7613" w:rsidRPr="008D3576" w:rsidRDefault="004C7613" w:rsidP="00627AB9">
            <w:pPr>
              <w:spacing w:after="0"/>
              <w:rPr>
                <w:sz w:val="16"/>
                <w:szCs w:val="16"/>
              </w:rPr>
            </w:pPr>
            <w:r w:rsidRPr="008D3576">
              <w:rPr>
                <w:sz w:val="16"/>
                <w:szCs w:val="16"/>
              </w:rPr>
              <w:t>0</w:t>
            </w:r>
          </w:p>
        </w:tc>
      </w:tr>
    </w:tbl>
    <w:p w14:paraId="3DDFC2CF" w14:textId="77777777" w:rsidR="00A3777B" w:rsidRDefault="00A3777B" w:rsidP="00B0799A"/>
    <w:tbl>
      <w:tblPr>
        <w:tblStyle w:val="TableGrid"/>
        <w:tblW w:w="10109" w:type="dxa"/>
        <w:tblLook w:val="04A0" w:firstRow="1" w:lastRow="0" w:firstColumn="1" w:lastColumn="0" w:noHBand="0" w:noVBand="1"/>
      </w:tblPr>
      <w:tblGrid>
        <w:gridCol w:w="1972"/>
        <w:gridCol w:w="789"/>
        <w:gridCol w:w="712"/>
        <w:gridCol w:w="176"/>
        <w:gridCol w:w="648"/>
        <w:gridCol w:w="780"/>
        <w:gridCol w:w="658"/>
        <w:gridCol w:w="534"/>
        <w:gridCol w:w="850"/>
        <w:gridCol w:w="658"/>
        <w:gridCol w:w="466"/>
        <w:gridCol w:w="742"/>
        <w:gridCol w:w="658"/>
        <w:gridCol w:w="466"/>
      </w:tblGrid>
      <w:tr w:rsidR="00114179" w:rsidRPr="00617306" w14:paraId="26DE0625" w14:textId="77777777" w:rsidTr="00114179">
        <w:trPr>
          <w:trHeight w:val="291"/>
        </w:trPr>
        <w:tc>
          <w:tcPr>
            <w:tcW w:w="1972" w:type="dxa"/>
            <w:tcBorders>
              <w:right w:val="single" w:sz="12" w:space="0" w:color="4472C4" w:themeColor="accent1"/>
            </w:tcBorders>
            <w:noWrap/>
            <w:hideMark/>
          </w:tcPr>
          <w:p w14:paraId="31B74BE7" w14:textId="77777777" w:rsidR="002F0FFB" w:rsidRPr="004C360C" w:rsidRDefault="00617306" w:rsidP="002F0FFB">
            <w:pPr>
              <w:spacing w:after="0"/>
              <w:jc w:val="center"/>
              <w:rPr>
                <w:b/>
                <w:bCs/>
                <w:sz w:val="16"/>
                <w:szCs w:val="16"/>
              </w:rPr>
            </w:pPr>
            <w:r w:rsidRPr="004C360C">
              <w:rPr>
                <w:b/>
                <w:bCs/>
                <w:sz w:val="16"/>
                <w:szCs w:val="16"/>
              </w:rPr>
              <w:t xml:space="preserve">MPL </w:t>
            </w:r>
          </w:p>
          <w:p w14:paraId="5E26F413" w14:textId="595BCC3E" w:rsidR="00617306" w:rsidRPr="004C360C" w:rsidRDefault="00617306" w:rsidP="002F0FFB">
            <w:pPr>
              <w:spacing w:after="0"/>
              <w:jc w:val="center"/>
              <w:rPr>
                <w:b/>
                <w:bCs/>
                <w:sz w:val="16"/>
                <w:szCs w:val="16"/>
                <w:lang w:val="en-US"/>
              </w:rPr>
            </w:pPr>
            <w:r w:rsidRPr="004C360C">
              <w:rPr>
                <w:b/>
                <w:bCs/>
                <w:sz w:val="16"/>
                <w:szCs w:val="16"/>
              </w:rPr>
              <w:t>(Maximum Path Loss in dB)</w:t>
            </w:r>
          </w:p>
        </w:tc>
        <w:tc>
          <w:tcPr>
            <w:tcW w:w="789" w:type="dxa"/>
            <w:tcBorders>
              <w:left w:val="single" w:sz="12" w:space="0" w:color="4472C4" w:themeColor="accent1"/>
            </w:tcBorders>
            <w:noWrap/>
            <w:hideMark/>
          </w:tcPr>
          <w:p w14:paraId="176E734B" w14:textId="77777777" w:rsidR="00617306" w:rsidRPr="00EA7666" w:rsidRDefault="00617306" w:rsidP="00AD76AA">
            <w:pPr>
              <w:spacing w:after="0"/>
              <w:jc w:val="center"/>
              <w:rPr>
                <w:b/>
                <w:bCs/>
                <w:color w:val="C00000"/>
              </w:rPr>
            </w:pPr>
            <w:r w:rsidRPr="00EA7666">
              <w:rPr>
                <w:b/>
                <w:bCs/>
                <w:color w:val="C00000"/>
              </w:rPr>
              <w:t>36</w:t>
            </w:r>
          </w:p>
        </w:tc>
        <w:tc>
          <w:tcPr>
            <w:tcW w:w="888" w:type="dxa"/>
            <w:gridSpan w:val="2"/>
            <w:noWrap/>
            <w:hideMark/>
          </w:tcPr>
          <w:p w14:paraId="0349B76D" w14:textId="77777777" w:rsidR="00617306" w:rsidRPr="00EA7666" w:rsidRDefault="00617306" w:rsidP="00AD76AA">
            <w:pPr>
              <w:spacing w:after="0"/>
              <w:jc w:val="center"/>
              <w:rPr>
                <w:b/>
                <w:bCs/>
                <w:color w:val="C00000"/>
              </w:rPr>
            </w:pPr>
            <w:r w:rsidRPr="00EA7666">
              <w:rPr>
                <w:b/>
                <w:bCs/>
                <w:color w:val="C00000"/>
              </w:rPr>
              <w:t>66.1</w:t>
            </w:r>
          </w:p>
        </w:tc>
        <w:tc>
          <w:tcPr>
            <w:tcW w:w="648" w:type="dxa"/>
            <w:tcBorders>
              <w:right w:val="single" w:sz="18" w:space="0" w:color="auto"/>
            </w:tcBorders>
            <w:noWrap/>
            <w:hideMark/>
          </w:tcPr>
          <w:p w14:paraId="3E0E8666" w14:textId="77777777" w:rsidR="00617306" w:rsidRPr="00EA7666" w:rsidRDefault="00617306" w:rsidP="00AD76AA">
            <w:pPr>
              <w:spacing w:after="0"/>
              <w:jc w:val="center"/>
              <w:rPr>
                <w:b/>
                <w:bCs/>
                <w:color w:val="C00000"/>
              </w:rPr>
            </w:pPr>
            <w:r w:rsidRPr="00EA7666">
              <w:rPr>
                <w:b/>
                <w:bCs/>
                <w:color w:val="C00000"/>
              </w:rPr>
              <w:t>36</w:t>
            </w:r>
          </w:p>
        </w:tc>
        <w:tc>
          <w:tcPr>
            <w:tcW w:w="780" w:type="dxa"/>
            <w:tcBorders>
              <w:left w:val="single" w:sz="18" w:space="0" w:color="auto"/>
            </w:tcBorders>
            <w:noWrap/>
            <w:hideMark/>
          </w:tcPr>
          <w:p w14:paraId="0A703069" w14:textId="77777777" w:rsidR="00617306" w:rsidRPr="00EA7666" w:rsidRDefault="00617306" w:rsidP="00AD76AA">
            <w:pPr>
              <w:spacing w:after="0"/>
              <w:jc w:val="center"/>
              <w:rPr>
                <w:b/>
                <w:bCs/>
                <w:color w:val="C00000"/>
              </w:rPr>
            </w:pPr>
            <w:r w:rsidRPr="00EA7666">
              <w:rPr>
                <w:b/>
                <w:bCs/>
                <w:color w:val="C00000"/>
              </w:rPr>
              <w:t>36</w:t>
            </w:r>
          </w:p>
        </w:tc>
        <w:tc>
          <w:tcPr>
            <w:tcW w:w="658" w:type="dxa"/>
            <w:noWrap/>
            <w:hideMark/>
          </w:tcPr>
          <w:p w14:paraId="0CFDD68F" w14:textId="3A1721B9" w:rsidR="00617306" w:rsidRPr="00EA7666" w:rsidRDefault="00617306" w:rsidP="00AD76AA">
            <w:pPr>
              <w:spacing w:after="0"/>
              <w:jc w:val="center"/>
              <w:rPr>
                <w:b/>
                <w:bCs/>
                <w:color w:val="C00000"/>
              </w:rPr>
            </w:pPr>
            <w:r w:rsidRPr="00EA7666">
              <w:rPr>
                <w:b/>
                <w:bCs/>
                <w:color w:val="C00000"/>
              </w:rPr>
              <w:t>48.5</w:t>
            </w:r>
          </w:p>
        </w:tc>
        <w:tc>
          <w:tcPr>
            <w:tcW w:w="534" w:type="dxa"/>
            <w:tcBorders>
              <w:right w:val="single" w:sz="18" w:space="0" w:color="auto"/>
            </w:tcBorders>
            <w:noWrap/>
            <w:hideMark/>
          </w:tcPr>
          <w:p w14:paraId="011CD816" w14:textId="77777777" w:rsidR="00617306" w:rsidRPr="00EA7666" w:rsidRDefault="00617306" w:rsidP="00AD76AA">
            <w:pPr>
              <w:spacing w:after="0"/>
              <w:jc w:val="center"/>
              <w:rPr>
                <w:b/>
                <w:bCs/>
                <w:color w:val="C00000"/>
              </w:rPr>
            </w:pPr>
            <w:r w:rsidRPr="00EA7666">
              <w:rPr>
                <w:b/>
                <w:bCs/>
                <w:color w:val="C00000"/>
              </w:rPr>
              <w:t>36</w:t>
            </w:r>
          </w:p>
        </w:tc>
        <w:tc>
          <w:tcPr>
            <w:tcW w:w="850" w:type="dxa"/>
            <w:tcBorders>
              <w:left w:val="single" w:sz="18" w:space="0" w:color="auto"/>
            </w:tcBorders>
            <w:noWrap/>
            <w:hideMark/>
          </w:tcPr>
          <w:p w14:paraId="22D1E92D" w14:textId="77777777" w:rsidR="00617306" w:rsidRPr="00EA7666" w:rsidRDefault="00617306" w:rsidP="00AD76AA">
            <w:pPr>
              <w:spacing w:after="0"/>
              <w:jc w:val="center"/>
              <w:rPr>
                <w:b/>
                <w:bCs/>
                <w:color w:val="C00000"/>
              </w:rPr>
            </w:pPr>
            <w:r w:rsidRPr="00EA7666">
              <w:rPr>
                <w:b/>
                <w:bCs/>
                <w:color w:val="C00000"/>
              </w:rPr>
              <w:t>51</w:t>
            </w:r>
          </w:p>
        </w:tc>
        <w:tc>
          <w:tcPr>
            <w:tcW w:w="658" w:type="dxa"/>
            <w:noWrap/>
            <w:hideMark/>
          </w:tcPr>
          <w:p w14:paraId="69EB1852" w14:textId="77777777" w:rsidR="00617306" w:rsidRPr="00EA7666" w:rsidRDefault="00617306" w:rsidP="00AD76AA">
            <w:pPr>
              <w:spacing w:after="0"/>
              <w:jc w:val="center"/>
              <w:rPr>
                <w:b/>
                <w:bCs/>
                <w:color w:val="C00000"/>
              </w:rPr>
            </w:pPr>
            <w:r w:rsidRPr="00EA7666">
              <w:rPr>
                <w:b/>
                <w:bCs/>
                <w:color w:val="C00000"/>
              </w:rPr>
              <w:t>66.1</w:t>
            </w:r>
          </w:p>
        </w:tc>
        <w:tc>
          <w:tcPr>
            <w:tcW w:w="466" w:type="dxa"/>
            <w:tcBorders>
              <w:right w:val="single" w:sz="18" w:space="0" w:color="auto"/>
            </w:tcBorders>
            <w:noWrap/>
            <w:hideMark/>
          </w:tcPr>
          <w:p w14:paraId="7B10EBBC" w14:textId="77777777" w:rsidR="00617306" w:rsidRPr="00EA7666" w:rsidRDefault="00617306" w:rsidP="00AD76AA">
            <w:pPr>
              <w:spacing w:after="0"/>
              <w:jc w:val="center"/>
              <w:rPr>
                <w:b/>
                <w:bCs/>
                <w:color w:val="C00000"/>
              </w:rPr>
            </w:pPr>
            <w:r w:rsidRPr="00EA7666">
              <w:rPr>
                <w:b/>
                <w:bCs/>
                <w:color w:val="C00000"/>
              </w:rPr>
              <w:t>46</w:t>
            </w:r>
          </w:p>
        </w:tc>
        <w:tc>
          <w:tcPr>
            <w:tcW w:w="742" w:type="dxa"/>
            <w:tcBorders>
              <w:left w:val="single" w:sz="18" w:space="0" w:color="auto"/>
            </w:tcBorders>
            <w:noWrap/>
            <w:hideMark/>
          </w:tcPr>
          <w:p w14:paraId="0778C9DB" w14:textId="77777777" w:rsidR="00617306" w:rsidRPr="00EA7666" w:rsidRDefault="00617306" w:rsidP="00AD76AA">
            <w:pPr>
              <w:spacing w:after="0"/>
              <w:jc w:val="center"/>
              <w:rPr>
                <w:b/>
                <w:bCs/>
                <w:color w:val="C00000"/>
              </w:rPr>
            </w:pPr>
            <w:r w:rsidRPr="00EA7666">
              <w:rPr>
                <w:b/>
                <w:bCs/>
                <w:color w:val="C00000"/>
              </w:rPr>
              <w:t>51</w:t>
            </w:r>
          </w:p>
        </w:tc>
        <w:tc>
          <w:tcPr>
            <w:tcW w:w="658" w:type="dxa"/>
            <w:noWrap/>
            <w:hideMark/>
          </w:tcPr>
          <w:p w14:paraId="3FE48936" w14:textId="77777777" w:rsidR="00617306" w:rsidRPr="00EA7666" w:rsidRDefault="00617306" w:rsidP="00AD76AA">
            <w:pPr>
              <w:spacing w:after="0"/>
              <w:jc w:val="center"/>
              <w:rPr>
                <w:b/>
                <w:bCs/>
                <w:color w:val="C00000"/>
              </w:rPr>
            </w:pPr>
            <w:r w:rsidRPr="00EA7666">
              <w:rPr>
                <w:b/>
                <w:bCs/>
                <w:color w:val="C00000"/>
              </w:rPr>
              <w:t>66.1</w:t>
            </w:r>
          </w:p>
        </w:tc>
        <w:tc>
          <w:tcPr>
            <w:tcW w:w="466" w:type="dxa"/>
            <w:noWrap/>
            <w:hideMark/>
          </w:tcPr>
          <w:p w14:paraId="3D70AE5D" w14:textId="77777777" w:rsidR="00617306" w:rsidRPr="00EA7666" w:rsidRDefault="00617306" w:rsidP="00AD76AA">
            <w:pPr>
              <w:spacing w:after="0"/>
              <w:jc w:val="center"/>
              <w:rPr>
                <w:b/>
                <w:bCs/>
                <w:color w:val="C00000"/>
              </w:rPr>
            </w:pPr>
            <w:r w:rsidRPr="00EA7666">
              <w:rPr>
                <w:b/>
                <w:bCs/>
                <w:color w:val="C00000"/>
              </w:rPr>
              <w:t>36</w:t>
            </w:r>
          </w:p>
        </w:tc>
      </w:tr>
      <w:tr w:rsidR="00114179" w:rsidRPr="00617306" w14:paraId="5CA59EB5" w14:textId="77777777" w:rsidTr="00114179">
        <w:trPr>
          <w:trHeight w:val="234"/>
        </w:trPr>
        <w:tc>
          <w:tcPr>
            <w:tcW w:w="1972" w:type="dxa"/>
            <w:tcBorders>
              <w:right w:val="single" w:sz="12" w:space="0" w:color="4472C4" w:themeColor="accent1"/>
            </w:tcBorders>
            <w:noWrap/>
            <w:hideMark/>
          </w:tcPr>
          <w:p w14:paraId="2E9E838C" w14:textId="77777777" w:rsidR="00617306" w:rsidRPr="004C360C" w:rsidRDefault="00617306" w:rsidP="002F0FFB">
            <w:pPr>
              <w:spacing w:after="0"/>
              <w:jc w:val="center"/>
              <w:rPr>
                <w:b/>
                <w:bCs/>
                <w:sz w:val="16"/>
                <w:szCs w:val="16"/>
              </w:rPr>
            </w:pPr>
            <w:r w:rsidRPr="004C360C">
              <w:rPr>
                <w:b/>
                <w:bCs/>
                <w:sz w:val="16"/>
                <w:szCs w:val="16"/>
              </w:rPr>
              <w:t>Distance (m)</w:t>
            </w:r>
          </w:p>
        </w:tc>
        <w:tc>
          <w:tcPr>
            <w:tcW w:w="789" w:type="dxa"/>
            <w:tcBorders>
              <w:left w:val="single" w:sz="12" w:space="0" w:color="4472C4" w:themeColor="accent1"/>
            </w:tcBorders>
            <w:noWrap/>
            <w:hideMark/>
          </w:tcPr>
          <w:p w14:paraId="12295DFD" w14:textId="75611F8F" w:rsidR="00617306" w:rsidRPr="00EA7666" w:rsidRDefault="00AD76AA" w:rsidP="00AD76AA">
            <w:pPr>
              <w:spacing w:after="0"/>
              <w:jc w:val="center"/>
              <w:rPr>
                <w:b/>
                <w:bCs/>
                <w:color w:val="C00000"/>
              </w:rPr>
            </w:pPr>
            <w:r>
              <w:rPr>
                <w:b/>
                <w:bCs/>
                <w:color w:val="C00000"/>
              </w:rPr>
              <w:t>1.4</w:t>
            </w:r>
          </w:p>
        </w:tc>
        <w:tc>
          <w:tcPr>
            <w:tcW w:w="888" w:type="dxa"/>
            <w:gridSpan w:val="2"/>
            <w:noWrap/>
            <w:hideMark/>
          </w:tcPr>
          <w:p w14:paraId="58077B5D" w14:textId="39370806" w:rsidR="00617306" w:rsidRPr="00EA7666" w:rsidRDefault="00617306" w:rsidP="00AD76AA">
            <w:pPr>
              <w:spacing w:after="0"/>
              <w:jc w:val="center"/>
              <w:rPr>
                <w:b/>
                <w:bCs/>
                <w:color w:val="C00000"/>
              </w:rPr>
            </w:pPr>
            <w:r w:rsidRPr="00EA7666">
              <w:rPr>
                <w:b/>
                <w:bCs/>
                <w:color w:val="C00000"/>
              </w:rPr>
              <w:t>2</w:t>
            </w:r>
            <w:r w:rsidR="00AD76AA">
              <w:rPr>
                <w:b/>
                <w:bCs/>
                <w:color w:val="C00000"/>
              </w:rPr>
              <w:t>1.6</w:t>
            </w:r>
          </w:p>
        </w:tc>
        <w:tc>
          <w:tcPr>
            <w:tcW w:w="648" w:type="dxa"/>
            <w:tcBorders>
              <w:right w:val="single" w:sz="18" w:space="0" w:color="auto"/>
            </w:tcBorders>
            <w:noWrap/>
            <w:hideMark/>
          </w:tcPr>
          <w:p w14:paraId="3214916D" w14:textId="2A04B56D" w:rsidR="00617306" w:rsidRPr="00EA7666" w:rsidRDefault="00AD76AA" w:rsidP="00AD76AA">
            <w:pPr>
              <w:spacing w:after="0"/>
              <w:jc w:val="center"/>
              <w:rPr>
                <w:b/>
                <w:bCs/>
                <w:color w:val="C00000"/>
              </w:rPr>
            </w:pPr>
            <w:r>
              <w:rPr>
                <w:b/>
                <w:bCs/>
                <w:color w:val="C00000"/>
              </w:rPr>
              <w:t>1.4</w:t>
            </w:r>
          </w:p>
        </w:tc>
        <w:tc>
          <w:tcPr>
            <w:tcW w:w="780" w:type="dxa"/>
            <w:tcBorders>
              <w:left w:val="single" w:sz="18" w:space="0" w:color="auto"/>
            </w:tcBorders>
            <w:noWrap/>
            <w:hideMark/>
          </w:tcPr>
          <w:p w14:paraId="79604C4E" w14:textId="7737D5BB" w:rsidR="00617306" w:rsidRPr="00EA7666" w:rsidRDefault="0011299D" w:rsidP="00AD76AA">
            <w:pPr>
              <w:spacing w:after="0"/>
              <w:jc w:val="center"/>
              <w:rPr>
                <w:b/>
                <w:bCs/>
                <w:color w:val="C00000"/>
              </w:rPr>
            </w:pPr>
            <w:r>
              <w:rPr>
                <w:b/>
                <w:bCs/>
                <w:color w:val="C00000"/>
              </w:rPr>
              <w:t>1.4</w:t>
            </w:r>
          </w:p>
        </w:tc>
        <w:tc>
          <w:tcPr>
            <w:tcW w:w="658" w:type="dxa"/>
            <w:noWrap/>
            <w:hideMark/>
          </w:tcPr>
          <w:p w14:paraId="7E5C49D6" w14:textId="29338FB0" w:rsidR="00617306" w:rsidRPr="00EA7666" w:rsidRDefault="0011299D" w:rsidP="00AD76AA">
            <w:pPr>
              <w:spacing w:after="0"/>
              <w:jc w:val="center"/>
              <w:rPr>
                <w:b/>
                <w:bCs/>
                <w:color w:val="C00000"/>
              </w:rPr>
            </w:pPr>
            <w:r>
              <w:rPr>
                <w:b/>
                <w:bCs/>
                <w:color w:val="C00000"/>
              </w:rPr>
              <w:t>4.4</w:t>
            </w:r>
          </w:p>
        </w:tc>
        <w:tc>
          <w:tcPr>
            <w:tcW w:w="534" w:type="dxa"/>
            <w:tcBorders>
              <w:right w:val="single" w:sz="18" w:space="0" w:color="auto"/>
            </w:tcBorders>
            <w:noWrap/>
            <w:hideMark/>
          </w:tcPr>
          <w:p w14:paraId="3589A089" w14:textId="6C73707F" w:rsidR="00617306" w:rsidRPr="00EA7666" w:rsidRDefault="0011299D" w:rsidP="00AD76AA">
            <w:pPr>
              <w:spacing w:after="0"/>
              <w:jc w:val="center"/>
              <w:rPr>
                <w:b/>
                <w:bCs/>
                <w:color w:val="C00000"/>
              </w:rPr>
            </w:pPr>
            <w:r>
              <w:rPr>
                <w:b/>
                <w:bCs/>
                <w:color w:val="C00000"/>
              </w:rPr>
              <w:t>1.4</w:t>
            </w:r>
          </w:p>
        </w:tc>
        <w:tc>
          <w:tcPr>
            <w:tcW w:w="850" w:type="dxa"/>
            <w:tcBorders>
              <w:left w:val="single" w:sz="18" w:space="0" w:color="auto"/>
            </w:tcBorders>
            <w:noWrap/>
            <w:hideMark/>
          </w:tcPr>
          <w:p w14:paraId="6F128CC1" w14:textId="3AA76F8C" w:rsidR="00617306" w:rsidRPr="00EA7666" w:rsidRDefault="00700443" w:rsidP="00AD76AA">
            <w:pPr>
              <w:spacing w:after="0"/>
              <w:jc w:val="center"/>
              <w:rPr>
                <w:b/>
                <w:bCs/>
                <w:color w:val="C00000"/>
              </w:rPr>
            </w:pPr>
            <w:r>
              <w:rPr>
                <w:b/>
                <w:bCs/>
                <w:color w:val="C00000"/>
              </w:rPr>
              <w:t>5.5</w:t>
            </w:r>
          </w:p>
        </w:tc>
        <w:tc>
          <w:tcPr>
            <w:tcW w:w="658" w:type="dxa"/>
            <w:noWrap/>
            <w:hideMark/>
          </w:tcPr>
          <w:p w14:paraId="35AEC253" w14:textId="52F1A14A" w:rsidR="00617306" w:rsidRPr="00EA7666" w:rsidRDefault="00617306" w:rsidP="00AD76AA">
            <w:pPr>
              <w:spacing w:after="0"/>
              <w:jc w:val="center"/>
              <w:rPr>
                <w:b/>
                <w:bCs/>
                <w:color w:val="C00000"/>
              </w:rPr>
            </w:pPr>
            <w:r w:rsidRPr="00EA7666">
              <w:rPr>
                <w:b/>
                <w:bCs/>
                <w:color w:val="C00000"/>
              </w:rPr>
              <w:t>2</w:t>
            </w:r>
            <w:r w:rsidR="00700443">
              <w:rPr>
                <w:b/>
                <w:bCs/>
                <w:color w:val="C00000"/>
              </w:rPr>
              <w:t>1.6</w:t>
            </w:r>
          </w:p>
        </w:tc>
        <w:tc>
          <w:tcPr>
            <w:tcW w:w="466" w:type="dxa"/>
            <w:tcBorders>
              <w:right w:val="single" w:sz="18" w:space="0" w:color="auto"/>
            </w:tcBorders>
            <w:noWrap/>
            <w:hideMark/>
          </w:tcPr>
          <w:p w14:paraId="0C61A786" w14:textId="75ABEB8F" w:rsidR="00617306" w:rsidRPr="00EA7666" w:rsidRDefault="00700443" w:rsidP="00AD76AA">
            <w:pPr>
              <w:spacing w:after="0"/>
              <w:jc w:val="center"/>
              <w:rPr>
                <w:b/>
                <w:bCs/>
                <w:color w:val="C00000"/>
              </w:rPr>
            </w:pPr>
            <w:r>
              <w:rPr>
                <w:b/>
                <w:bCs/>
                <w:color w:val="C00000"/>
              </w:rPr>
              <w:t>3.5</w:t>
            </w:r>
          </w:p>
        </w:tc>
        <w:tc>
          <w:tcPr>
            <w:tcW w:w="742" w:type="dxa"/>
            <w:tcBorders>
              <w:left w:val="single" w:sz="18" w:space="0" w:color="auto"/>
            </w:tcBorders>
            <w:noWrap/>
            <w:hideMark/>
          </w:tcPr>
          <w:p w14:paraId="3C46C6DA" w14:textId="672785DD" w:rsidR="00617306" w:rsidRPr="00EA7666" w:rsidRDefault="00D2774E" w:rsidP="00AD76AA">
            <w:pPr>
              <w:spacing w:after="0"/>
              <w:jc w:val="center"/>
              <w:rPr>
                <w:b/>
                <w:bCs/>
                <w:color w:val="C00000"/>
              </w:rPr>
            </w:pPr>
            <w:r>
              <w:rPr>
                <w:b/>
                <w:bCs/>
                <w:color w:val="C00000"/>
              </w:rPr>
              <w:t>5.5</w:t>
            </w:r>
          </w:p>
        </w:tc>
        <w:tc>
          <w:tcPr>
            <w:tcW w:w="658" w:type="dxa"/>
            <w:noWrap/>
            <w:hideMark/>
          </w:tcPr>
          <w:p w14:paraId="02477284" w14:textId="53A82B13" w:rsidR="00617306" w:rsidRPr="00EA7666" w:rsidRDefault="00D2774E" w:rsidP="00AD76AA">
            <w:pPr>
              <w:spacing w:after="0"/>
              <w:jc w:val="center"/>
              <w:rPr>
                <w:b/>
                <w:bCs/>
                <w:color w:val="C00000"/>
              </w:rPr>
            </w:pPr>
            <w:r>
              <w:rPr>
                <w:b/>
                <w:bCs/>
                <w:color w:val="C00000"/>
              </w:rPr>
              <w:t>21.6</w:t>
            </w:r>
          </w:p>
        </w:tc>
        <w:tc>
          <w:tcPr>
            <w:tcW w:w="466" w:type="dxa"/>
            <w:noWrap/>
            <w:hideMark/>
          </w:tcPr>
          <w:p w14:paraId="0A00D2DA" w14:textId="2D03D187" w:rsidR="00617306" w:rsidRPr="00EA7666" w:rsidRDefault="00D2774E" w:rsidP="00AD76AA">
            <w:pPr>
              <w:spacing w:after="0"/>
              <w:jc w:val="center"/>
              <w:rPr>
                <w:b/>
                <w:bCs/>
                <w:color w:val="C00000"/>
              </w:rPr>
            </w:pPr>
            <w:r>
              <w:rPr>
                <w:b/>
                <w:bCs/>
                <w:color w:val="C00000"/>
              </w:rPr>
              <w:t>1.4</w:t>
            </w:r>
          </w:p>
        </w:tc>
      </w:tr>
      <w:tr w:rsidR="00114179" w:rsidRPr="007F47FA" w14:paraId="2B3C3F90" w14:textId="77777777" w:rsidTr="00114179">
        <w:trPr>
          <w:trHeight w:val="110"/>
        </w:trPr>
        <w:tc>
          <w:tcPr>
            <w:tcW w:w="1972" w:type="dxa"/>
            <w:vMerge w:val="restart"/>
            <w:tcBorders>
              <w:right w:val="single" w:sz="12" w:space="0" w:color="4472C4" w:themeColor="accent1"/>
            </w:tcBorders>
            <w:noWrap/>
          </w:tcPr>
          <w:p w14:paraId="1889CC09" w14:textId="77777777" w:rsidR="00114179" w:rsidRPr="00EF778B" w:rsidRDefault="00114179" w:rsidP="00114179">
            <w:pPr>
              <w:spacing w:after="0"/>
              <w:jc w:val="center"/>
              <w:rPr>
                <w:rFonts w:eastAsiaTheme="minorEastAsia"/>
                <w:b/>
                <w:bCs/>
                <w:iCs/>
                <w:sz w:val="16"/>
                <w:szCs w:val="16"/>
              </w:rPr>
            </w:pPr>
            <w:r>
              <w:rPr>
                <w:rFonts w:eastAsiaTheme="minorEastAsia"/>
                <w:b/>
                <w:bCs/>
                <w:iCs/>
                <w:sz w:val="16"/>
                <w:szCs w:val="16"/>
              </w:rPr>
              <w:t>Final maximum distance (m)</w:t>
            </w:r>
          </w:p>
        </w:tc>
        <w:tc>
          <w:tcPr>
            <w:tcW w:w="1501" w:type="dxa"/>
            <w:gridSpan w:val="2"/>
            <w:tcBorders>
              <w:left w:val="single" w:sz="12" w:space="0" w:color="4472C4" w:themeColor="accent1"/>
              <w:right w:val="single" w:sz="4" w:space="0" w:color="000000"/>
            </w:tcBorders>
            <w:noWrap/>
          </w:tcPr>
          <w:p w14:paraId="796528BE" w14:textId="77777777" w:rsidR="00114179" w:rsidRPr="0049098F" w:rsidRDefault="00114179" w:rsidP="00114179">
            <w:pPr>
              <w:spacing w:after="0"/>
              <w:jc w:val="center"/>
              <w:rPr>
                <w:rFonts w:eastAsiaTheme="minorEastAsia"/>
                <w:b/>
                <w:bCs/>
                <w:iCs/>
                <w:color w:val="C00000"/>
                <w:sz w:val="16"/>
                <w:szCs w:val="16"/>
              </w:rPr>
            </w:pPr>
            <w:r w:rsidRPr="0049098F">
              <w:rPr>
                <w:rFonts w:eastAsiaTheme="minorEastAsia"/>
                <w:b/>
                <w:bCs/>
                <w:iCs/>
                <w:color w:val="C00000"/>
                <w:sz w:val="16"/>
                <w:szCs w:val="16"/>
              </w:rPr>
              <w:t>d1 = min</w:t>
            </w:r>
            <w:r>
              <w:rPr>
                <w:rFonts w:eastAsiaTheme="minorEastAsia"/>
                <w:b/>
                <w:bCs/>
                <w:iCs/>
                <w:color w:val="C00000"/>
                <w:sz w:val="16"/>
                <w:szCs w:val="16"/>
              </w:rPr>
              <w:t xml:space="preserve"> </w:t>
            </w:r>
            <w:r w:rsidRPr="0049098F">
              <w:rPr>
                <w:rFonts w:eastAsiaTheme="minorEastAsia"/>
                <w:b/>
                <w:bCs/>
                <w:iCs/>
                <w:color w:val="C00000"/>
                <w:sz w:val="16"/>
                <w:szCs w:val="16"/>
              </w:rPr>
              <w:t>(PRDCH, CW2D)</w:t>
            </w:r>
          </w:p>
        </w:tc>
        <w:tc>
          <w:tcPr>
            <w:tcW w:w="824" w:type="dxa"/>
            <w:gridSpan w:val="2"/>
            <w:tcBorders>
              <w:left w:val="single" w:sz="4" w:space="0" w:color="000000"/>
              <w:right w:val="single" w:sz="18" w:space="0" w:color="3B3838" w:themeColor="background2" w:themeShade="40"/>
            </w:tcBorders>
          </w:tcPr>
          <w:p w14:paraId="38D8F90F" w14:textId="77777777" w:rsidR="00114179" w:rsidRPr="0049098F" w:rsidRDefault="00114179" w:rsidP="00114179">
            <w:pPr>
              <w:spacing w:after="0"/>
              <w:jc w:val="center"/>
              <w:rPr>
                <w:rFonts w:eastAsiaTheme="minorEastAsia"/>
                <w:b/>
                <w:bCs/>
                <w:iCs/>
                <w:color w:val="C00000"/>
                <w:sz w:val="16"/>
                <w:szCs w:val="16"/>
              </w:rPr>
            </w:pPr>
            <w:r w:rsidRPr="0049098F">
              <w:rPr>
                <w:rFonts w:eastAsiaTheme="minorEastAsia"/>
                <w:b/>
                <w:bCs/>
                <w:iCs/>
                <w:color w:val="C00000"/>
                <w:sz w:val="16"/>
                <w:szCs w:val="16"/>
              </w:rPr>
              <w:t>d2 = PDRCH</w:t>
            </w:r>
          </w:p>
        </w:tc>
        <w:tc>
          <w:tcPr>
            <w:tcW w:w="1972" w:type="dxa"/>
            <w:gridSpan w:val="3"/>
            <w:tcBorders>
              <w:left w:val="single" w:sz="18" w:space="0" w:color="3B3838" w:themeColor="background2" w:themeShade="40"/>
              <w:right w:val="single" w:sz="18" w:space="0" w:color="3B3838" w:themeColor="background2" w:themeShade="40"/>
            </w:tcBorders>
            <w:noWrap/>
          </w:tcPr>
          <w:p w14:paraId="76D78DFC" w14:textId="77777777" w:rsidR="00114179" w:rsidRPr="0049098F" w:rsidRDefault="00114179" w:rsidP="00114179">
            <w:pPr>
              <w:spacing w:after="0"/>
              <w:jc w:val="center"/>
              <w:rPr>
                <w:rFonts w:eastAsiaTheme="minorEastAsia"/>
                <w:b/>
                <w:bCs/>
                <w:iCs/>
                <w:color w:val="C00000"/>
                <w:sz w:val="16"/>
                <w:szCs w:val="16"/>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 CW2D)</w:t>
            </w:r>
          </w:p>
        </w:tc>
        <w:tc>
          <w:tcPr>
            <w:tcW w:w="1974" w:type="dxa"/>
            <w:gridSpan w:val="3"/>
            <w:tcBorders>
              <w:left w:val="single" w:sz="18" w:space="0" w:color="3B3838" w:themeColor="background2" w:themeShade="40"/>
            </w:tcBorders>
            <w:noWrap/>
          </w:tcPr>
          <w:p w14:paraId="43C31D55" w14:textId="77777777" w:rsidR="00114179" w:rsidRPr="00493481" w:rsidRDefault="00114179" w:rsidP="00114179">
            <w:pPr>
              <w:spacing w:after="0"/>
              <w:jc w:val="center"/>
              <w:rPr>
                <w:rFonts w:eastAsiaTheme="minorEastAsia"/>
                <w:b/>
                <w:bCs/>
                <w:iCs/>
                <w:color w:val="C00000"/>
                <w:sz w:val="18"/>
                <w:szCs w:val="18"/>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w:t>
            </w:r>
          </w:p>
        </w:tc>
        <w:tc>
          <w:tcPr>
            <w:tcW w:w="1866" w:type="dxa"/>
            <w:gridSpan w:val="3"/>
            <w:tcBorders>
              <w:left w:val="single" w:sz="18" w:space="0" w:color="3B3838" w:themeColor="background2" w:themeShade="40"/>
            </w:tcBorders>
          </w:tcPr>
          <w:p w14:paraId="466EFF12" w14:textId="59EC4956" w:rsidR="00114179" w:rsidRPr="00493481" w:rsidRDefault="00114179" w:rsidP="00114179">
            <w:pPr>
              <w:spacing w:after="0"/>
              <w:jc w:val="center"/>
              <w:rPr>
                <w:rFonts w:eastAsiaTheme="minorEastAsia"/>
                <w:b/>
                <w:bCs/>
                <w:iCs/>
                <w:color w:val="C00000"/>
                <w:sz w:val="18"/>
                <w:szCs w:val="18"/>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w:t>
            </w:r>
          </w:p>
        </w:tc>
      </w:tr>
      <w:tr w:rsidR="00114179" w:rsidRPr="007F47FA" w14:paraId="0FD2D645" w14:textId="77777777" w:rsidTr="00114179">
        <w:trPr>
          <w:trHeight w:val="110"/>
        </w:trPr>
        <w:tc>
          <w:tcPr>
            <w:tcW w:w="1972" w:type="dxa"/>
            <w:vMerge/>
            <w:tcBorders>
              <w:right w:val="single" w:sz="12" w:space="0" w:color="4472C4" w:themeColor="accent1"/>
            </w:tcBorders>
            <w:noWrap/>
          </w:tcPr>
          <w:p w14:paraId="415F51FA" w14:textId="77777777" w:rsidR="00114179" w:rsidRDefault="00114179" w:rsidP="00114179">
            <w:pPr>
              <w:spacing w:after="0"/>
              <w:jc w:val="center"/>
              <w:rPr>
                <w:rFonts w:eastAsiaTheme="minorEastAsia"/>
                <w:b/>
                <w:bCs/>
                <w:iCs/>
                <w:sz w:val="16"/>
                <w:szCs w:val="16"/>
              </w:rPr>
            </w:pPr>
          </w:p>
        </w:tc>
        <w:tc>
          <w:tcPr>
            <w:tcW w:w="1501" w:type="dxa"/>
            <w:gridSpan w:val="2"/>
            <w:tcBorders>
              <w:left w:val="single" w:sz="12" w:space="0" w:color="4472C4" w:themeColor="accent1"/>
              <w:right w:val="single" w:sz="4" w:space="0" w:color="000000"/>
            </w:tcBorders>
            <w:noWrap/>
          </w:tcPr>
          <w:p w14:paraId="00D8B56C" w14:textId="1B19CDDC" w:rsidR="00114179" w:rsidRPr="00493481" w:rsidRDefault="00AD76AA" w:rsidP="00114179">
            <w:pPr>
              <w:spacing w:after="0"/>
              <w:jc w:val="center"/>
              <w:rPr>
                <w:rFonts w:eastAsiaTheme="minorEastAsia"/>
                <w:b/>
                <w:bCs/>
                <w:iCs/>
                <w:color w:val="C00000"/>
                <w:sz w:val="18"/>
                <w:szCs w:val="18"/>
              </w:rPr>
            </w:pPr>
            <w:r>
              <w:rPr>
                <w:rFonts w:eastAsiaTheme="minorEastAsia"/>
                <w:b/>
                <w:bCs/>
                <w:iCs/>
                <w:color w:val="C00000"/>
                <w:sz w:val="18"/>
                <w:szCs w:val="18"/>
              </w:rPr>
              <w:t>1.4</w:t>
            </w:r>
          </w:p>
        </w:tc>
        <w:tc>
          <w:tcPr>
            <w:tcW w:w="824" w:type="dxa"/>
            <w:gridSpan w:val="2"/>
            <w:tcBorders>
              <w:left w:val="single" w:sz="4" w:space="0" w:color="000000"/>
              <w:right w:val="single" w:sz="18" w:space="0" w:color="3B3838" w:themeColor="background2" w:themeShade="40"/>
            </w:tcBorders>
          </w:tcPr>
          <w:p w14:paraId="14B49C4C" w14:textId="51ED1FF0" w:rsidR="00114179" w:rsidRPr="00493481" w:rsidRDefault="00114179" w:rsidP="00114179">
            <w:pPr>
              <w:spacing w:after="0"/>
              <w:jc w:val="center"/>
              <w:rPr>
                <w:rFonts w:eastAsiaTheme="minorEastAsia"/>
                <w:b/>
                <w:bCs/>
                <w:iCs/>
                <w:color w:val="C00000"/>
                <w:sz w:val="18"/>
                <w:szCs w:val="18"/>
              </w:rPr>
            </w:pPr>
            <w:r>
              <w:rPr>
                <w:rFonts w:eastAsiaTheme="minorEastAsia"/>
                <w:b/>
                <w:bCs/>
                <w:iCs/>
                <w:color w:val="C00000"/>
                <w:sz w:val="18"/>
                <w:szCs w:val="18"/>
              </w:rPr>
              <w:t>2</w:t>
            </w:r>
            <w:r w:rsidR="00AD76AA">
              <w:rPr>
                <w:rFonts w:eastAsiaTheme="minorEastAsia"/>
                <w:b/>
                <w:bCs/>
                <w:iCs/>
                <w:color w:val="C00000"/>
                <w:sz w:val="18"/>
                <w:szCs w:val="18"/>
              </w:rPr>
              <w:t>1.6</w:t>
            </w:r>
          </w:p>
        </w:tc>
        <w:tc>
          <w:tcPr>
            <w:tcW w:w="1972" w:type="dxa"/>
            <w:gridSpan w:val="3"/>
            <w:tcBorders>
              <w:left w:val="single" w:sz="18" w:space="0" w:color="3B3838" w:themeColor="background2" w:themeShade="40"/>
              <w:right w:val="single" w:sz="18" w:space="0" w:color="3B3838" w:themeColor="background2" w:themeShade="40"/>
            </w:tcBorders>
            <w:noWrap/>
          </w:tcPr>
          <w:p w14:paraId="6FDCBB97" w14:textId="3AFFF901" w:rsidR="00114179" w:rsidRPr="00493481" w:rsidRDefault="0011299D" w:rsidP="00114179">
            <w:pPr>
              <w:spacing w:after="0"/>
              <w:jc w:val="center"/>
              <w:rPr>
                <w:rFonts w:eastAsiaTheme="minorEastAsia"/>
                <w:b/>
                <w:bCs/>
                <w:iCs/>
                <w:color w:val="C00000"/>
                <w:sz w:val="18"/>
                <w:szCs w:val="18"/>
              </w:rPr>
            </w:pPr>
            <w:r>
              <w:rPr>
                <w:rFonts w:eastAsiaTheme="minorEastAsia"/>
                <w:b/>
                <w:bCs/>
                <w:iCs/>
                <w:color w:val="C00000"/>
                <w:sz w:val="18"/>
                <w:szCs w:val="18"/>
              </w:rPr>
              <w:t>1.4</w:t>
            </w:r>
          </w:p>
        </w:tc>
        <w:tc>
          <w:tcPr>
            <w:tcW w:w="1974" w:type="dxa"/>
            <w:gridSpan w:val="3"/>
            <w:tcBorders>
              <w:left w:val="single" w:sz="18" w:space="0" w:color="3B3838" w:themeColor="background2" w:themeShade="40"/>
            </w:tcBorders>
            <w:noWrap/>
          </w:tcPr>
          <w:p w14:paraId="7F6FFB2F" w14:textId="1D69A0B6" w:rsidR="00114179" w:rsidRPr="00493481" w:rsidRDefault="00D2774E" w:rsidP="00114179">
            <w:pPr>
              <w:spacing w:after="0"/>
              <w:jc w:val="center"/>
              <w:rPr>
                <w:rFonts w:eastAsiaTheme="minorEastAsia"/>
                <w:b/>
                <w:bCs/>
                <w:iCs/>
                <w:color w:val="C00000"/>
                <w:sz w:val="18"/>
                <w:szCs w:val="18"/>
              </w:rPr>
            </w:pPr>
            <w:r>
              <w:rPr>
                <w:rFonts w:eastAsiaTheme="minorEastAsia"/>
                <w:b/>
                <w:bCs/>
                <w:iCs/>
                <w:color w:val="C00000"/>
                <w:sz w:val="18"/>
                <w:szCs w:val="18"/>
              </w:rPr>
              <w:t>5</w:t>
            </w:r>
            <w:r w:rsidR="00114179">
              <w:rPr>
                <w:rFonts w:eastAsiaTheme="minorEastAsia"/>
                <w:b/>
                <w:bCs/>
                <w:iCs/>
                <w:color w:val="C00000"/>
                <w:sz w:val="18"/>
                <w:szCs w:val="18"/>
              </w:rPr>
              <w:t>.5</w:t>
            </w:r>
          </w:p>
        </w:tc>
        <w:tc>
          <w:tcPr>
            <w:tcW w:w="1866" w:type="dxa"/>
            <w:gridSpan w:val="3"/>
            <w:tcBorders>
              <w:left w:val="single" w:sz="18" w:space="0" w:color="3B3838" w:themeColor="background2" w:themeShade="40"/>
            </w:tcBorders>
          </w:tcPr>
          <w:p w14:paraId="02158D1A" w14:textId="398A0036" w:rsidR="00114179" w:rsidRPr="00493481" w:rsidRDefault="00D2774E" w:rsidP="00114179">
            <w:pPr>
              <w:spacing w:after="0"/>
              <w:jc w:val="center"/>
              <w:rPr>
                <w:rFonts w:eastAsiaTheme="minorEastAsia"/>
                <w:b/>
                <w:bCs/>
                <w:iCs/>
                <w:color w:val="C00000"/>
                <w:sz w:val="18"/>
                <w:szCs w:val="18"/>
              </w:rPr>
            </w:pPr>
            <w:r>
              <w:rPr>
                <w:rFonts w:eastAsiaTheme="minorEastAsia"/>
                <w:b/>
                <w:bCs/>
                <w:iCs/>
                <w:color w:val="C00000"/>
                <w:sz w:val="18"/>
                <w:szCs w:val="18"/>
              </w:rPr>
              <w:t>5</w:t>
            </w:r>
            <w:r w:rsidR="00114179">
              <w:rPr>
                <w:rFonts w:eastAsiaTheme="minorEastAsia"/>
                <w:b/>
                <w:bCs/>
                <w:iCs/>
                <w:color w:val="C00000"/>
                <w:sz w:val="18"/>
                <w:szCs w:val="18"/>
              </w:rPr>
              <w:t>.5</w:t>
            </w:r>
          </w:p>
        </w:tc>
      </w:tr>
    </w:tbl>
    <w:p w14:paraId="2E94ABA6" w14:textId="77777777" w:rsidR="00114179" w:rsidRDefault="00114179" w:rsidP="002F0FFB">
      <w:pPr>
        <w:spacing w:after="0"/>
      </w:pPr>
    </w:p>
    <w:p w14:paraId="25B34B98" w14:textId="33EA2B64" w:rsidR="00331DE5" w:rsidRDefault="00B04630" w:rsidP="00F26953">
      <w:pPr>
        <w:spacing w:after="0" w:line="276" w:lineRule="auto"/>
        <w:jc w:val="both"/>
        <w:rPr>
          <w:b/>
        </w:rPr>
      </w:pPr>
      <w:r w:rsidRPr="009257F2">
        <w:rPr>
          <w:b/>
          <w:sz w:val="24"/>
          <w:szCs w:val="24"/>
        </w:rPr>
        <w:t xml:space="preserve">Observation </w:t>
      </w:r>
      <w:r>
        <w:rPr>
          <w:b/>
          <w:sz w:val="24"/>
          <w:szCs w:val="24"/>
        </w:rPr>
        <w:t>18</w:t>
      </w:r>
      <w:r w:rsidRPr="009257F2">
        <w:rPr>
          <w:b/>
          <w:sz w:val="24"/>
          <w:szCs w:val="24"/>
        </w:rPr>
        <w:t xml:space="preserve">: </w:t>
      </w:r>
      <w:r w:rsidR="00AD59FB" w:rsidRPr="00F717F5">
        <w:rPr>
          <w:b/>
        </w:rPr>
        <w:t>It can be observe</w:t>
      </w:r>
      <w:r w:rsidR="00F717F5">
        <w:rPr>
          <w:b/>
        </w:rPr>
        <w:t>d</w:t>
      </w:r>
      <w:r w:rsidR="00AD59FB" w:rsidRPr="00F717F5">
        <w:rPr>
          <w:b/>
        </w:rPr>
        <w:t xml:space="preserve"> that the </w:t>
      </w:r>
      <w:r w:rsidR="00F717F5" w:rsidRPr="00F717F5">
        <w:rPr>
          <w:b/>
        </w:rPr>
        <w:t>distance achieved in this case is smaller than the D1T1 topology due to the low transmit power of UE.</w:t>
      </w:r>
      <w:r w:rsidR="00F717F5">
        <w:rPr>
          <w:b/>
        </w:rPr>
        <w:t xml:space="preserve"> However, </w:t>
      </w:r>
      <w:r w:rsidR="00CD0975">
        <w:rPr>
          <w:b/>
        </w:rPr>
        <w:t>a higher</w:t>
      </w:r>
      <w:r w:rsidR="00F717F5">
        <w:rPr>
          <w:b/>
        </w:rPr>
        <w:t xml:space="preserve"> </w:t>
      </w:r>
      <w:r w:rsidR="00C07990">
        <w:rPr>
          <w:b/>
        </w:rPr>
        <w:t xml:space="preserve">distance can be </w:t>
      </w:r>
      <w:r w:rsidR="00CD0975">
        <w:rPr>
          <w:b/>
        </w:rPr>
        <w:t>achieved</w:t>
      </w:r>
      <w:r w:rsidR="00C07990">
        <w:rPr>
          <w:b/>
        </w:rPr>
        <w:t xml:space="preserve"> in</w:t>
      </w:r>
      <w:r w:rsidR="00CD0975">
        <w:rPr>
          <w:b/>
        </w:rPr>
        <w:t xml:space="preserve"> the</w:t>
      </w:r>
      <w:r w:rsidR="00C07990">
        <w:rPr>
          <w:b/>
        </w:rPr>
        <w:t xml:space="preserve"> case of CW outside topology.</w:t>
      </w:r>
      <w:r w:rsidR="003162D6">
        <w:rPr>
          <w:b/>
        </w:rPr>
        <w:t xml:space="preserve"> </w:t>
      </w:r>
    </w:p>
    <w:p w14:paraId="6D95C880" w14:textId="77777777" w:rsidR="00F26953" w:rsidRPr="00F26953" w:rsidRDefault="00F26953" w:rsidP="00F26953">
      <w:pPr>
        <w:spacing w:after="0" w:line="276" w:lineRule="auto"/>
        <w:jc w:val="both"/>
        <w:rPr>
          <w:rFonts w:eastAsiaTheme="minorEastAsia"/>
          <w:iCs/>
        </w:rPr>
      </w:pPr>
    </w:p>
    <w:p w14:paraId="0A7F97DB" w14:textId="7C96F27B" w:rsidR="006A515F" w:rsidRPr="008364EE" w:rsidRDefault="006A515F" w:rsidP="006A515F">
      <w:pPr>
        <w:jc w:val="center"/>
        <w:rPr>
          <w:rFonts w:eastAsiaTheme="minorEastAsia"/>
          <w:b/>
          <w:bCs/>
          <w:iCs/>
        </w:rPr>
      </w:pPr>
      <w:r w:rsidRPr="008364EE">
        <w:rPr>
          <w:rFonts w:eastAsiaTheme="minorEastAsia"/>
          <w:b/>
          <w:bCs/>
          <w:iCs/>
        </w:rPr>
        <w:t xml:space="preserve">Table </w:t>
      </w:r>
      <w:r w:rsidR="006B00E0">
        <w:rPr>
          <w:rFonts w:eastAsiaTheme="minorEastAsia"/>
          <w:b/>
          <w:bCs/>
          <w:iCs/>
        </w:rPr>
        <w:t>1</w:t>
      </w:r>
      <w:r>
        <w:rPr>
          <w:rFonts w:eastAsiaTheme="minorEastAsia"/>
          <w:b/>
          <w:bCs/>
          <w:iCs/>
        </w:rPr>
        <w:t>5</w:t>
      </w:r>
      <w:r w:rsidRPr="008364EE">
        <w:rPr>
          <w:rFonts w:eastAsiaTheme="minorEastAsia"/>
          <w:b/>
          <w:bCs/>
          <w:iCs/>
        </w:rPr>
        <w:t xml:space="preserve">: </w:t>
      </w:r>
      <w:r w:rsidR="001D5FA7">
        <w:rPr>
          <w:rFonts w:eastAsiaTheme="minorEastAsia"/>
          <w:b/>
          <w:bCs/>
          <w:iCs/>
        </w:rPr>
        <w:t>Device</w:t>
      </w:r>
      <w:r>
        <w:rPr>
          <w:rFonts w:eastAsiaTheme="minorEastAsia"/>
          <w:b/>
          <w:bCs/>
          <w:iCs/>
        </w:rPr>
        <w:t xml:space="preserve"> 1 - </w:t>
      </w:r>
      <w:r w:rsidR="001D5FA7">
        <w:rPr>
          <w:rFonts w:eastAsiaTheme="minorEastAsia"/>
          <w:b/>
          <w:bCs/>
          <w:iCs/>
        </w:rPr>
        <w:t>Device</w:t>
      </w:r>
      <w:r>
        <w:rPr>
          <w:rFonts w:eastAsiaTheme="minorEastAsia"/>
          <w:b/>
          <w:bCs/>
          <w:iCs/>
        </w:rPr>
        <w:t xml:space="preserve"> activation threshold vs </w:t>
      </w:r>
      <w:r w:rsidRPr="008364EE">
        <w:rPr>
          <w:rFonts w:eastAsiaTheme="minorEastAsia"/>
          <w:b/>
          <w:bCs/>
          <w:iCs/>
        </w:rPr>
        <w:t>MPL/distance for D</w:t>
      </w:r>
      <w:r w:rsidR="00A61438">
        <w:rPr>
          <w:rFonts w:eastAsiaTheme="minorEastAsia"/>
          <w:b/>
          <w:bCs/>
          <w:iCs/>
        </w:rPr>
        <w:t>2</w:t>
      </w:r>
      <w:r w:rsidRPr="008364EE">
        <w:rPr>
          <w:rFonts w:eastAsiaTheme="minorEastAsia"/>
          <w:b/>
          <w:bCs/>
          <w:iCs/>
        </w:rPr>
        <w:t>T</w:t>
      </w:r>
      <w:r w:rsidR="00A61438">
        <w:rPr>
          <w:rFonts w:eastAsiaTheme="minorEastAsia"/>
          <w:b/>
          <w:bCs/>
          <w:iCs/>
        </w:rPr>
        <w:t>2</w:t>
      </w:r>
      <w:r w:rsidRPr="008364EE">
        <w:rPr>
          <w:rFonts w:eastAsiaTheme="minorEastAsia"/>
          <w:b/>
          <w:bCs/>
          <w:iCs/>
        </w:rPr>
        <w:t xml:space="preserve">-A1, bistatic </w:t>
      </w:r>
    </w:p>
    <w:tbl>
      <w:tblPr>
        <w:tblStyle w:val="TableGrid"/>
        <w:tblW w:w="10075" w:type="dxa"/>
        <w:tblLook w:val="04A0" w:firstRow="1" w:lastRow="0" w:firstColumn="1" w:lastColumn="0" w:noHBand="0" w:noVBand="1"/>
      </w:tblPr>
      <w:tblGrid>
        <w:gridCol w:w="1609"/>
        <w:gridCol w:w="765"/>
        <w:gridCol w:w="996"/>
        <w:gridCol w:w="855"/>
        <w:gridCol w:w="996"/>
        <w:gridCol w:w="804"/>
        <w:gridCol w:w="996"/>
        <w:gridCol w:w="1794"/>
        <w:gridCol w:w="1260"/>
      </w:tblGrid>
      <w:tr w:rsidR="007766C6" w:rsidRPr="00C640F5" w14:paraId="05CC1905" w14:textId="77777777" w:rsidTr="005B6F73">
        <w:trPr>
          <w:trHeight w:val="211"/>
        </w:trPr>
        <w:tc>
          <w:tcPr>
            <w:tcW w:w="1609" w:type="dxa"/>
            <w:noWrap/>
            <w:hideMark/>
          </w:tcPr>
          <w:p w14:paraId="5BF16919" w14:textId="77777777" w:rsidR="006A515F" w:rsidRPr="008364EE" w:rsidRDefault="006A515F" w:rsidP="007766C6">
            <w:pPr>
              <w:spacing w:after="0"/>
              <w:ind w:left="220"/>
              <w:jc w:val="center"/>
              <w:rPr>
                <w:rFonts w:eastAsiaTheme="minorEastAsia"/>
                <w:b/>
                <w:bCs/>
                <w:iCs/>
                <w:sz w:val="16"/>
                <w:szCs w:val="16"/>
              </w:rPr>
            </w:pPr>
            <w:r w:rsidRPr="008364EE">
              <w:rPr>
                <w:rFonts w:eastAsiaTheme="minorEastAsia"/>
                <w:b/>
                <w:bCs/>
                <w:iCs/>
                <w:sz w:val="16"/>
                <w:szCs w:val="16"/>
              </w:rPr>
              <w:t>Channel</w:t>
            </w:r>
          </w:p>
        </w:tc>
        <w:tc>
          <w:tcPr>
            <w:tcW w:w="1761" w:type="dxa"/>
            <w:gridSpan w:val="2"/>
            <w:noWrap/>
            <w:hideMark/>
          </w:tcPr>
          <w:p w14:paraId="5759DB4B" w14:textId="77777777" w:rsidR="006A515F" w:rsidRPr="008364EE" w:rsidRDefault="006A515F" w:rsidP="007766C6">
            <w:pPr>
              <w:spacing w:after="0"/>
              <w:ind w:left="220"/>
              <w:jc w:val="center"/>
              <w:rPr>
                <w:rFonts w:eastAsiaTheme="minorEastAsia"/>
                <w:b/>
                <w:bCs/>
                <w:iCs/>
                <w:sz w:val="16"/>
                <w:szCs w:val="16"/>
              </w:rPr>
            </w:pPr>
            <w:r w:rsidRPr="008364EE">
              <w:rPr>
                <w:rFonts w:eastAsiaTheme="minorEastAsia"/>
                <w:b/>
                <w:bCs/>
                <w:iCs/>
                <w:sz w:val="16"/>
                <w:szCs w:val="16"/>
              </w:rPr>
              <w:t>PRDCH</w:t>
            </w:r>
          </w:p>
        </w:tc>
        <w:tc>
          <w:tcPr>
            <w:tcW w:w="1851" w:type="dxa"/>
            <w:gridSpan w:val="2"/>
            <w:noWrap/>
            <w:hideMark/>
          </w:tcPr>
          <w:p w14:paraId="2D3EA5B6" w14:textId="77777777" w:rsidR="006A515F" w:rsidRPr="008364EE" w:rsidRDefault="006A515F" w:rsidP="007766C6">
            <w:pPr>
              <w:spacing w:after="0"/>
              <w:ind w:left="220"/>
              <w:jc w:val="center"/>
              <w:rPr>
                <w:rFonts w:eastAsiaTheme="minorEastAsia"/>
                <w:b/>
                <w:bCs/>
                <w:iCs/>
                <w:sz w:val="16"/>
                <w:szCs w:val="16"/>
              </w:rPr>
            </w:pPr>
            <w:r w:rsidRPr="008364EE">
              <w:rPr>
                <w:rFonts w:eastAsiaTheme="minorEastAsia"/>
                <w:b/>
                <w:bCs/>
                <w:iCs/>
                <w:sz w:val="16"/>
                <w:szCs w:val="16"/>
              </w:rPr>
              <w:t>PDRCH</w:t>
            </w:r>
          </w:p>
        </w:tc>
        <w:tc>
          <w:tcPr>
            <w:tcW w:w="1800" w:type="dxa"/>
            <w:gridSpan w:val="2"/>
            <w:noWrap/>
            <w:hideMark/>
          </w:tcPr>
          <w:p w14:paraId="57680C4F" w14:textId="77777777" w:rsidR="006A515F" w:rsidRPr="008364EE" w:rsidRDefault="006A515F" w:rsidP="007766C6">
            <w:pPr>
              <w:spacing w:after="0"/>
              <w:ind w:left="220"/>
              <w:jc w:val="center"/>
              <w:rPr>
                <w:rFonts w:eastAsiaTheme="minorEastAsia"/>
                <w:b/>
                <w:bCs/>
                <w:iCs/>
                <w:sz w:val="16"/>
                <w:szCs w:val="16"/>
              </w:rPr>
            </w:pPr>
            <w:r w:rsidRPr="008364EE">
              <w:rPr>
                <w:rFonts w:eastAsiaTheme="minorEastAsia"/>
                <w:b/>
                <w:bCs/>
                <w:iCs/>
                <w:sz w:val="16"/>
                <w:szCs w:val="16"/>
              </w:rPr>
              <w:t>CW2D</w:t>
            </w:r>
          </w:p>
        </w:tc>
        <w:tc>
          <w:tcPr>
            <w:tcW w:w="3054" w:type="dxa"/>
            <w:gridSpan w:val="2"/>
          </w:tcPr>
          <w:p w14:paraId="4DAD20B2" w14:textId="1335789F" w:rsidR="006A515F" w:rsidRPr="008364EE" w:rsidRDefault="006A515F" w:rsidP="007766C6">
            <w:pPr>
              <w:spacing w:after="0"/>
              <w:ind w:left="220"/>
              <w:jc w:val="center"/>
              <w:rPr>
                <w:rFonts w:eastAsiaTheme="minorEastAsia"/>
                <w:iCs/>
                <w:sz w:val="16"/>
                <w:szCs w:val="16"/>
              </w:rPr>
            </w:pPr>
          </w:p>
        </w:tc>
      </w:tr>
      <w:tr w:rsidR="007766C6" w:rsidRPr="00C640F5" w14:paraId="668A5C2F" w14:textId="77777777" w:rsidTr="005B6F73">
        <w:trPr>
          <w:trHeight w:val="329"/>
        </w:trPr>
        <w:tc>
          <w:tcPr>
            <w:tcW w:w="1609" w:type="dxa"/>
            <w:noWrap/>
            <w:hideMark/>
          </w:tcPr>
          <w:p w14:paraId="01E88BD1" w14:textId="6E476ECD" w:rsidR="006A515F" w:rsidRPr="008364EE" w:rsidRDefault="001D5FA7" w:rsidP="007766C6">
            <w:pPr>
              <w:spacing w:after="0"/>
              <w:ind w:left="220"/>
              <w:jc w:val="center"/>
              <w:rPr>
                <w:rFonts w:eastAsiaTheme="minorEastAsia"/>
                <w:iCs/>
                <w:sz w:val="16"/>
                <w:szCs w:val="16"/>
              </w:rPr>
            </w:pPr>
            <w:r>
              <w:rPr>
                <w:rFonts w:eastAsiaTheme="minorEastAsia"/>
                <w:iCs/>
                <w:sz w:val="16"/>
                <w:szCs w:val="16"/>
              </w:rPr>
              <w:t>Device</w:t>
            </w:r>
            <w:r w:rsidR="006A515F" w:rsidRPr="00D438E5">
              <w:rPr>
                <w:rFonts w:eastAsiaTheme="minorEastAsia"/>
                <w:iCs/>
                <w:sz w:val="16"/>
                <w:szCs w:val="16"/>
              </w:rPr>
              <w:t xml:space="preserve"> activation threshold </w:t>
            </w:r>
            <w:r w:rsidR="006A515F" w:rsidRPr="008364EE">
              <w:rPr>
                <w:rFonts w:eastAsiaTheme="minorEastAsia"/>
                <w:iCs/>
                <w:sz w:val="16"/>
                <w:szCs w:val="16"/>
              </w:rPr>
              <w:t>(dBm)</w:t>
            </w:r>
          </w:p>
        </w:tc>
        <w:tc>
          <w:tcPr>
            <w:tcW w:w="765" w:type="dxa"/>
            <w:noWrap/>
            <w:hideMark/>
          </w:tcPr>
          <w:p w14:paraId="514890D7" w14:textId="77777777" w:rsidR="006A515F" w:rsidRPr="008364EE" w:rsidRDefault="006A515F" w:rsidP="007766C6">
            <w:pPr>
              <w:spacing w:after="0"/>
              <w:ind w:left="220"/>
              <w:jc w:val="center"/>
              <w:rPr>
                <w:rFonts w:eastAsiaTheme="minorEastAsia"/>
                <w:iCs/>
                <w:sz w:val="16"/>
                <w:szCs w:val="16"/>
              </w:rPr>
            </w:pPr>
            <w:r w:rsidRPr="008364EE">
              <w:rPr>
                <w:rFonts w:eastAsiaTheme="minorEastAsia"/>
                <w:iCs/>
                <w:sz w:val="16"/>
                <w:szCs w:val="16"/>
              </w:rPr>
              <w:t>MPL (dB)</w:t>
            </w:r>
          </w:p>
        </w:tc>
        <w:tc>
          <w:tcPr>
            <w:tcW w:w="996" w:type="dxa"/>
            <w:noWrap/>
            <w:hideMark/>
          </w:tcPr>
          <w:p w14:paraId="67E95F9F" w14:textId="77777777" w:rsidR="006A515F" w:rsidRPr="008364EE" w:rsidRDefault="006A515F" w:rsidP="007766C6">
            <w:pPr>
              <w:spacing w:after="0"/>
              <w:ind w:left="220"/>
              <w:jc w:val="center"/>
              <w:rPr>
                <w:rFonts w:eastAsiaTheme="minorEastAsia"/>
                <w:iCs/>
                <w:sz w:val="16"/>
                <w:szCs w:val="16"/>
              </w:rPr>
            </w:pPr>
            <w:r w:rsidRPr="008364EE">
              <w:rPr>
                <w:rFonts w:eastAsiaTheme="minorEastAsia"/>
                <w:iCs/>
                <w:sz w:val="16"/>
                <w:szCs w:val="16"/>
              </w:rPr>
              <w:t>Distance (m)</w:t>
            </w:r>
          </w:p>
        </w:tc>
        <w:tc>
          <w:tcPr>
            <w:tcW w:w="855" w:type="dxa"/>
            <w:noWrap/>
            <w:hideMark/>
          </w:tcPr>
          <w:p w14:paraId="7F064D98" w14:textId="77777777" w:rsidR="006A515F" w:rsidRPr="008364EE" w:rsidRDefault="006A515F" w:rsidP="007766C6">
            <w:pPr>
              <w:spacing w:after="0"/>
              <w:ind w:left="220"/>
              <w:jc w:val="center"/>
              <w:rPr>
                <w:rFonts w:eastAsiaTheme="minorEastAsia"/>
                <w:iCs/>
                <w:sz w:val="16"/>
                <w:szCs w:val="16"/>
              </w:rPr>
            </w:pPr>
            <w:r w:rsidRPr="008364EE">
              <w:rPr>
                <w:rFonts w:eastAsiaTheme="minorEastAsia"/>
                <w:iCs/>
                <w:sz w:val="16"/>
                <w:szCs w:val="16"/>
              </w:rPr>
              <w:t>MPL (dB)</w:t>
            </w:r>
          </w:p>
        </w:tc>
        <w:tc>
          <w:tcPr>
            <w:tcW w:w="996" w:type="dxa"/>
            <w:noWrap/>
            <w:hideMark/>
          </w:tcPr>
          <w:p w14:paraId="2FDBC392" w14:textId="77777777" w:rsidR="006A515F" w:rsidRPr="008364EE" w:rsidRDefault="006A515F" w:rsidP="007766C6">
            <w:pPr>
              <w:spacing w:after="0"/>
              <w:ind w:left="220"/>
              <w:jc w:val="center"/>
              <w:rPr>
                <w:rFonts w:eastAsiaTheme="minorEastAsia"/>
                <w:iCs/>
                <w:sz w:val="16"/>
                <w:szCs w:val="16"/>
              </w:rPr>
            </w:pPr>
            <w:r w:rsidRPr="008364EE">
              <w:rPr>
                <w:rFonts w:eastAsiaTheme="minorEastAsia"/>
                <w:iCs/>
                <w:sz w:val="16"/>
                <w:szCs w:val="16"/>
              </w:rPr>
              <w:t>Distance (m)</w:t>
            </w:r>
          </w:p>
        </w:tc>
        <w:tc>
          <w:tcPr>
            <w:tcW w:w="804" w:type="dxa"/>
            <w:noWrap/>
            <w:hideMark/>
          </w:tcPr>
          <w:p w14:paraId="1CEA7B8D" w14:textId="77777777" w:rsidR="006A515F" w:rsidRPr="008364EE" w:rsidRDefault="006A515F" w:rsidP="007766C6">
            <w:pPr>
              <w:spacing w:after="0"/>
              <w:ind w:left="220"/>
              <w:jc w:val="center"/>
              <w:rPr>
                <w:rFonts w:eastAsiaTheme="minorEastAsia"/>
                <w:iCs/>
                <w:sz w:val="16"/>
                <w:szCs w:val="16"/>
              </w:rPr>
            </w:pPr>
            <w:r w:rsidRPr="008364EE">
              <w:rPr>
                <w:rFonts w:eastAsiaTheme="minorEastAsia"/>
                <w:iCs/>
                <w:sz w:val="16"/>
                <w:szCs w:val="16"/>
              </w:rPr>
              <w:t>MPL (dB)</w:t>
            </w:r>
          </w:p>
        </w:tc>
        <w:tc>
          <w:tcPr>
            <w:tcW w:w="996" w:type="dxa"/>
            <w:noWrap/>
            <w:hideMark/>
          </w:tcPr>
          <w:p w14:paraId="6A929CF2" w14:textId="77777777" w:rsidR="006A515F" w:rsidRPr="008364EE" w:rsidRDefault="006A515F" w:rsidP="007766C6">
            <w:pPr>
              <w:spacing w:after="0"/>
              <w:ind w:left="220"/>
              <w:jc w:val="center"/>
              <w:rPr>
                <w:rFonts w:eastAsiaTheme="minorEastAsia"/>
                <w:iCs/>
                <w:sz w:val="16"/>
                <w:szCs w:val="16"/>
              </w:rPr>
            </w:pPr>
            <w:r w:rsidRPr="008364EE">
              <w:rPr>
                <w:rFonts w:eastAsiaTheme="minorEastAsia"/>
                <w:iCs/>
                <w:sz w:val="16"/>
                <w:szCs w:val="16"/>
              </w:rPr>
              <w:t>Distance (m)</w:t>
            </w:r>
          </w:p>
        </w:tc>
        <w:tc>
          <w:tcPr>
            <w:tcW w:w="1794" w:type="dxa"/>
          </w:tcPr>
          <w:p w14:paraId="159BF01F" w14:textId="77777777" w:rsidR="006A515F" w:rsidRDefault="006A515F" w:rsidP="007B72B9">
            <w:pPr>
              <w:spacing w:after="0"/>
              <w:rPr>
                <w:rFonts w:eastAsiaTheme="minorEastAsia"/>
                <w:b/>
                <w:bCs/>
                <w:iCs/>
                <w:sz w:val="16"/>
                <w:szCs w:val="16"/>
              </w:rPr>
            </w:pPr>
            <w:r w:rsidRPr="00A7127D">
              <w:rPr>
                <w:rFonts w:eastAsiaTheme="minorEastAsia"/>
                <w:b/>
                <w:bCs/>
                <w:iCs/>
                <w:sz w:val="16"/>
                <w:szCs w:val="16"/>
              </w:rPr>
              <w:t>Max distance (</w:t>
            </w:r>
            <w:r>
              <w:rPr>
                <w:rFonts w:eastAsiaTheme="minorEastAsia"/>
                <w:b/>
                <w:bCs/>
                <w:iCs/>
                <w:sz w:val="16"/>
                <w:szCs w:val="16"/>
              </w:rPr>
              <w:t>d</w:t>
            </w:r>
            <w:r w:rsidRPr="00A7127D">
              <w:rPr>
                <w:rFonts w:eastAsiaTheme="minorEastAsia"/>
                <w:b/>
                <w:bCs/>
                <w:iCs/>
                <w:sz w:val="16"/>
                <w:szCs w:val="16"/>
              </w:rPr>
              <w:t>1)</w:t>
            </w:r>
          </w:p>
          <w:p w14:paraId="1A578093" w14:textId="77777777" w:rsidR="006A515F" w:rsidRPr="00A7127D" w:rsidRDefault="006A515F" w:rsidP="007B72B9">
            <w:pPr>
              <w:spacing w:after="0"/>
              <w:rPr>
                <w:rFonts w:eastAsiaTheme="minorEastAsia"/>
                <w:b/>
                <w:bCs/>
                <w:iCs/>
                <w:sz w:val="16"/>
                <w:szCs w:val="16"/>
              </w:rPr>
            </w:pPr>
            <w:r w:rsidRPr="00A7127D">
              <w:rPr>
                <w:rFonts w:eastAsiaTheme="minorEastAsia"/>
                <w:b/>
                <w:bCs/>
                <w:iCs/>
                <w:sz w:val="16"/>
                <w:szCs w:val="16"/>
              </w:rPr>
              <w:t>= min</w:t>
            </w:r>
            <w:r>
              <w:rPr>
                <w:rFonts w:eastAsiaTheme="minorEastAsia"/>
                <w:b/>
                <w:bCs/>
                <w:iCs/>
                <w:sz w:val="16"/>
                <w:szCs w:val="16"/>
              </w:rPr>
              <w:t xml:space="preserve"> </w:t>
            </w:r>
            <w:r w:rsidRPr="00A7127D">
              <w:rPr>
                <w:rFonts w:eastAsiaTheme="minorEastAsia"/>
                <w:b/>
                <w:bCs/>
                <w:iCs/>
                <w:sz w:val="16"/>
                <w:szCs w:val="16"/>
              </w:rPr>
              <w:t>(PRDCH, CW2D)</w:t>
            </w:r>
          </w:p>
        </w:tc>
        <w:tc>
          <w:tcPr>
            <w:tcW w:w="1260" w:type="dxa"/>
            <w:hideMark/>
          </w:tcPr>
          <w:p w14:paraId="29EC3A6E" w14:textId="77777777" w:rsidR="006A515F" w:rsidRPr="00A7127D" w:rsidRDefault="006A515F" w:rsidP="007B72B9">
            <w:pPr>
              <w:spacing w:after="0"/>
              <w:rPr>
                <w:rFonts w:eastAsiaTheme="minorEastAsia"/>
                <w:b/>
                <w:bCs/>
                <w:iCs/>
                <w:sz w:val="16"/>
                <w:szCs w:val="16"/>
              </w:rPr>
            </w:pPr>
            <w:r w:rsidRPr="00A7127D">
              <w:rPr>
                <w:rFonts w:eastAsiaTheme="minorEastAsia"/>
                <w:b/>
                <w:bCs/>
                <w:iCs/>
                <w:sz w:val="16"/>
                <w:szCs w:val="16"/>
              </w:rPr>
              <w:t>Max distance (</w:t>
            </w:r>
            <w:r>
              <w:rPr>
                <w:rFonts w:eastAsiaTheme="minorEastAsia"/>
                <w:b/>
                <w:bCs/>
                <w:iCs/>
                <w:sz w:val="16"/>
                <w:szCs w:val="16"/>
              </w:rPr>
              <w:t>d</w:t>
            </w:r>
            <w:r w:rsidRPr="00A7127D">
              <w:rPr>
                <w:rFonts w:eastAsiaTheme="minorEastAsia"/>
                <w:b/>
                <w:bCs/>
                <w:iCs/>
                <w:sz w:val="16"/>
                <w:szCs w:val="16"/>
              </w:rPr>
              <w:t>2) = PDRCH</w:t>
            </w:r>
          </w:p>
        </w:tc>
      </w:tr>
      <w:tr w:rsidR="007766C6" w:rsidRPr="00C640F5" w14:paraId="3C9090F8" w14:textId="77777777" w:rsidTr="005B6F73">
        <w:trPr>
          <w:trHeight w:val="154"/>
        </w:trPr>
        <w:tc>
          <w:tcPr>
            <w:tcW w:w="1609" w:type="dxa"/>
            <w:noWrap/>
            <w:hideMark/>
          </w:tcPr>
          <w:p w14:paraId="64FF6930" w14:textId="77777777" w:rsidR="00704416" w:rsidRPr="00064477" w:rsidRDefault="00704416" w:rsidP="00704416">
            <w:pPr>
              <w:spacing w:after="0"/>
              <w:ind w:left="220"/>
              <w:rPr>
                <w:rFonts w:eastAsiaTheme="minorEastAsia"/>
                <w:b/>
                <w:bCs/>
                <w:iCs/>
              </w:rPr>
            </w:pPr>
            <w:r w:rsidRPr="00064477">
              <w:rPr>
                <w:rFonts w:eastAsiaTheme="minorEastAsia"/>
                <w:b/>
                <w:bCs/>
                <w:iCs/>
              </w:rPr>
              <w:t>-20</w:t>
            </w:r>
          </w:p>
        </w:tc>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348C7" w14:textId="4AA92C4E" w:rsidR="00704416" w:rsidRPr="00064477" w:rsidRDefault="00704416" w:rsidP="00704416">
            <w:pPr>
              <w:spacing w:after="0"/>
              <w:ind w:left="220"/>
              <w:rPr>
                <w:rFonts w:eastAsiaTheme="minorEastAsia"/>
                <w:b/>
                <w:bCs/>
                <w:iCs/>
              </w:rPr>
            </w:pPr>
            <w:r w:rsidRPr="00064477">
              <w:rPr>
                <w:b/>
                <w:bCs/>
                <w:color w:val="000000"/>
              </w:rPr>
              <w:t>36</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22BBDB2D" w14:textId="145CE07F" w:rsidR="00704416" w:rsidRPr="00064477" w:rsidRDefault="000D1B4D" w:rsidP="00704416">
            <w:pPr>
              <w:spacing w:after="0"/>
              <w:ind w:left="220"/>
              <w:rPr>
                <w:rFonts w:eastAsiaTheme="minorEastAsia"/>
                <w:b/>
                <w:bCs/>
                <w:iCs/>
              </w:rPr>
            </w:pPr>
            <w:r>
              <w:rPr>
                <w:b/>
                <w:bCs/>
                <w:iCs/>
              </w:rPr>
              <w:t>1.4</w:t>
            </w:r>
          </w:p>
        </w:tc>
        <w:tc>
          <w:tcPr>
            <w:tcW w:w="855" w:type="dxa"/>
            <w:tcBorders>
              <w:top w:val="single" w:sz="4" w:space="0" w:color="auto"/>
              <w:left w:val="nil"/>
              <w:bottom w:val="single" w:sz="4" w:space="0" w:color="auto"/>
              <w:right w:val="single" w:sz="4" w:space="0" w:color="auto"/>
            </w:tcBorders>
            <w:shd w:val="clear" w:color="auto" w:fill="auto"/>
            <w:noWrap/>
            <w:vAlign w:val="center"/>
            <w:hideMark/>
          </w:tcPr>
          <w:p w14:paraId="1BD421DF" w14:textId="48406E39" w:rsidR="00704416" w:rsidRPr="00064477" w:rsidRDefault="00704416" w:rsidP="00704416">
            <w:pPr>
              <w:spacing w:after="0"/>
              <w:ind w:left="220"/>
              <w:rPr>
                <w:rFonts w:eastAsiaTheme="minorEastAsia"/>
                <w:b/>
                <w:bCs/>
                <w:iCs/>
              </w:rPr>
            </w:pPr>
            <w:r w:rsidRPr="00064477">
              <w:rPr>
                <w:b/>
                <w:bCs/>
                <w:color w:val="000000"/>
              </w:rPr>
              <w:t>66.1</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3424174B" w14:textId="1AFAD6C0" w:rsidR="00704416" w:rsidRPr="00064477" w:rsidRDefault="000D1B4D" w:rsidP="00704416">
            <w:pPr>
              <w:spacing w:after="0"/>
              <w:ind w:left="220"/>
              <w:rPr>
                <w:rFonts w:eastAsiaTheme="minorEastAsia"/>
                <w:b/>
                <w:bCs/>
                <w:iCs/>
              </w:rPr>
            </w:pPr>
            <w:r>
              <w:rPr>
                <w:b/>
                <w:bCs/>
                <w:iCs/>
              </w:rPr>
              <w:t>21.6</w:t>
            </w:r>
          </w:p>
        </w:tc>
        <w:tc>
          <w:tcPr>
            <w:tcW w:w="804" w:type="dxa"/>
            <w:tcBorders>
              <w:top w:val="single" w:sz="4" w:space="0" w:color="auto"/>
              <w:left w:val="nil"/>
              <w:bottom w:val="single" w:sz="4" w:space="0" w:color="auto"/>
              <w:right w:val="single" w:sz="4" w:space="0" w:color="auto"/>
            </w:tcBorders>
            <w:shd w:val="clear" w:color="auto" w:fill="auto"/>
            <w:noWrap/>
            <w:vAlign w:val="center"/>
            <w:hideMark/>
          </w:tcPr>
          <w:p w14:paraId="679E6352" w14:textId="4655C2A8" w:rsidR="00704416" w:rsidRPr="00064477" w:rsidRDefault="00704416" w:rsidP="00704416">
            <w:pPr>
              <w:spacing w:after="0"/>
              <w:ind w:left="220"/>
              <w:rPr>
                <w:rFonts w:eastAsiaTheme="minorEastAsia"/>
                <w:b/>
                <w:bCs/>
                <w:iCs/>
              </w:rPr>
            </w:pPr>
            <w:r w:rsidRPr="00064477">
              <w:rPr>
                <w:b/>
                <w:bCs/>
                <w:color w:val="000000"/>
              </w:rPr>
              <w:t>36</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42554124" w14:textId="465F3383" w:rsidR="00704416" w:rsidRPr="00064477" w:rsidRDefault="000D1B4D" w:rsidP="00704416">
            <w:pPr>
              <w:spacing w:after="0"/>
              <w:ind w:left="220"/>
              <w:rPr>
                <w:rFonts w:eastAsiaTheme="minorEastAsia"/>
                <w:b/>
                <w:bCs/>
                <w:iCs/>
              </w:rPr>
            </w:pPr>
            <w:r>
              <w:rPr>
                <w:b/>
                <w:bCs/>
                <w:iCs/>
              </w:rPr>
              <w:t>1.4</w:t>
            </w:r>
          </w:p>
        </w:tc>
        <w:tc>
          <w:tcPr>
            <w:tcW w:w="1794" w:type="dxa"/>
            <w:tcBorders>
              <w:top w:val="single" w:sz="4" w:space="0" w:color="auto"/>
              <w:left w:val="nil"/>
              <w:bottom w:val="single" w:sz="4" w:space="0" w:color="auto"/>
              <w:right w:val="single" w:sz="4" w:space="0" w:color="auto"/>
            </w:tcBorders>
            <w:shd w:val="clear" w:color="auto" w:fill="auto"/>
            <w:vAlign w:val="center"/>
          </w:tcPr>
          <w:p w14:paraId="5BB0E1AF" w14:textId="19189F5F" w:rsidR="00704416" w:rsidRPr="000F34D8" w:rsidRDefault="000D1B4D" w:rsidP="00704416">
            <w:pPr>
              <w:spacing w:after="0"/>
              <w:ind w:left="220"/>
              <w:jc w:val="center"/>
              <w:rPr>
                <w:rFonts w:eastAsiaTheme="minorEastAsia"/>
                <w:b/>
                <w:bCs/>
                <w:iCs/>
                <w:color w:val="C00000"/>
              </w:rPr>
            </w:pPr>
            <w:r>
              <w:rPr>
                <w:b/>
                <w:bCs/>
                <w:iCs/>
                <w:color w:val="C00000"/>
              </w:rPr>
              <w:t>1.4</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2BCEEE16" w14:textId="324E9ED4" w:rsidR="00704416" w:rsidRPr="000F34D8" w:rsidRDefault="00704416" w:rsidP="00704416">
            <w:pPr>
              <w:spacing w:after="0"/>
              <w:ind w:left="220"/>
              <w:jc w:val="center"/>
              <w:rPr>
                <w:rFonts w:eastAsiaTheme="minorEastAsia"/>
                <w:b/>
                <w:bCs/>
                <w:iCs/>
                <w:color w:val="C00000"/>
              </w:rPr>
            </w:pPr>
            <w:r w:rsidRPr="000F34D8">
              <w:rPr>
                <w:b/>
                <w:bCs/>
                <w:color w:val="C00000"/>
              </w:rPr>
              <w:t>2</w:t>
            </w:r>
            <w:r w:rsidR="000D1B4D">
              <w:rPr>
                <w:b/>
                <w:bCs/>
                <w:color w:val="C00000"/>
              </w:rPr>
              <w:t>1.6</w:t>
            </w:r>
          </w:p>
        </w:tc>
      </w:tr>
      <w:tr w:rsidR="005B6F73" w:rsidRPr="00C640F5" w14:paraId="0D46BA0E" w14:textId="77777777" w:rsidTr="005B6F73">
        <w:trPr>
          <w:trHeight w:val="132"/>
        </w:trPr>
        <w:tc>
          <w:tcPr>
            <w:tcW w:w="1609" w:type="dxa"/>
            <w:noWrap/>
            <w:hideMark/>
          </w:tcPr>
          <w:p w14:paraId="11163ECE" w14:textId="77777777" w:rsidR="005B6F73" w:rsidRPr="00064477" w:rsidRDefault="005B6F73" w:rsidP="005B6F73">
            <w:pPr>
              <w:spacing w:after="0"/>
              <w:ind w:left="220"/>
              <w:rPr>
                <w:rFonts w:eastAsiaTheme="minorEastAsia"/>
                <w:iCs/>
              </w:rPr>
            </w:pPr>
            <w:r w:rsidRPr="00064477">
              <w:rPr>
                <w:rFonts w:eastAsiaTheme="minorEastAsia"/>
                <w:iCs/>
              </w:rPr>
              <w:t>-24</w:t>
            </w:r>
          </w:p>
        </w:tc>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42DF8" w14:textId="770CD154" w:rsidR="005B6F73" w:rsidRPr="00D653D0" w:rsidRDefault="005B6F73" w:rsidP="005B6F73">
            <w:pPr>
              <w:spacing w:after="0"/>
              <w:ind w:left="220"/>
              <w:rPr>
                <w:rFonts w:eastAsiaTheme="minorEastAsia"/>
                <w:iCs/>
              </w:rPr>
            </w:pPr>
            <w:r w:rsidRPr="00D653D0">
              <w:rPr>
                <w:color w:val="000000"/>
              </w:rPr>
              <w:t>40</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0D14415D" w14:textId="0196DD42" w:rsidR="005B6F73" w:rsidRPr="00D653D0" w:rsidRDefault="005B6F73" w:rsidP="005B6F73">
            <w:pPr>
              <w:spacing w:after="0"/>
              <w:ind w:left="220"/>
              <w:rPr>
                <w:rFonts w:eastAsiaTheme="minorEastAsia"/>
                <w:iCs/>
              </w:rPr>
            </w:pPr>
            <w:r w:rsidRPr="00D653D0">
              <w:rPr>
                <w:color w:val="000000"/>
              </w:rPr>
              <w:t>2</w:t>
            </w:r>
          </w:p>
        </w:tc>
        <w:tc>
          <w:tcPr>
            <w:tcW w:w="855" w:type="dxa"/>
            <w:tcBorders>
              <w:top w:val="single" w:sz="4" w:space="0" w:color="auto"/>
              <w:left w:val="nil"/>
              <w:bottom w:val="single" w:sz="4" w:space="0" w:color="auto"/>
              <w:right w:val="single" w:sz="4" w:space="0" w:color="auto"/>
            </w:tcBorders>
            <w:shd w:val="clear" w:color="auto" w:fill="auto"/>
            <w:noWrap/>
            <w:vAlign w:val="center"/>
            <w:hideMark/>
          </w:tcPr>
          <w:p w14:paraId="5D1C3E16" w14:textId="4A2FC727" w:rsidR="005B6F73" w:rsidRPr="00D653D0" w:rsidRDefault="005B6F73" w:rsidP="005B6F73">
            <w:pPr>
              <w:spacing w:after="0"/>
              <w:ind w:left="220"/>
              <w:rPr>
                <w:rFonts w:eastAsiaTheme="minorEastAsia"/>
                <w:iCs/>
              </w:rPr>
            </w:pPr>
            <w:r w:rsidRPr="00D653D0">
              <w:rPr>
                <w:color w:val="000000"/>
              </w:rPr>
              <w:t>62.1</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1F86BFC4" w14:textId="450E1D9A" w:rsidR="005B6F73" w:rsidRPr="00D653D0" w:rsidRDefault="005B6F73" w:rsidP="005B6F73">
            <w:pPr>
              <w:spacing w:after="0"/>
              <w:ind w:left="220"/>
              <w:rPr>
                <w:rFonts w:eastAsiaTheme="minorEastAsia"/>
                <w:iCs/>
              </w:rPr>
            </w:pPr>
            <w:r w:rsidRPr="00D653D0">
              <w:rPr>
                <w:color w:val="000000"/>
              </w:rPr>
              <w:t>15</w:t>
            </w:r>
          </w:p>
        </w:tc>
        <w:tc>
          <w:tcPr>
            <w:tcW w:w="804" w:type="dxa"/>
            <w:tcBorders>
              <w:top w:val="single" w:sz="4" w:space="0" w:color="auto"/>
              <w:left w:val="nil"/>
              <w:bottom w:val="single" w:sz="4" w:space="0" w:color="auto"/>
              <w:right w:val="single" w:sz="4" w:space="0" w:color="auto"/>
            </w:tcBorders>
            <w:shd w:val="clear" w:color="auto" w:fill="auto"/>
            <w:noWrap/>
            <w:vAlign w:val="center"/>
            <w:hideMark/>
          </w:tcPr>
          <w:p w14:paraId="0F7779A7" w14:textId="6985032E" w:rsidR="005B6F73" w:rsidRPr="00D653D0" w:rsidRDefault="005B6F73" w:rsidP="005B6F73">
            <w:pPr>
              <w:spacing w:after="0"/>
              <w:ind w:left="220"/>
              <w:rPr>
                <w:rFonts w:eastAsiaTheme="minorEastAsia"/>
                <w:iCs/>
              </w:rPr>
            </w:pPr>
            <w:r w:rsidRPr="00D653D0">
              <w:rPr>
                <w:color w:val="000000"/>
              </w:rPr>
              <w:t>40</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7582BF07" w14:textId="2D6C65FA" w:rsidR="005B6F73" w:rsidRPr="00D653D0" w:rsidRDefault="005B6F73" w:rsidP="005B6F73">
            <w:pPr>
              <w:spacing w:after="0"/>
              <w:ind w:left="220"/>
              <w:rPr>
                <w:rFonts w:eastAsiaTheme="minorEastAsia"/>
                <w:iCs/>
              </w:rPr>
            </w:pPr>
            <w:r w:rsidRPr="00D653D0">
              <w:rPr>
                <w:color w:val="000000"/>
              </w:rPr>
              <w:t>2</w:t>
            </w:r>
          </w:p>
        </w:tc>
        <w:tc>
          <w:tcPr>
            <w:tcW w:w="1794" w:type="dxa"/>
            <w:tcBorders>
              <w:top w:val="single" w:sz="4" w:space="0" w:color="auto"/>
              <w:left w:val="nil"/>
              <w:bottom w:val="single" w:sz="4" w:space="0" w:color="auto"/>
              <w:right w:val="single" w:sz="4" w:space="0" w:color="auto"/>
            </w:tcBorders>
            <w:shd w:val="clear" w:color="auto" w:fill="auto"/>
            <w:vAlign w:val="center"/>
          </w:tcPr>
          <w:p w14:paraId="33E754B2" w14:textId="22274B74" w:rsidR="005B6F73" w:rsidRPr="00CB7F41" w:rsidRDefault="005B6F73" w:rsidP="005B6F73">
            <w:pPr>
              <w:spacing w:after="0"/>
              <w:ind w:left="220"/>
              <w:jc w:val="center"/>
              <w:rPr>
                <w:rFonts w:eastAsiaTheme="minorEastAsia"/>
                <w:iCs/>
                <w:color w:val="C00000"/>
              </w:rPr>
            </w:pPr>
            <w:r w:rsidRPr="00CB7F41">
              <w:rPr>
                <w:b/>
                <w:bCs/>
                <w:color w:val="C00000"/>
              </w:rPr>
              <w:t>2</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4CA912E5" w14:textId="58B78197" w:rsidR="005B6F73" w:rsidRPr="00CB7F41" w:rsidRDefault="005B6F73" w:rsidP="005B6F73">
            <w:pPr>
              <w:spacing w:after="0"/>
              <w:ind w:left="220"/>
              <w:jc w:val="center"/>
              <w:rPr>
                <w:rFonts w:eastAsiaTheme="minorEastAsia"/>
                <w:iCs/>
                <w:color w:val="C00000"/>
              </w:rPr>
            </w:pPr>
            <w:r w:rsidRPr="00CB7F41">
              <w:rPr>
                <w:b/>
                <w:bCs/>
                <w:color w:val="C00000"/>
              </w:rPr>
              <w:t>15</w:t>
            </w:r>
          </w:p>
        </w:tc>
      </w:tr>
      <w:tr w:rsidR="005B6F73" w:rsidRPr="00C640F5" w14:paraId="63AA6E87" w14:textId="77777777" w:rsidTr="005B6F73">
        <w:trPr>
          <w:trHeight w:val="126"/>
        </w:trPr>
        <w:tc>
          <w:tcPr>
            <w:tcW w:w="1609" w:type="dxa"/>
            <w:noWrap/>
            <w:hideMark/>
          </w:tcPr>
          <w:p w14:paraId="6D5C5CE9" w14:textId="77777777" w:rsidR="005B6F73" w:rsidRPr="00064477" w:rsidRDefault="005B6F73" w:rsidP="005B6F73">
            <w:pPr>
              <w:spacing w:after="0"/>
              <w:ind w:left="220"/>
              <w:rPr>
                <w:rFonts w:eastAsiaTheme="minorEastAsia"/>
                <w:iCs/>
              </w:rPr>
            </w:pPr>
            <w:r w:rsidRPr="00064477">
              <w:rPr>
                <w:rFonts w:eastAsiaTheme="minorEastAsia"/>
                <w:iCs/>
              </w:rPr>
              <w:t>-35</w:t>
            </w:r>
          </w:p>
        </w:tc>
        <w:tc>
          <w:tcPr>
            <w:tcW w:w="765" w:type="dxa"/>
            <w:tcBorders>
              <w:top w:val="nil"/>
              <w:left w:val="single" w:sz="4" w:space="0" w:color="auto"/>
              <w:bottom w:val="single" w:sz="4" w:space="0" w:color="auto"/>
              <w:right w:val="single" w:sz="4" w:space="0" w:color="auto"/>
            </w:tcBorders>
            <w:shd w:val="clear" w:color="auto" w:fill="auto"/>
            <w:noWrap/>
            <w:vAlign w:val="center"/>
            <w:hideMark/>
          </w:tcPr>
          <w:p w14:paraId="0B654ED5" w14:textId="307F1CFC" w:rsidR="005B6F73" w:rsidRPr="00D653D0" w:rsidRDefault="005B6F73" w:rsidP="005B6F73">
            <w:pPr>
              <w:spacing w:after="0"/>
              <w:ind w:left="220"/>
              <w:rPr>
                <w:rFonts w:eastAsiaTheme="minorEastAsia"/>
                <w:iCs/>
              </w:rPr>
            </w:pPr>
            <w:r w:rsidRPr="00D653D0">
              <w:rPr>
                <w:color w:val="000000"/>
              </w:rPr>
              <w:t>51</w:t>
            </w:r>
          </w:p>
        </w:tc>
        <w:tc>
          <w:tcPr>
            <w:tcW w:w="996" w:type="dxa"/>
            <w:tcBorders>
              <w:top w:val="nil"/>
              <w:left w:val="nil"/>
              <w:bottom w:val="single" w:sz="4" w:space="0" w:color="auto"/>
              <w:right w:val="single" w:sz="4" w:space="0" w:color="auto"/>
            </w:tcBorders>
            <w:shd w:val="clear" w:color="auto" w:fill="auto"/>
            <w:noWrap/>
            <w:vAlign w:val="center"/>
            <w:hideMark/>
          </w:tcPr>
          <w:p w14:paraId="488E0257" w14:textId="12EF4E2D" w:rsidR="005B6F73" w:rsidRPr="00D653D0" w:rsidRDefault="005B6F73" w:rsidP="005B6F73">
            <w:pPr>
              <w:spacing w:after="0"/>
              <w:ind w:left="220"/>
              <w:rPr>
                <w:rFonts w:eastAsiaTheme="minorEastAsia"/>
                <w:iCs/>
              </w:rPr>
            </w:pPr>
            <w:r w:rsidRPr="00D653D0">
              <w:rPr>
                <w:color w:val="000000"/>
              </w:rPr>
              <w:t>5.5</w:t>
            </w:r>
          </w:p>
        </w:tc>
        <w:tc>
          <w:tcPr>
            <w:tcW w:w="855" w:type="dxa"/>
            <w:tcBorders>
              <w:top w:val="nil"/>
              <w:left w:val="nil"/>
              <w:bottom w:val="single" w:sz="4" w:space="0" w:color="auto"/>
              <w:right w:val="single" w:sz="4" w:space="0" w:color="auto"/>
            </w:tcBorders>
            <w:shd w:val="clear" w:color="auto" w:fill="auto"/>
            <w:noWrap/>
            <w:vAlign w:val="center"/>
            <w:hideMark/>
          </w:tcPr>
          <w:p w14:paraId="0AFCAFF5" w14:textId="72856155" w:rsidR="005B6F73" w:rsidRPr="00D653D0" w:rsidRDefault="005B6F73" w:rsidP="005B6F73">
            <w:pPr>
              <w:spacing w:after="0"/>
              <w:ind w:left="220"/>
              <w:rPr>
                <w:rFonts w:eastAsiaTheme="minorEastAsia"/>
                <w:iCs/>
              </w:rPr>
            </w:pPr>
            <w:r w:rsidRPr="00D653D0">
              <w:rPr>
                <w:color w:val="000000"/>
              </w:rPr>
              <w:t>51.1</w:t>
            </w:r>
          </w:p>
        </w:tc>
        <w:tc>
          <w:tcPr>
            <w:tcW w:w="996" w:type="dxa"/>
            <w:tcBorders>
              <w:top w:val="nil"/>
              <w:left w:val="nil"/>
              <w:bottom w:val="single" w:sz="4" w:space="0" w:color="auto"/>
              <w:right w:val="single" w:sz="4" w:space="0" w:color="auto"/>
            </w:tcBorders>
            <w:shd w:val="clear" w:color="auto" w:fill="auto"/>
            <w:noWrap/>
            <w:vAlign w:val="center"/>
            <w:hideMark/>
          </w:tcPr>
          <w:p w14:paraId="1AF6F025" w14:textId="49927715" w:rsidR="005B6F73" w:rsidRPr="00D653D0" w:rsidRDefault="005B6F73" w:rsidP="005B6F73">
            <w:pPr>
              <w:spacing w:after="0"/>
              <w:ind w:left="220"/>
              <w:rPr>
                <w:rFonts w:eastAsiaTheme="minorEastAsia"/>
                <w:iCs/>
              </w:rPr>
            </w:pPr>
            <w:r w:rsidRPr="00D653D0">
              <w:rPr>
                <w:color w:val="000000"/>
              </w:rPr>
              <w:t>5.5</w:t>
            </w:r>
          </w:p>
        </w:tc>
        <w:tc>
          <w:tcPr>
            <w:tcW w:w="804" w:type="dxa"/>
            <w:tcBorders>
              <w:top w:val="nil"/>
              <w:left w:val="nil"/>
              <w:bottom w:val="single" w:sz="4" w:space="0" w:color="auto"/>
              <w:right w:val="single" w:sz="4" w:space="0" w:color="auto"/>
            </w:tcBorders>
            <w:shd w:val="clear" w:color="auto" w:fill="auto"/>
            <w:noWrap/>
            <w:vAlign w:val="center"/>
            <w:hideMark/>
          </w:tcPr>
          <w:p w14:paraId="0E678061" w14:textId="2331A5E9" w:rsidR="005B6F73" w:rsidRPr="00D653D0" w:rsidRDefault="005B6F73" w:rsidP="005B6F73">
            <w:pPr>
              <w:spacing w:after="0"/>
              <w:ind w:left="220"/>
              <w:rPr>
                <w:rFonts w:eastAsiaTheme="minorEastAsia"/>
                <w:iCs/>
              </w:rPr>
            </w:pPr>
            <w:r w:rsidRPr="00D653D0">
              <w:rPr>
                <w:color w:val="000000"/>
              </w:rPr>
              <w:t>51</w:t>
            </w:r>
          </w:p>
        </w:tc>
        <w:tc>
          <w:tcPr>
            <w:tcW w:w="996" w:type="dxa"/>
            <w:tcBorders>
              <w:top w:val="nil"/>
              <w:left w:val="nil"/>
              <w:bottom w:val="single" w:sz="4" w:space="0" w:color="auto"/>
              <w:right w:val="single" w:sz="4" w:space="0" w:color="auto"/>
            </w:tcBorders>
            <w:shd w:val="clear" w:color="auto" w:fill="auto"/>
            <w:noWrap/>
            <w:vAlign w:val="center"/>
            <w:hideMark/>
          </w:tcPr>
          <w:p w14:paraId="33B4C0E9" w14:textId="5348DDA8" w:rsidR="005B6F73" w:rsidRPr="00D653D0" w:rsidRDefault="005B6F73" w:rsidP="005B6F73">
            <w:pPr>
              <w:spacing w:after="0"/>
              <w:ind w:left="220"/>
              <w:rPr>
                <w:rFonts w:eastAsiaTheme="minorEastAsia"/>
                <w:iCs/>
              </w:rPr>
            </w:pPr>
            <w:r w:rsidRPr="00D653D0">
              <w:rPr>
                <w:color w:val="000000"/>
              </w:rPr>
              <w:t>5.5</w:t>
            </w:r>
          </w:p>
        </w:tc>
        <w:tc>
          <w:tcPr>
            <w:tcW w:w="1794" w:type="dxa"/>
            <w:tcBorders>
              <w:top w:val="nil"/>
              <w:left w:val="nil"/>
              <w:bottom w:val="single" w:sz="4" w:space="0" w:color="auto"/>
              <w:right w:val="single" w:sz="4" w:space="0" w:color="auto"/>
            </w:tcBorders>
            <w:shd w:val="clear" w:color="auto" w:fill="auto"/>
            <w:vAlign w:val="center"/>
          </w:tcPr>
          <w:p w14:paraId="385982E9" w14:textId="0A8D9C45" w:rsidR="005B6F73" w:rsidRPr="00CB7F41" w:rsidRDefault="005B6F73" w:rsidP="005B6F73">
            <w:pPr>
              <w:spacing w:after="0"/>
              <w:ind w:left="220"/>
              <w:jc w:val="center"/>
              <w:rPr>
                <w:rFonts w:eastAsiaTheme="minorEastAsia"/>
                <w:iCs/>
                <w:color w:val="C00000"/>
              </w:rPr>
            </w:pPr>
            <w:r w:rsidRPr="00CB7F41">
              <w:rPr>
                <w:b/>
                <w:bCs/>
                <w:color w:val="C00000"/>
              </w:rPr>
              <w:t>5.5</w:t>
            </w:r>
          </w:p>
        </w:tc>
        <w:tc>
          <w:tcPr>
            <w:tcW w:w="1260" w:type="dxa"/>
            <w:tcBorders>
              <w:top w:val="nil"/>
              <w:left w:val="nil"/>
              <w:bottom w:val="single" w:sz="4" w:space="0" w:color="auto"/>
              <w:right w:val="single" w:sz="4" w:space="0" w:color="auto"/>
            </w:tcBorders>
            <w:shd w:val="clear" w:color="auto" w:fill="auto"/>
            <w:noWrap/>
            <w:vAlign w:val="center"/>
            <w:hideMark/>
          </w:tcPr>
          <w:p w14:paraId="5CFFFD6F" w14:textId="53D1DB29" w:rsidR="005B6F73" w:rsidRPr="00CB7F41" w:rsidRDefault="005B6F73" w:rsidP="005B6F73">
            <w:pPr>
              <w:spacing w:after="0"/>
              <w:ind w:left="220"/>
              <w:jc w:val="center"/>
              <w:rPr>
                <w:rFonts w:eastAsiaTheme="minorEastAsia"/>
                <w:iCs/>
                <w:color w:val="C00000"/>
              </w:rPr>
            </w:pPr>
            <w:r w:rsidRPr="00CB7F41">
              <w:rPr>
                <w:b/>
                <w:bCs/>
                <w:color w:val="C00000"/>
              </w:rPr>
              <w:t>5.5</w:t>
            </w:r>
          </w:p>
        </w:tc>
      </w:tr>
    </w:tbl>
    <w:p w14:paraId="73EDF51C" w14:textId="5745C6FA" w:rsidR="006A515F" w:rsidRDefault="006A515F" w:rsidP="00F26953">
      <w:pPr>
        <w:spacing w:before="240" w:after="0" w:line="276" w:lineRule="auto"/>
        <w:jc w:val="both"/>
        <w:rPr>
          <w:b/>
        </w:rPr>
      </w:pPr>
      <w:r w:rsidRPr="009257F2">
        <w:rPr>
          <w:b/>
          <w:sz w:val="24"/>
          <w:szCs w:val="24"/>
        </w:rPr>
        <w:t xml:space="preserve">Observation </w:t>
      </w:r>
      <w:r>
        <w:rPr>
          <w:b/>
          <w:sz w:val="24"/>
          <w:szCs w:val="24"/>
        </w:rPr>
        <w:t>1</w:t>
      </w:r>
      <w:r w:rsidR="00B04630">
        <w:rPr>
          <w:b/>
          <w:sz w:val="24"/>
          <w:szCs w:val="24"/>
        </w:rPr>
        <w:t>9</w:t>
      </w:r>
      <w:r w:rsidRPr="009257F2">
        <w:rPr>
          <w:b/>
          <w:sz w:val="24"/>
          <w:szCs w:val="24"/>
        </w:rPr>
        <w:t xml:space="preserve">: </w:t>
      </w:r>
      <w:r w:rsidR="00D90870">
        <w:rPr>
          <w:b/>
        </w:rPr>
        <w:t xml:space="preserve">Similar to the </w:t>
      </w:r>
      <w:r w:rsidR="000A1E32" w:rsidRPr="00D90870">
        <w:rPr>
          <w:b/>
        </w:rPr>
        <w:t xml:space="preserve">Observation 7, d1 increases and d2 decreases with decreasing </w:t>
      </w:r>
      <w:r w:rsidR="001D5FA7">
        <w:rPr>
          <w:b/>
        </w:rPr>
        <w:t>Device</w:t>
      </w:r>
      <w:r w:rsidR="00D90870" w:rsidRPr="00D90870">
        <w:rPr>
          <w:b/>
        </w:rPr>
        <w:t xml:space="preserve"> activation threshold.</w:t>
      </w:r>
      <w:r w:rsidR="00345017">
        <w:rPr>
          <w:b/>
        </w:rPr>
        <w:t xml:space="preserve"> </w:t>
      </w:r>
    </w:p>
    <w:p w14:paraId="2CB99BFC" w14:textId="77777777" w:rsidR="00F26953" w:rsidRPr="00F87BCD" w:rsidRDefault="00F26953" w:rsidP="00F26953">
      <w:pPr>
        <w:spacing w:after="0" w:line="276" w:lineRule="auto"/>
        <w:jc w:val="both"/>
        <w:rPr>
          <w:rFonts w:eastAsiaTheme="minorEastAsia"/>
          <w:iCs/>
        </w:rPr>
      </w:pPr>
    </w:p>
    <w:p w14:paraId="0AE12032" w14:textId="1142BB4D" w:rsidR="006A515F" w:rsidRPr="008364EE" w:rsidRDefault="006A515F" w:rsidP="006A515F">
      <w:pPr>
        <w:jc w:val="center"/>
        <w:rPr>
          <w:rFonts w:eastAsiaTheme="minorEastAsia"/>
          <w:b/>
          <w:bCs/>
          <w:iCs/>
        </w:rPr>
      </w:pPr>
      <w:r w:rsidRPr="008364EE">
        <w:rPr>
          <w:rFonts w:eastAsiaTheme="minorEastAsia"/>
          <w:b/>
          <w:bCs/>
          <w:iCs/>
        </w:rPr>
        <w:t xml:space="preserve">Table </w:t>
      </w:r>
      <w:r w:rsidR="0070597A">
        <w:rPr>
          <w:rFonts w:eastAsiaTheme="minorEastAsia"/>
          <w:b/>
          <w:bCs/>
          <w:iCs/>
        </w:rPr>
        <w:t>1</w:t>
      </w:r>
      <w:r>
        <w:rPr>
          <w:rFonts w:eastAsiaTheme="minorEastAsia"/>
          <w:b/>
          <w:bCs/>
          <w:iCs/>
        </w:rPr>
        <w:t>6</w:t>
      </w:r>
      <w:r w:rsidRPr="008364EE">
        <w:rPr>
          <w:rFonts w:eastAsiaTheme="minorEastAsia"/>
          <w:b/>
          <w:bCs/>
          <w:iCs/>
        </w:rPr>
        <w:t>:</w:t>
      </w:r>
      <w:r>
        <w:rPr>
          <w:rFonts w:eastAsiaTheme="minorEastAsia"/>
          <w:b/>
          <w:bCs/>
          <w:iCs/>
        </w:rPr>
        <w:t xml:space="preserve"> </w:t>
      </w:r>
      <w:r w:rsidR="001D5FA7">
        <w:rPr>
          <w:rFonts w:eastAsiaTheme="minorEastAsia"/>
          <w:b/>
          <w:bCs/>
          <w:iCs/>
        </w:rPr>
        <w:t>Device</w:t>
      </w:r>
      <w:r>
        <w:rPr>
          <w:rFonts w:eastAsiaTheme="minorEastAsia"/>
          <w:b/>
          <w:bCs/>
          <w:iCs/>
        </w:rPr>
        <w:t xml:space="preserve"> 1 - </w:t>
      </w:r>
      <w:r w:rsidR="001D5FA7">
        <w:rPr>
          <w:rFonts w:eastAsiaTheme="minorEastAsia"/>
          <w:b/>
          <w:bCs/>
          <w:iCs/>
        </w:rPr>
        <w:t>Device</w:t>
      </w:r>
      <w:r>
        <w:rPr>
          <w:rFonts w:eastAsiaTheme="minorEastAsia"/>
          <w:b/>
          <w:bCs/>
          <w:iCs/>
        </w:rPr>
        <w:t xml:space="preserve"> activation threshold vs </w:t>
      </w:r>
      <w:r w:rsidRPr="008364EE">
        <w:rPr>
          <w:rFonts w:eastAsiaTheme="minorEastAsia"/>
          <w:b/>
          <w:bCs/>
          <w:iCs/>
        </w:rPr>
        <w:t>MPL/distance</w:t>
      </w:r>
      <w:r>
        <w:rPr>
          <w:rFonts w:eastAsiaTheme="minorEastAsia"/>
          <w:b/>
          <w:bCs/>
          <w:iCs/>
        </w:rPr>
        <w:t xml:space="preserve"> </w:t>
      </w:r>
      <w:r w:rsidRPr="008364EE">
        <w:rPr>
          <w:rFonts w:eastAsiaTheme="minorEastAsia"/>
          <w:b/>
          <w:bCs/>
          <w:iCs/>
        </w:rPr>
        <w:t>for D</w:t>
      </w:r>
      <w:r w:rsidR="00A61438">
        <w:rPr>
          <w:rFonts w:eastAsiaTheme="minorEastAsia"/>
          <w:b/>
          <w:bCs/>
          <w:iCs/>
        </w:rPr>
        <w:t>2</w:t>
      </w:r>
      <w:r w:rsidRPr="008364EE">
        <w:rPr>
          <w:rFonts w:eastAsiaTheme="minorEastAsia"/>
          <w:b/>
          <w:bCs/>
          <w:iCs/>
        </w:rPr>
        <w:t>T</w:t>
      </w:r>
      <w:r w:rsidR="00A61438">
        <w:rPr>
          <w:rFonts w:eastAsiaTheme="minorEastAsia"/>
          <w:b/>
          <w:bCs/>
          <w:iCs/>
        </w:rPr>
        <w:t>2</w:t>
      </w:r>
      <w:r w:rsidRPr="008364EE">
        <w:rPr>
          <w:rFonts w:eastAsiaTheme="minorEastAsia"/>
          <w:b/>
          <w:bCs/>
          <w:iCs/>
        </w:rPr>
        <w:t>-A</w:t>
      </w:r>
      <w:r>
        <w:rPr>
          <w:rFonts w:eastAsiaTheme="minorEastAsia"/>
          <w:b/>
          <w:bCs/>
          <w:iCs/>
        </w:rPr>
        <w:t>2</w:t>
      </w:r>
      <w:r w:rsidRPr="008364EE">
        <w:rPr>
          <w:rFonts w:eastAsiaTheme="minorEastAsia"/>
          <w:b/>
          <w:bCs/>
          <w:iCs/>
        </w:rPr>
        <w:t xml:space="preserve">, </w:t>
      </w:r>
      <w:r>
        <w:rPr>
          <w:rFonts w:eastAsiaTheme="minorEastAsia"/>
          <w:b/>
          <w:bCs/>
          <w:iCs/>
        </w:rPr>
        <w:t>mono</w:t>
      </w:r>
      <w:r w:rsidRPr="008364EE">
        <w:rPr>
          <w:rFonts w:eastAsiaTheme="minorEastAsia"/>
          <w:b/>
          <w:bCs/>
          <w:iCs/>
        </w:rPr>
        <w:t xml:space="preserve">static </w:t>
      </w:r>
    </w:p>
    <w:tbl>
      <w:tblPr>
        <w:tblStyle w:val="TableGrid"/>
        <w:tblW w:w="10075" w:type="dxa"/>
        <w:tblLook w:val="04A0" w:firstRow="1" w:lastRow="0" w:firstColumn="1" w:lastColumn="0" w:noHBand="0" w:noVBand="1"/>
      </w:tblPr>
      <w:tblGrid>
        <w:gridCol w:w="1603"/>
        <w:gridCol w:w="810"/>
        <w:gridCol w:w="996"/>
        <w:gridCol w:w="990"/>
        <w:gridCol w:w="996"/>
        <w:gridCol w:w="900"/>
        <w:gridCol w:w="1080"/>
        <w:gridCol w:w="2700"/>
      </w:tblGrid>
      <w:tr w:rsidR="00340046" w:rsidRPr="00C767A6" w14:paraId="11B105B2" w14:textId="77777777" w:rsidTr="00340046">
        <w:trPr>
          <w:trHeight w:val="180"/>
        </w:trPr>
        <w:tc>
          <w:tcPr>
            <w:tcW w:w="1603" w:type="dxa"/>
          </w:tcPr>
          <w:p w14:paraId="799CDCBA" w14:textId="77777777" w:rsidR="006A515F" w:rsidRPr="00F358F9" w:rsidRDefault="006A515F" w:rsidP="00C808FA">
            <w:pPr>
              <w:spacing w:after="0"/>
              <w:ind w:left="220"/>
              <w:rPr>
                <w:rFonts w:eastAsiaTheme="minorEastAsia"/>
                <w:b/>
                <w:bCs/>
                <w:iCs/>
                <w:sz w:val="16"/>
                <w:szCs w:val="16"/>
              </w:rPr>
            </w:pPr>
            <w:r w:rsidRPr="00F358F9">
              <w:rPr>
                <w:rFonts w:eastAsiaTheme="minorEastAsia"/>
                <w:b/>
                <w:bCs/>
                <w:iCs/>
                <w:sz w:val="16"/>
                <w:szCs w:val="16"/>
              </w:rPr>
              <w:t>Channel</w:t>
            </w:r>
          </w:p>
        </w:tc>
        <w:tc>
          <w:tcPr>
            <w:tcW w:w="1806" w:type="dxa"/>
            <w:gridSpan w:val="2"/>
            <w:noWrap/>
            <w:hideMark/>
          </w:tcPr>
          <w:p w14:paraId="11CCBF1D" w14:textId="77777777" w:rsidR="006A515F" w:rsidRPr="00F358F9" w:rsidRDefault="006A515F" w:rsidP="00C808FA">
            <w:pPr>
              <w:spacing w:after="0"/>
              <w:ind w:left="220"/>
              <w:rPr>
                <w:rFonts w:eastAsiaTheme="minorEastAsia"/>
                <w:b/>
                <w:bCs/>
                <w:iCs/>
                <w:sz w:val="16"/>
                <w:szCs w:val="16"/>
              </w:rPr>
            </w:pPr>
            <w:r w:rsidRPr="00F358F9">
              <w:rPr>
                <w:rFonts w:eastAsiaTheme="minorEastAsia"/>
                <w:b/>
                <w:bCs/>
                <w:iCs/>
                <w:sz w:val="16"/>
                <w:szCs w:val="16"/>
              </w:rPr>
              <w:t>PRDCH</w:t>
            </w:r>
          </w:p>
          <w:p w14:paraId="76CC729B" w14:textId="77777777" w:rsidR="006A515F" w:rsidRPr="00F358F9" w:rsidRDefault="006A515F" w:rsidP="00C808FA">
            <w:pPr>
              <w:spacing w:after="0"/>
              <w:ind w:left="220"/>
              <w:rPr>
                <w:rFonts w:eastAsiaTheme="minorEastAsia"/>
                <w:b/>
                <w:bCs/>
                <w:iCs/>
                <w:sz w:val="16"/>
                <w:szCs w:val="16"/>
              </w:rPr>
            </w:pPr>
            <w:r w:rsidRPr="00F358F9">
              <w:rPr>
                <w:rFonts w:eastAsiaTheme="minorEastAsia"/>
                <w:b/>
                <w:bCs/>
                <w:iCs/>
                <w:sz w:val="16"/>
                <w:szCs w:val="16"/>
              </w:rPr>
              <w:t> </w:t>
            </w:r>
          </w:p>
        </w:tc>
        <w:tc>
          <w:tcPr>
            <w:tcW w:w="1986" w:type="dxa"/>
            <w:gridSpan w:val="2"/>
            <w:noWrap/>
            <w:hideMark/>
          </w:tcPr>
          <w:p w14:paraId="1C55918E" w14:textId="77777777" w:rsidR="006A515F" w:rsidRPr="00F358F9" w:rsidRDefault="006A515F" w:rsidP="00C808FA">
            <w:pPr>
              <w:spacing w:after="0"/>
              <w:ind w:left="220"/>
              <w:rPr>
                <w:rFonts w:eastAsiaTheme="minorEastAsia"/>
                <w:b/>
                <w:bCs/>
                <w:iCs/>
                <w:sz w:val="16"/>
                <w:szCs w:val="16"/>
              </w:rPr>
            </w:pPr>
            <w:r w:rsidRPr="00F358F9">
              <w:rPr>
                <w:rFonts w:eastAsiaTheme="minorEastAsia"/>
                <w:b/>
                <w:bCs/>
                <w:iCs/>
                <w:sz w:val="16"/>
                <w:szCs w:val="16"/>
              </w:rPr>
              <w:t>PDRCH</w:t>
            </w:r>
          </w:p>
          <w:p w14:paraId="19BDC822" w14:textId="77777777" w:rsidR="006A515F" w:rsidRPr="00F358F9" w:rsidRDefault="006A515F" w:rsidP="00C808FA">
            <w:pPr>
              <w:spacing w:after="0"/>
              <w:ind w:left="220"/>
              <w:rPr>
                <w:rFonts w:eastAsiaTheme="minorEastAsia"/>
                <w:b/>
                <w:bCs/>
                <w:iCs/>
                <w:sz w:val="16"/>
                <w:szCs w:val="16"/>
              </w:rPr>
            </w:pPr>
            <w:r w:rsidRPr="00F358F9">
              <w:rPr>
                <w:rFonts w:eastAsiaTheme="minorEastAsia"/>
                <w:b/>
                <w:bCs/>
                <w:iCs/>
                <w:sz w:val="16"/>
                <w:szCs w:val="16"/>
              </w:rPr>
              <w:t> </w:t>
            </w:r>
          </w:p>
        </w:tc>
        <w:tc>
          <w:tcPr>
            <w:tcW w:w="1980" w:type="dxa"/>
            <w:gridSpan w:val="2"/>
            <w:noWrap/>
            <w:hideMark/>
          </w:tcPr>
          <w:p w14:paraId="20B38823" w14:textId="77777777" w:rsidR="006A515F" w:rsidRPr="00F358F9" w:rsidRDefault="006A515F" w:rsidP="00C808FA">
            <w:pPr>
              <w:spacing w:after="0"/>
              <w:ind w:left="220"/>
              <w:rPr>
                <w:rFonts w:eastAsiaTheme="minorEastAsia"/>
                <w:b/>
                <w:bCs/>
                <w:iCs/>
                <w:sz w:val="16"/>
                <w:szCs w:val="16"/>
              </w:rPr>
            </w:pPr>
            <w:r w:rsidRPr="00F358F9">
              <w:rPr>
                <w:rFonts w:eastAsiaTheme="minorEastAsia"/>
                <w:b/>
                <w:bCs/>
                <w:iCs/>
                <w:sz w:val="16"/>
                <w:szCs w:val="16"/>
              </w:rPr>
              <w:t>CW2D</w:t>
            </w:r>
          </w:p>
          <w:p w14:paraId="227A5AA4" w14:textId="77777777" w:rsidR="006A515F" w:rsidRPr="00F358F9" w:rsidRDefault="006A515F" w:rsidP="00C808FA">
            <w:pPr>
              <w:spacing w:after="0"/>
              <w:ind w:left="220"/>
              <w:rPr>
                <w:rFonts w:eastAsiaTheme="minorEastAsia"/>
                <w:b/>
                <w:bCs/>
                <w:iCs/>
                <w:sz w:val="16"/>
                <w:szCs w:val="16"/>
              </w:rPr>
            </w:pPr>
            <w:r w:rsidRPr="00F358F9">
              <w:rPr>
                <w:rFonts w:eastAsiaTheme="minorEastAsia"/>
                <w:b/>
                <w:bCs/>
                <w:iCs/>
                <w:sz w:val="16"/>
                <w:szCs w:val="16"/>
              </w:rPr>
              <w:t> </w:t>
            </w:r>
          </w:p>
        </w:tc>
        <w:tc>
          <w:tcPr>
            <w:tcW w:w="2700" w:type="dxa"/>
            <w:noWrap/>
            <w:hideMark/>
          </w:tcPr>
          <w:p w14:paraId="4AF41AB2" w14:textId="77777777" w:rsidR="006A515F" w:rsidRPr="00F358F9" w:rsidRDefault="006A515F" w:rsidP="00C808FA">
            <w:pPr>
              <w:spacing w:after="0"/>
              <w:ind w:left="220"/>
              <w:rPr>
                <w:rFonts w:eastAsiaTheme="minorEastAsia"/>
                <w:iCs/>
                <w:sz w:val="16"/>
                <w:szCs w:val="16"/>
              </w:rPr>
            </w:pPr>
            <w:r w:rsidRPr="00F358F9">
              <w:rPr>
                <w:rFonts w:eastAsiaTheme="minorEastAsia"/>
                <w:iCs/>
                <w:sz w:val="16"/>
                <w:szCs w:val="16"/>
              </w:rPr>
              <w:t> </w:t>
            </w:r>
          </w:p>
        </w:tc>
      </w:tr>
      <w:tr w:rsidR="002C54BE" w:rsidRPr="00C767A6" w14:paraId="5103BBB3" w14:textId="77777777" w:rsidTr="00340046">
        <w:trPr>
          <w:trHeight w:val="280"/>
        </w:trPr>
        <w:tc>
          <w:tcPr>
            <w:tcW w:w="1603" w:type="dxa"/>
          </w:tcPr>
          <w:p w14:paraId="4F3427C6" w14:textId="6317A1D1" w:rsidR="006A515F" w:rsidRPr="00F358F9" w:rsidRDefault="001D5FA7" w:rsidP="00C808FA">
            <w:pPr>
              <w:spacing w:after="0"/>
              <w:ind w:left="220"/>
              <w:rPr>
                <w:rFonts w:eastAsiaTheme="minorEastAsia"/>
                <w:iCs/>
                <w:sz w:val="16"/>
                <w:szCs w:val="16"/>
              </w:rPr>
            </w:pPr>
            <w:r>
              <w:rPr>
                <w:rFonts w:eastAsiaTheme="minorEastAsia"/>
                <w:iCs/>
                <w:sz w:val="16"/>
                <w:szCs w:val="16"/>
              </w:rPr>
              <w:t>Device</w:t>
            </w:r>
            <w:r w:rsidR="006A515F" w:rsidRPr="00D438E5">
              <w:rPr>
                <w:rFonts w:eastAsiaTheme="minorEastAsia"/>
                <w:iCs/>
                <w:sz w:val="16"/>
                <w:szCs w:val="16"/>
              </w:rPr>
              <w:t xml:space="preserve"> activation threshold </w:t>
            </w:r>
            <w:r w:rsidR="006A515F" w:rsidRPr="008364EE">
              <w:rPr>
                <w:rFonts w:eastAsiaTheme="minorEastAsia"/>
                <w:iCs/>
                <w:sz w:val="16"/>
                <w:szCs w:val="16"/>
              </w:rPr>
              <w:t>(dBm)</w:t>
            </w:r>
          </w:p>
        </w:tc>
        <w:tc>
          <w:tcPr>
            <w:tcW w:w="810" w:type="dxa"/>
            <w:noWrap/>
            <w:hideMark/>
          </w:tcPr>
          <w:p w14:paraId="1EE6B3EB" w14:textId="77777777" w:rsidR="006A515F" w:rsidRPr="00F358F9" w:rsidRDefault="006A515F" w:rsidP="00C808FA">
            <w:pPr>
              <w:spacing w:after="0"/>
              <w:ind w:left="220"/>
              <w:rPr>
                <w:rFonts w:eastAsiaTheme="minorEastAsia"/>
                <w:iCs/>
                <w:sz w:val="16"/>
                <w:szCs w:val="16"/>
              </w:rPr>
            </w:pPr>
            <w:r w:rsidRPr="00F358F9">
              <w:rPr>
                <w:rFonts w:eastAsiaTheme="minorEastAsia"/>
                <w:iCs/>
                <w:sz w:val="16"/>
                <w:szCs w:val="16"/>
              </w:rPr>
              <w:t>MPL (dB)</w:t>
            </w:r>
          </w:p>
        </w:tc>
        <w:tc>
          <w:tcPr>
            <w:tcW w:w="996" w:type="dxa"/>
            <w:noWrap/>
            <w:hideMark/>
          </w:tcPr>
          <w:p w14:paraId="139101CF" w14:textId="77777777" w:rsidR="006A515F" w:rsidRPr="00F358F9" w:rsidRDefault="006A515F" w:rsidP="00C808FA">
            <w:pPr>
              <w:spacing w:after="0"/>
              <w:ind w:left="220"/>
              <w:rPr>
                <w:rFonts w:eastAsiaTheme="minorEastAsia"/>
                <w:iCs/>
                <w:sz w:val="16"/>
                <w:szCs w:val="16"/>
              </w:rPr>
            </w:pPr>
            <w:r w:rsidRPr="00F358F9">
              <w:rPr>
                <w:rFonts w:eastAsiaTheme="minorEastAsia"/>
                <w:iCs/>
                <w:sz w:val="16"/>
                <w:szCs w:val="16"/>
              </w:rPr>
              <w:t>Distance (m)</w:t>
            </w:r>
          </w:p>
        </w:tc>
        <w:tc>
          <w:tcPr>
            <w:tcW w:w="990" w:type="dxa"/>
            <w:noWrap/>
            <w:hideMark/>
          </w:tcPr>
          <w:p w14:paraId="3CFF27F5" w14:textId="77777777" w:rsidR="006A515F" w:rsidRPr="00F358F9" w:rsidRDefault="006A515F" w:rsidP="00C808FA">
            <w:pPr>
              <w:spacing w:after="0"/>
              <w:ind w:left="220"/>
              <w:rPr>
                <w:rFonts w:eastAsiaTheme="minorEastAsia"/>
                <w:iCs/>
                <w:sz w:val="16"/>
                <w:szCs w:val="16"/>
              </w:rPr>
            </w:pPr>
            <w:r w:rsidRPr="00F358F9">
              <w:rPr>
                <w:rFonts w:eastAsiaTheme="minorEastAsia"/>
                <w:iCs/>
                <w:sz w:val="16"/>
                <w:szCs w:val="16"/>
              </w:rPr>
              <w:t>MPL (dB)</w:t>
            </w:r>
          </w:p>
        </w:tc>
        <w:tc>
          <w:tcPr>
            <w:tcW w:w="996" w:type="dxa"/>
            <w:noWrap/>
            <w:hideMark/>
          </w:tcPr>
          <w:p w14:paraId="23ACBFF7" w14:textId="77777777" w:rsidR="006A515F" w:rsidRPr="00F358F9" w:rsidRDefault="006A515F" w:rsidP="00C808FA">
            <w:pPr>
              <w:spacing w:after="0"/>
              <w:ind w:left="220"/>
              <w:rPr>
                <w:rFonts w:eastAsiaTheme="minorEastAsia"/>
                <w:iCs/>
                <w:sz w:val="16"/>
                <w:szCs w:val="16"/>
              </w:rPr>
            </w:pPr>
            <w:r w:rsidRPr="00F358F9">
              <w:rPr>
                <w:rFonts w:eastAsiaTheme="minorEastAsia"/>
                <w:iCs/>
                <w:sz w:val="16"/>
                <w:szCs w:val="16"/>
              </w:rPr>
              <w:t>Distance (m)</w:t>
            </w:r>
          </w:p>
        </w:tc>
        <w:tc>
          <w:tcPr>
            <w:tcW w:w="900" w:type="dxa"/>
            <w:noWrap/>
            <w:hideMark/>
          </w:tcPr>
          <w:p w14:paraId="354D3807" w14:textId="77777777" w:rsidR="006A515F" w:rsidRPr="00F358F9" w:rsidRDefault="006A515F" w:rsidP="00C808FA">
            <w:pPr>
              <w:spacing w:after="0"/>
              <w:ind w:left="220"/>
              <w:rPr>
                <w:rFonts w:eastAsiaTheme="minorEastAsia"/>
                <w:iCs/>
                <w:sz w:val="16"/>
                <w:szCs w:val="16"/>
              </w:rPr>
            </w:pPr>
            <w:r w:rsidRPr="00F358F9">
              <w:rPr>
                <w:rFonts w:eastAsiaTheme="minorEastAsia"/>
                <w:iCs/>
                <w:sz w:val="16"/>
                <w:szCs w:val="16"/>
              </w:rPr>
              <w:t>MPL (dB)</w:t>
            </w:r>
          </w:p>
        </w:tc>
        <w:tc>
          <w:tcPr>
            <w:tcW w:w="1080" w:type="dxa"/>
            <w:noWrap/>
            <w:hideMark/>
          </w:tcPr>
          <w:p w14:paraId="6E6B4174" w14:textId="77777777" w:rsidR="006A515F" w:rsidRPr="00F358F9" w:rsidRDefault="006A515F" w:rsidP="00C808FA">
            <w:pPr>
              <w:spacing w:after="0"/>
              <w:ind w:left="220"/>
              <w:rPr>
                <w:rFonts w:eastAsiaTheme="minorEastAsia"/>
                <w:iCs/>
                <w:sz w:val="16"/>
                <w:szCs w:val="16"/>
              </w:rPr>
            </w:pPr>
            <w:r w:rsidRPr="00F358F9">
              <w:rPr>
                <w:rFonts w:eastAsiaTheme="minorEastAsia"/>
                <w:iCs/>
                <w:sz w:val="16"/>
                <w:szCs w:val="16"/>
              </w:rPr>
              <w:t>Distance (m)</w:t>
            </w:r>
          </w:p>
        </w:tc>
        <w:tc>
          <w:tcPr>
            <w:tcW w:w="2700" w:type="dxa"/>
            <w:hideMark/>
          </w:tcPr>
          <w:p w14:paraId="23BAE1F9" w14:textId="77777777" w:rsidR="006A515F" w:rsidRDefault="006A515F" w:rsidP="00C808FA">
            <w:pPr>
              <w:spacing w:after="0"/>
              <w:jc w:val="center"/>
              <w:rPr>
                <w:rFonts w:eastAsiaTheme="minorEastAsia"/>
                <w:b/>
                <w:bCs/>
                <w:iCs/>
                <w:sz w:val="16"/>
                <w:szCs w:val="16"/>
              </w:rPr>
            </w:pPr>
            <w:r w:rsidRPr="00A7127D">
              <w:rPr>
                <w:rFonts w:eastAsiaTheme="minorEastAsia"/>
                <w:b/>
                <w:bCs/>
                <w:iCs/>
                <w:sz w:val="16"/>
                <w:szCs w:val="16"/>
              </w:rPr>
              <w:t>Max distance</w:t>
            </w:r>
          </w:p>
          <w:p w14:paraId="537BD769" w14:textId="77777777" w:rsidR="006A515F" w:rsidRPr="003C2332" w:rsidRDefault="006A515F" w:rsidP="00C808FA">
            <w:pPr>
              <w:spacing w:after="0"/>
              <w:jc w:val="center"/>
              <w:rPr>
                <w:rFonts w:eastAsiaTheme="minorEastAsia"/>
                <w:b/>
                <w:bCs/>
                <w:iCs/>
                <w:sz w:val="16"/>
                <w:szCs w:val="16"/>
              </w:rPr>
            </w:pPr>
            <w:r w:rsidRPr="00A7127D">
              <w:rPr>
                <w:rFonts w:eastAsiaTheme="minorEastAsia"/>
                <w:b/>
                <w:bCs/>
                <w:iCs/>
                <w:sz w:val="16"/>
                <w:szCs w:val="16"/>
              </w:rPr>
              <w:t>= min</w:t>
            </w:r>
            <w:r>
              <w:rPr>
                <w:rFonts w:eastAsiaTheme="minorEastAsia"/>
                <w:b/>
                <w:bCs/>
                <w:iCs/>
                <w:sz w:val="16"/>
                <w:szCs w:val="16"/>
              </w:rPr>
              <w:t xml:space="preserve"> </w:t>
            </w:r>
            <w:r w:rsidRPr="00A7127D">
              <w:rPr>
                <w:rFonts w:eastAsiaTheme="minorEastAsia"/>
                <w:b/>
                <w:bCs/>
                <w:iCs/>
                <w:sz w:val="16"/>
                <w:szCs w:val="16"/>
              </w:rPr>
              <w:t>(PRDCH, PDRCH, CW2D)</w:t>
            </w:r>
          </w:p>
        </w:tc>
      </w:tr>
      <w:tr w:rsidR="002C54BE" w:rsidRPr="00C767A6" w14:paraId="699C97B4" w14:textId="77777777" w:rsidTr="00340046">
        <w:trPr>
          <w:trHeight w:val="196"/>
        </w:trPr>
        <w:tc>
          <w:tcPr>
            <w:tcW w:w="1603" w:type="dxa"/>
          </w:tcPr>
          <w:p w14:paraId="174492BA" w14:textId="77777777" w:rsidR="002C54BE" w:rsidRPr="00064477" w:rsidRDefault="002C54BE" w:rsidP="002C54BE">
            <w:pPr>
              <w:spacing w:after="0"/>
              <w:ind w:left="220"/>
              <w:jc w:val="center"/>
              <w:rPr>
                <w:rFonts w:eastAsiaTheme="minorEastAsia"/>
                <w:b/>
                <w:bCs/>
                <w:iCs/>
              </w:rPr>
            </w:pPr>
            <w:r w:rsidRPr="00064477">
              <w:rPr>
                <w:rFonts w:eastAsiaTheme="minorEastAsia"/>
                <w:b/>
                <w:bCs/>
                <w:iCs/>
              </w:rPr>
              <w:t>-20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DB519" w14:textId="58831C61" w:rsidR="002C54BE" w:rsidRPr="00064477" w:rsidRDefault="002C54BE" w:rsidP="002C54BE">
            <w:pPr>
              <w:spacing w:after="0"/>
              <w:ind w:left="220"/>
              <w:rPr>
                <w:rFonts w:eastAsiaTheme="minorEastAsia"/>
                <w:b/>
                <w:bCs/>
                <w:iCs/>
              </w:rPr>
            </w:pPr>
            <w:r w:rsidRPr="00064477">
              <w:rPr>
                <w:b/>
                <w:bCs/>
                <w:color w:val="000000"/>
              </w:rPr>
              <w:t>36</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54D95D84" w14:textId="45DD6B20" w:rsidR="002C54BE" w:rsidRPr="00064477" w:rsidRDefault="002B00EF" w:rsidP="002C54BE">
            <w:pPr>
              <w:spacing w:after="0"/>
              <w:ind w:left="220"/>
              <w:rPr>
                <w:rFonts w:eastAsiaTheme="minorEastAsia"/>
                <w:b/>
                <w:bCs/>
                <w:iCs/>
              </w:rPr>
            </w:pPr>
            <w:r>
              <w:rPr>
                <w:b/>
                <w:bCs/>
                <w:iCs/>
              </w:rPr>
              <w:t>1.4</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1E57E33" w14:textId="144B30F0" w:rsidR="002C54BE" w:rsidRPr="00064477" w:rsidRDefault="002C54BE" w:rsidP="002C54BE">
            <w:pPr>
              <w:spacing w:after="0"/>
              <w:ind w:left="220"/>
              <w:rPr>
                <w:rFonts w:eastAsiaTheme="minorEastAsia"/>
                <w:b/>
                <w:bCs/>
                <w:iCs/>
              </w:rPr>
            </w:pPr>
            <w:r w:rsidRPr="00064477">
              <w:rPr>
                <w:b/>
                <w:bCs/>
                <w:color w:val="000000"/>
              </w:rPr>
              <w:t>48.5</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4C273DEC" w14:textId="1D00C3A9" w:rsidR="002C54BE" w:rsidRPr="00064477" w:rsidRDefault="002B00EF" w:rsidP="002C54BE">
            <w:pPr>
              <w:spacing w:after="0"/>
              <w:ind w:left="220"/>
              <w:rPr>
                <w:rFonts w:eastAsiaTheme="minorEastAsia"/>
                <w:b/>
                <w:bCs/>
                <w:iCs/>
              </w:rPr>
            </w:pPr>
            <w:r>
              <w:rPr>
                <w:b/>
                <w:bCs/>
                <w:iCs/>
              </w:rPr>
              <w:t>4.4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187F66F2" w14:textId="486EBF47" w:rsidR="002C54BE" w:rsidRPr="00064477" w:rsidRDefault="002C54BE" w:rsidP="002C54BE">
            <w:pPr>
              <w:spacing w:after="0"/>
              <w:ind w:left="220"/>
              <w:rPr>
                <w:rFonts w:eastAsiaTheme="minorEastAsia"/>
                <w:b/>
                <w:bCs/>
                <w:iCs/>
              </w:rPr>
            </w:pPr>
            <w:r w:rsidRPr="00064477">
              <w:rPr>
                <w:b/>
                <w:bCs/>
                <w:color w:val="000000"/>
              </w:rPr>
              <w:t>36</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A9D0E14" w14:textId="1E77D934" w:rsidR="002C54BE" w:rsidRPr="00064477" w:rsidRDefault="002B00EF" w:rsidP="002C54BE">
            <w:pPr>
              <w:spacing w:after="0"/>
              <w:ind w:left="220"/>
              <w:rPr>
                <w:rFonts w:eastAsiaTheme="minorEastAsia"/>
                <w:b/>
                <w:bCs/>
                <w:iCs/>
              </w:rPr>
            </w:pPr>
            <w:r>
              <w:rPr>
                <w:b/>
                <w:bCs/>
                <w:iCs/>
              </w:rPr>
              <w:t>1.4</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14:paraId="26321000" w14:textId="53B1D44C" w:rsidR="002C54BE" w:rsidRPr="000F34D8" w:rsidRDefault="002B00EF" w:rsidP="002C54BE">
            <w:pPr>
              <w:spacing w:after="0"/>
              <w:ind w:left="220"/>
              <w:jc w:val="center"/>
              <w:rPr>
                <w:rFonts w:eastAsiaTheme="minorEastAsia"/>
                <w:b/>
                <w:bCs/>
                <w:iCs/>
                <w:color w:val="C00000"/>
              </w:rPr>
            </w:pPr>
            <w:r>
              <w:rPr>
                <w:b/>
                <w:bCs/>
                <w:iCs/>
                <w:color w:val="C00000"/>
              </w:rPr>
              <w:t>1.4</w:t>
            </w:r>
          </w:p>
        </w:tc>
      </w:tr>
      <w:tr w:rsidR="00652C1C" w:rsidRPr="00C767A6" w14:paraId="6B305F59" w14:textId="77777777" w:rsidTr="00AE3C9E">
        <w:trPr>
          <w:trHeight w:val="174"/>
        </w:trPr>
        <w:tc>
          <w:tcPr>
            <w:tcW w:w="1603" w:type="dxa"/>
          </w:tcPr>
          <w:p w14:paraId="3774CE13" w14:textId="77777777" w:rsidR="00652C1C" w:rsidRPr="00064477" w:rsidRDefault="00652C1C" w:rsidP="00652C1C">
            <w:pPr>
              <w:spacing w:after="0"/>
              <w:ind w:left="220"/>
              <w:jc w:val="center"/>
              <w:rPr>
                <w:rFonts w:eastAsiaTheme="minorEastAsia"/>
                <w:iCs/>
              </w:rPr>
            </w:pPr>
            <w:r w:rsidRPr="00064477">
              <w:rPr>
                <w:rFonts w:eastAsiaTheme="minorEastAsia"/>
                <w:iCs/>
              </w:rPr>
              <w:t>-24</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28825" w14:textId="67801F05" w:rsidR="00652C1C" w:rsidRPr="00E17E3E" w:rsidRDefault="00652C1C" w:rsidP="00652C1C">
            <w:pPr>
              <w:spacing w:after="0"/>
              <w:ind w:left="220"/>
              <w:rPr>
                <w:rFonts w:eastAsiaTheme="minorEastAsia"/>
                <w:iCs/>
              </w:rPr>
            </w:pPr>
            <w:r w:rsidRPr="00E17E3E">
              <w:rPr>
                <w:color w:val="000000"/>
              </w:rPr>
              <w:t>40</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3CFDB3BB" w14:textId="0CEB8B28" w:rsidR="00652C1C" w:rsidRPr="00E17E3E" w:rsidRDefault="00652C1C" w:rsidP="00652C1C">
            <w:pPr>
              <w:spacing w:after="0"/>
              <w:ind w:left="220"/>
              <w:rPr>
                <w:rFonts w:eastAsiaTheme="minorEastAsia"/>
                <w:iCs/>
              </w:rPr>
            </w:pPr>
            <w:r w:rsidRPr="00E17E3E">
              <w:rPr>
                <w:color w:val="000000"/>
              </w:rPr>
              <w:t>2</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6BE4E0ED" w14:textId="5CC5E4F3" w:rsidR="00652C1C" w:rsidRPr="00E17E3E" w:rsidRDefault="00652C1C" w:rsidP="00652C1C">
            <w:pPr>
              <w:spacing w:after="0"/>
              <w:ind w:left="220"/>
              <w:rPr>
                <w:rFonts w:eastAsiaTheme="minorEastAsia"/>
                <w:iCs/>
              </w:rPr>
            </w:pPr>
            <w:r w:rsidRPr="00E17E3E">
              <w:rPr>
                <w:color w:val="000000"/>
              </w:rPr>
              <w:t>44.5</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4695D5B0" w14:textId="4517B087" w:rsidR="00652C1C" w:rsidRPr="00E17E3E" w:rsidRDefault="00652C1C" w:rsidP="00652C1C">
            <w:pPr>
              <w:spacing w:after="0"/>
              <w:ind w:left="220"/>
              <w:rPr>
                <w:rFonts w:eastAsiaTheme="minorEastAsia"/>
                <w:iCs/>
              </w:rPr>
            </w:pPr>
            <w:r w:rsidRPr="00E17E3E">
              <w:rPr>
                <w:color w:val="000000"/>
              </w:rPr>
              <w:t>3</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7D33A8DC" w14:textId="6F98AD84" w:rsidR="00652C1C" w:rsidRPr="00E17E3E" w:rsidRDefault="00652C1C" w:rsidP="00652C1C">
            <w:pPr>
              <w:spacing w:after="0"/>
              <w:ind w:left="220"/>
              <w:rPr>
                <w:rFonts w:eastAsiaTheme="minorEastAsia"/>
                <w:iCs/>
              </w:rPr>
            </w:pPr>
            <w:r w:rsidRPr="00E17E3E">
              <w:rPr>
                <w:color w:val="000000"/>
              </w:rPr>
              <w:t>40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1E1FDA7" w14:textId="40962607" w:rsidR="00652C1C" w:rsidRPr="00E17E3E" w:rsidRDefault="00652C1C" w:rsidP="00652C1C">
            <w:pPr>
              <w:spacing w:after="0"/>
              <w:ind w:left="220"/>
              <w:rPr>
                <w:rFonts w:eastAsiaTheme="minorEastAsia"/>
                <w:iCs/>
              </w:rPr>
            </w:pPr>
            <w:r w:rsidRPr="00E17E3E">
              <w:rPr>
                <w:color w:val="000000"/>
              </w:rPr>
              <w:t>2</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14:paraId="15CCC1B8" w14:textId="27AEF9C7" w:rsidR="00652C1C" w:rsidRPr="00CB7F41" w:rsidRDefault="00652C1C" w:rsidP="00652C1C">
            <w:pPr>
              <w:spacing w:after="0"/>
              <w:ind w:left="220"/>
              <w:jc w:val="center"/>
              <w:rPr>
                <w:rFonts w:eastAsiaTheme="minorEastAsia"/>
                <w:iCs/>
                <w:color w:val="C00000"/>
              </w:rPr>
            </w:pPr>
            <w:r w:rsidRPr="00CB7F41">
              <w:rPr>
                <w:b/>
                <w:bCs/>
                <w:color w:val="C00000"/>
              </w:rPr>
              <w:t>2</w:t>
            </w:r>
          </w:p>
        </w:tc>
      </w:tr>
      <w:tr w:rsidR="00652C1C" w:rsidRPr="00C767A6" w14:paraId="172DC59C" w14:textId="77777777" w:rsidTr="00340046">
        <w:trPr>
          <w:trHeight w:val="186"/>
        </w:trPr>
        <w:tc>
          <w:tcPr>
            <w:tcW w:w="1603" w:type="dxa"/>
          </w:tcPr>
          <w:p w14:paraId="39C6B951" w14:textId="77777777" w:rsidR="00652C1C" w:rsidRPr="00064477" w:rsidRDefault="00652C1C" w:rsidP="00652C1C">
            <w:pPr>
              <w:spacing w:after="0"/>
              <w:ind w:left="220"/>
              <w:jc w:val="center"/>
              <w:rPr>
                <w:rFonts w:eastAsiaTheme="minorEastAsia"/>
                <w:iCs/>
              </w:rPr>
            </w:pPr>
            <w:r w:rsidRPr="00064477">
              <w:rPr>
                <w:rFonts w:eastAsiaTheme="minorEastAsia"/>
                <w:iCs/>
              </w:rPr>
              <w:t>-35</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17C02621" w14:textId="3CC1C7F8" w:rsidR="00652C1C" w:rsidRPr="00E17E3E" w:rsidRDefault="00652C1C" w:rsidP="00652C1C">
            <w:pPr>
              <w:spacing w:after="0"/>
              <w:ind w:left="220"/>
              <w:rPr>
                <w:rFonts w:eastAsiaTheme="minorEastAsia"/>
                <w:iCs/>
              </w:rPr>
            </w:pPr>
            <w:r w:rsidRPr="00E17E3E">
              <w:rPr>
                <w:color w:val="000000"/>
              </w:rPr>
              <w:t>51</w:t>
            </w:r>
          </w:p>
        </w:tc>
        <w:tc>
          <w:tcPr>
            <w:tcW w:w="996" w:type="dxa"/>
            <w:tcBorders>
              <w:top w:val="nil"/>
              <w:left w:val="nil"/>
              <w:bottom w:val="single" w:sz="4" w:space="0" w:color="auto"/>
              <w:right w:val="single" w:sz="4" w:space="0" w:color="auto"/>
            </w:tcBorders>
            <w:shd w:val="clear" w:color="auto" w:fill="auto"/>
            <w:noWrap/>
            <w:vAlign w:val="center"/>
            <w:hideMark/>
          </w:tcPr>
          <w:p w14:paraId="41838153" w14:textId="1281D7E3" w:rsidR="00652C1C" w:rsidRPr="00E17E3E" w:rsidRDefault="00652C1C" w:rsidP="00652C1C">
            <w:pPr>
              <w:spacing w:after="0"/>
              <w:ind w:left="220"/>
              <w:rPr>
                <w:rFonts w:eastAsiaTheme="minorEastAsia"/>
                <w:iCs/>
              </w:rPr>
            </w:pPr>
            <w:r w:rsidRPr="00E17E3E">
              <w:rPr>
                <w:color w:val="000000"/>
              </w:rPr>
              <w:t>5.5</w:t>
            </w:r>
          </w:p>
        </w:tc>
        <w:tc>
          <w:tcPr>
            <w:tcW w:w="990" w:type="dxa"/>
            <w:tcBorders>
              <w:top w:val="nil"/>
              <w:left w:val="nil"/>
              <w:bottom w:val="single" w:sz="4" w:space="0" w:color="auto"/>
              <w:right w:val="single" w:sz="4" w:space="0" w:color="auto"/>
            </w:tcBorders>
            <w:shd w:val="clear" w:color="auto" w:fill="auto"/>
            <w:noWrap/>
            <w:vAlign w:val="center"/>
            <w:hideMark/>
          </w:tcPr>
          <w:p w14:paraId="6D0535F9" w14:textId="7208E3E0" w:rsidR="00652C1C" w:rsidRPr="00E17E3E" w:rsidRDefault="00652C1C" w:rsidP="00652C1C">
            <w:pPr>
              <w:spacing w:after="0"/>
              <w:ind w:left="220"/>
              <w:rPr>
                <w:rFonts w:eastAsiaTheme="minorEastAsia"/>
                <w:iCs/>
              </w:rPr>
            </w:pPr>
            <w:r w:rsidRPr="00E17E3E">
              <w:rPr>
                <w:color w:val="000000"/>
              </w:rPr>
              <w:t>33.5</w:t>
            </w:r>
          </w:p>
        </w:tc>
        <w:tc>
          <w:tcPr>
            <w:tcW w:w="996" w:type="dxa"/>
            <w:tcBorders>
              <w:top w:val="nil"/>
              <w:left w:val="nil"/>
              <w:bottom w:val="single" w:sz="4" w:space="0" w:color="auto"/>
              <w:right w:val="single" w:sz="4" w:space="0" w:color="auto"/>
            </w:tcBorders>
            <w:shd w:val="clear" w:color="auto" w:fill="auto"/>
            <w:noWrap/>
            <w:vAlign w:val="center"/>
            <w:hideMark/>
          </w:tcPr>
          <w:p w14:paraId="7BF49614" w14:textId="4A6A9971" w:rsidR="00652C1C" w:rsidRPr="00E17E3E" w:rsidRDefault="00652C1C" w:rsidP="00652C1C">
            <w:pPr>
              <w:spacing w:after="0"/>
              <w:ind w:left="220"/>
              <w:rPr>
                <w:rFonts w:eastAsiaTheme="minorEastAsia"/>
                <w:iCs/>
              </w:rPr>
            </w:pPr>
            <w:r w:rsidRPr="00E17E3E">
              <w:rPr>
                <w:color w:val="000000"/>
              </w:rPr>
              <w:t>1.1</w:t>
            </w:r>
          </w:p>
        </w:tc>
        <w:tc>
          <w:tcPr>
            <w:tcW w:w="900" w:type="dxa"/>
            <w:tcBorders>
              <w:top w:val="nil"/>
              <w:left w:val="nil"/>
              <w:bottom w:val="single" w:sz="4" w:space="0" w:color="auto"/>
              <w:right w:val="single" w:sz="4" w:space="0" w:color="auto"/>
            </w:tcBorders>
            <w:shd w:val="clear" w:color="auto" w:fill="auto"/>
            <w:noWrap/>
            <w:vAlign w:val="center"/>
            <w:hideMark/>
          </w:tcPr>
          <w:p w14:paraId="712E6A95" w14:textId="7BBF651F" w:rsidR="00652C1C" w:rsidRPr="00E17E3E" w:rsidRDefault="00652C1C" w:rsidP="00652C1C">
            <w:pPr>
              <w:spacing w:after="0"/>
              <w:ind w:left="220"/>
              <w:rPr>
                <w:rFonts w:eastAsiaTheme="minorEastAsia"/>
                <w:iCs/>
              </w:rPr>
            </w:pPr>
            <w:r w:rsidRPr="00E17E3E">
              <w:rPr>
                <w:color w:val="000000"/>
              </w:rPr>
              <w:t>51</w:t>
            </w:r>
          </w:p>
        </w:tc>
        <w:tc>
          <w:tcPr>
            <w:tcW w:w="1080" w:type="dxa"/>
            <w:tcBorders>
              <w:top w:val="nil"/>
              <w:left w:val="nil"/>
              <w:bottom w:val="single" w:sz="4" w:space="0" w:color="auto"/>
              <w:right w:val="single" w:sz="4" w:space="0" w:color="auto"/>
            </w:tcBorders>
            <w:shd w:val="clear" w:color="auto" w:fill="auto"/>
            <w:noWrap/>
            <w:vAlign w:val="center"/>
            <w:hideMark/>
          </w:tcPr>
          <w:p w14:paraId="1CBBD6EF" w14:textId="223DC132" w:rsidR="00652C1C" w:rsidRPr="00E17E3E" w:rsidRDefault="00652C1C" w:rsidP="00652C1C">
            <w:pPr>
              <w:spacing w:after="0"/>
              <w:ind w:left="220"/>
              <w:rPr>
                <w:rFonts w:eastAsiaTheme="minorEastAsia"/>
                <w:iCs/>
              </w:rPr>
            </w:pPr>
            <w:r w:rsidRPr="00E17E3E">
              <w:rPr>
                <w:color w:val="000000"/>
              </w:rPr>
              <w:t>5.5</w:t>
            </w:r>
          </w:p>
        </w:tc>
        <w:tc>
          <w:tcPr>
            <w:tcW w:w="2700" w:type="dxa"/>
            <w:tcBorders>
              <w:top w:val="nil"/>
              <w:left w:val="nil"/>
              <w:bottom w:val="single" w:sz="4" w:space="0" w:color="auto"/>
              <w:right w:val="single" w:sz="4" w:space="0" w:color="auto"/>
            </w:tcBorders>
            <w:shd w:val="clear" w:color="auto" w:fill="auto"/>
            <w:noWrap/>
            <w:vAlign w:val="center"/>
            <w:hideMark/>
          </w:tcPr>
          <w:p w14:paraId="6D314B97" w14:textId="63FA8689" w:rsidR="00652C1C" w:rsidRPr="00CB7F41" w:rsidRDefault="00652C1C" w:rsidP="00652C1C">
            <w:pPr>
              <w:spacing w:after="0"/>
              <w:ind w:left="220"/>
              <w:jc w:val="center"/>
              <w:rPr>
                <w:rFonts w:eastAsiaTheme="minorEastAsia"/>
                <w:iCs/>
                <w:color w:val="C00000"/>
              </w:rPr>
            </w:pPr>
            <w:r w:rsidRPr="00CB7F41">
              <w:rPr>
                <w:b/>
                <w:bCs/>
                <w:color w:val="C00000"/>
              </w:rPr>
              <w:t>1.1</w:t>
            </w:r>
          </w:p>
        </w:tc>
      </w:tr>
    </w:tbl>
    <w:p w14:paraId="51CD9019" w14:textId="6A9BF4FD" w:rsidR="006A515F" w:rsidRPr="009841E9" w:rsidRDefault="006A515F" w:rsidP="009841E9">
      <w:pPr>
        <w:spacing w:before="240" w:line="276" w:lineRule="auto"/>
        <w:jc w:val="both"/>
        <w:rPr>
          <w:rFonts w:eastAsiaTheme="minorEastAsia"/>
          <w:iCs/>
        </w:rPr>
      </w:pPr>
      <w:r w:rsidRPr="009257F2">
        <w:rPr>
          <w:b/>
          <w:sz w:val="24"/>
          <w:szCs w:val="24"/>
        </w:rPr>
        <w:t xml:space="preserve">Observation </w:t>
      </w:r>
      <w:r w:rsidR="00B04630">
        <w:rPr>
          <w:b/>
          <w:sz w:val="24"/>
          <w:szCs w:val="24"/>
        </w:rPr>
        <w:t>20</w:t>
      </w:r>
      <w:r w:rsidRPr="009257F2">
        <w:rPr>
          <w:b/>
          <w:sz w:val="24"/>
          <w:szCs w:val="24"/>
        </w:rPr>
        <w:t xml:space="preserve">: </w:t>
      </w:r>
      <w:r w:rsidR="0053112F" w:rsidRPr="001B4628">
        <w:rPr>
          <w:b/>
        </w:rPr>
        <w:t xml:space="preserve">It has been observed that the </w:t>
      </w:r>
      <w:r w:rsidR="00B42E9C">
        <w:rPr>
          <w:b/>
        </w:rPr>
        <w:t>coverage</w:t>
      </w:r>
      <w:r w:rsidR="000D7511" w:rsidRPr="001B4628">
        <w:rPr>
          <w:b/>
        </w:rPr>
        <w:t xml:space="preserve"> is maximum at -24 dBm</w:t>
      </w:r>
      <w:r w:rsidR="00596026" w:rsidRPr="001B4628">
        <w:rPr>
          <w:b/>
        </w:rPr>
        <w:t xml:space="preserve"> in monostatic scenario</w:t>
      </w:r>
      <w:r w:rsidR="001B4628" w:rsidRPr="001B4628">
        <w:rPr>
          <w:b/>
        </w:rPr>
        <w:t xml:space="preserve"> as the PDRCH distance decreases with decreasing </w:t>
      </w:r>
      <w:r w:rsidR="001D5FA7">
        <w:rPr>
          <w:b/>
        </w:rPr>
        <w:t>Device</w:t>
      </w:r>
      <w:r w:rsidR="001B4628" w:rsidRPr="001B4628">
        <w:rPr>
          <w:b/>
        </w:rPr>
        <w:t xml:space="preserve"> activation threshold</w:t>
      </w:r>
      <w:r w:rsidR="00006481">
        <w:rPr>
          <w:b/>
        </w:rPr>
        <w:t xml:space="preserve"> for </w:t>
      </w:r>
      <w:r w:rsidR="001D5FA7">
        <w:rPr>
          <w:b/>
        </w:rPr>
        <w:t>Device</w:t>
      </w:r>
      <w:r w:rsidR="00006481">
        <w:rPr>
          <w:b/>
        </w:rPr>
        <w:t xml:space="preserve"> 1</w:t>
      </w:r>
      <w:r w:rsidR="001B4628" w:rsidRPr="001B4628">
        <w:rPr>
          <w:b/>
        </w:rPr>
        <w:t>.</w:t>
      </w:r>
    </w:p>
    <w:p w14:paraId="561DEB18" w14:textId="5A2C50BF" w:rsidR="006A515F" w:rsidRPr="007E3D7B" w:rsidRDefault="006A515F" w:rsidP="009841E9">
      <w:pPr>
        <w:spacing w:before="240"/>
        <w:jc w:val="center"/>
        <w:rPr>
          <w:rFonts w:eastAsiaTheme="minorEastAsia"/>
          <w:b/>
          <w:bCs/>
          <w:iCs/>
        </w:rPr>
      </w:pPr>
      <w:r w:rsidRPr="008364EE">
        <w:rPr>
          <w:rFonts w:eastAsiaTheme="minorEastAsia"/>
          <w:b/>
          <w:bCs/>
          <w:iCs/>
        </w:rPr>
        <w:lastRenderedPageBreak/>
        <w:t xml:space="preserve">Table </w:t>
      </w:r>
      <w:r w:rsidR="0070597A">
        <w:rPr>
          <w:rFonts w:eastAsiaTheme="minorEastAsia"/>
          <w:b/>
          <w:bCs/>
          <w:iCs/>
        </w:rPr>
        <w:t>1</w:t>
      </w:r>
      <w:r>
        <w:rPr>
          <w:rFonts w:eastAsiaTheme="minorEastAsia"/>
          <w:b/>
          <w:bCs/>
          <w:iCs/>
        </w:rPr>
        <w:t>7</w:t>
      </w:r>
      <w:r w:rsidRPr="008364EE">
        <w:rPr>
          <w:rFonts w:eastAsiaTheme="minorEastAsia"/>
          <w:b/>
          <w:bCs/>
          <w:iCs/>
        </w:rPr>
        <w:t xml:space="preserve">: </w:t>
      </w:r>
      <w:r w:rsidR="001D5FA7">
        <w:rPr>
          <w:rFonts w:eastAsiaTheme="minorEastAsia"/>
          <w:b/>
          <w:bCs/>
          <w:iCs/>
        </w:rPr>
        <w:t>Device</w:t>
      </w:r>
      <w:r>
        <w:rPr>
          <w:rFonts w:eastAsiaTheme="minorEastAsia"/>
          <w:b/>
          <w:bCs/>
          <w:iCs/>
        </w:rPr>
        <w:t xml:space="preserve"> 1 - </w:t>
      </w:r>
      <w:r w:rsidR="001D5FA7">
        <w:rPr>
          <w:rFonts w:eastAsiaTheme="minorEastAsia"/>
          <w:b/>
          <w:bCs/>
          <w:iCs/>
        </w:rPr>
        <w:t>Device</w:t>
      </w:r>
      <w:r>
        <w:rPr>
          <w:rFonts w:eastAsiaTheme="minorEastAsia"/>
          <w:b/>
          <w:bCs/>
          <w:iCs/>
        </w:rPr>
        <w:t xml:space="preserve"> activation threshold vs </w:t>
      </w:r>
      <w:r w:rsidRPr="008364EE">
        <w:rPr>
          <w:rFonts w:eastAsiaTheme="minorEastAsia"/>
          <w:b/>
          <w:bCs/>
          <w:iCs/>
        </w:rPr>
        <w:t>MPL/distance for D</w:t>
      </w:r>
      <w:r w:rsidR="00A61438">
        <w:rPr>
          <w:rFonts w:eastAsiaTheme="minorEastAsia"/>
          <w:b/>
          <w:bCs/>
          <w:iCs/>
        </w:rPr>
        <w:t>2</w:t>
      </w:r>
      <w:r w:rsidRPr="008364EE">
        <w:rPr>
          <w:rFonts w:eastAsiaTheme="minorEastAsia"/>
          <w:b/>
          <w:bCs/>
          <w:iCs/>
        </w:rPr>
        <w:t>T</w:t>
      </w:r>
      <w:r w:rsidR="00A61438">
        <w:rPr>
          <w:rFonts w:eastAsiaTheme="minorEastAsia"/>
          <w:b/>
          <w:bCs/>
          <w:iCs/>
        </w:rPr>
        <w:t>2</w:t>
      </w:r>
      <w:r w:rsidRPr="008364EE">
        <w:rPr>
          <w:rFonts w:eastAsiaTheme="minorEastAsia"/>
          <w:b/>
          <w:bCs/>
          <w:iCs/>
        </w:rPr>
        <w:t>-</w:t>
      </w:r>
      <w:r>
        <w:rPr>
          <w:rFonts w:eastAsiaTheme="minorEastAsia"/>
          <w:b/>
          <w:bCs/>
          <w:iCs/>
        </w:rPr>
        <w:t>B</w:t>
      </w:r>
      <w:r w:rsidRPr="008364EE">
        <w:rPr>
          <w:rFonts w:eastAsiaTheme="minorEastAsia"/>
          <w:b/>
          <w:bCs/>
          <w:iCs/>
        </w:rPr>
        <w:t xml:space="preserve">, </w:t>
      </w:r>
      <w:r w:rsidR="00D80F28">
        <w:rPr>
          <w:rFonts w:eastAsiaTheme="minorEastAsia"/>
          <w:b/>
          <w:bCs/>
          <w:iCs/>
        </w:rPr>
        <w:t>case 2-3</w:t>
      </w:r>
      <w:r w:rsidR="0070597A">
        <w:rPr>
          <w:rFonts w:eastAsiaTheme="minorEastAsia"/>
          <w:b/>
          <w:bCs/>
          <w:iCs/>
        </w:rPr>
        <w:t>, monostatic</w:t>
      </w:r>
    </w:p>
    <w:tbl>
      <w:tblPr>
        <w:tblStyle w:val="TableGrid"/>
        <w:tblW w:w="10075" w:type="dxa"/>
        <w:tblLook w:val="04A0" w:firstRow="1" w:lastRow="0" w:firstColumn="1" w:lastColumn="0" w:noHBand="0" w:noVBand="1"/>
      </w:tblPr>
      <w:tblGrid>
        <w:gridCol w:w="1615"/>
        <w:gridCol w:w="810"/>
        <w:gridCol w:w="990"/>
        <w:gridCol w:w="990"/>
        <w:gridCol w:w="990"/>
        <w:gridCol w:w="900"/>
        <w:gridCol w:w="1080"/>
        <w:gridCol w:w="2700"/>
      </w:tblGrid>
      <w:tr w:rsidR="006A515F" w:rsidRPr="00DC76C1" w14:paraId="65F44BD8" w14:textId="77777777" w:rsidTr="00340046">
        <w:trPr>
          <w:trHeight w:val="209"/>
        </w:trPr>
        <w:tc>
          <w:tcPr>
            <w:tcW w:w="1615" w:type="dxa"/>
          </w:tcPr>
          <w:p w14:paraId="54D0D3A8" w14:textId="77777777" w:rsidR="006A515F" w:rsidRPr="007E3D7B" w:rsidRDefault="006A515F" w:rsidP="00C808FA">
            <w:pPr>
              <w:snapToGrid w:val="0"/>
              <w:spacing w:after="0" w:line="280" w:lineRule="atLeast"/>
              <w:jc w:val="center"/>
              <w:rPr>
                <w:rFonts w:eastAsia="DengXian"/>
                <w:b/>
                <w:bCs/>
                <w:sz w:val="16"/>
                <w:szCs w:val="16"/>
                <w:lang w:eastAsia="zh-CN"/>
              </w:rPr>
            </w:pPr>
            <w:r w:rsidRPr="007E3D7B">
              <w:rPr>
                <w:rFonts w:eastAsiaTheme="minorEastAsia"/>
                <w:b/>
                <w:bCs/>
                <w:iCs/>
                <w:sz w:val="16"/>
                <w:szCs w:val="16"/>
              </w:rPr>
              <w:t>Channel</w:t>
            </w:r>
          </w:p>
        </w:tc>
        <w:tc>
          <w:tcPr>
            <w:tcW w:w="1800" w:type="dxa"/>
            <w:gridSpan w:val="2"/>
            <w:noWrap/>
            <w:hideMark/>
          </w:tcPr>
          <w:p w14:paraId="6A54A8FF" w14:textId="77777777" w:rsidR="006A515F" w:rsidRPr="007E3D7B" w:rsidRDefault="006A515F"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PRDCH</w:t>
            </w:r>
          </w:p>
        </w:tc>
        <w:tc>
          <w:tcPr>
            <w:tcW w:w="1980" w:type="dxa"/>
            <w:gridSpan w:val="2"/>
            <w:noWrap/>
            <w:hideMark/>
          </w:tcPr>
          <w:p w14:paraId="4CE43E17" w14:textId="77777777" w:rsidR="006A515F" w:rsidRPr="007E3D7B" w:rsidRDefault="006A515F"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PDRCH</w:t>
            </w:r>
          </w:p>
        </w:tc>
        <w:tc>
          <w:tcPr>
            <w:tcW w:w="1980" w:type="dxa"/>
            <w:gridSpan w:val="2"/>
            <w:noWrap/>
            <w:hideMark/>
          </w:tcPr>
          <w:p w14:paraId="6B2ED111" w14:textId="77777777" w:rsidR="006A515F" w:rsidRPr="007E3D7B" w:rsidRDefault="006A515F"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CW2D</w:t>
            </w:r>
          </w:p>
        </w:tc>
        <w:tc>
          <w:tcPr>
            <w:tcW w:w="2700" w:type="dxa"/>
            <w:noWrap/>
            <w:hideMark/>
          </w:tcPr>
          <w:p w14:paraId="7E177BC6" w14:textId="77777777" w:rsidR="006A515F" w:rsidRPr="007E3D7B" w:rsidRDefault="006A515F" w:rsidP="00C808FA">
            <w:pPr>
              <w:snapToGrid w:val="0"/>
              <w:spacing w:after="0" w:line="280" w:lineRule="atLeast"/>
              <w:rPr>
                <w:rFonts w:eastAsia="DengXian"/>
                <w:bCs/>
                <w:sz w:val="16"/>
                <w:szCs w:val="16"/>
                <w:lang w:eastAsia="zh-CN"/>
              </w:rPr>
            </w:pPr>
            <w:r w:rsidRPr="007E3D7B">
              <w:rPr>
                <w:rFonts w:eastAsia="DengXian"/>
                <w:bCs/>
                <w:sz w:val="16"/>
                <w:szCs w:val="16"/>
                <w:lang w:eastAsia="zh-CN"/>
              </w:rPr>
              <w:t> </w:t>
            </w:r>
          </w:p>
        </w:tc>
      </w:tr>
      <w:tr w:rsidR="00340046" w:rsidRPr="00DC76C1" w14:paraId="717ED100" w14:textId="77777777" w:rsidTr="00340046">
        <w:trPr>
          <w:trHeight w:val="310"/>
        </w:trPr>
        <w:tc>
          <w:tcPr>
            <w:tcW w:w="1615" w:type="dxa"/>
          </w:tcPr>
          <w:p w14:paraId="680E937B" w14:textId="57D166E4" w:rsidR="006A515F" w:rsidRPr="007E3D7B" w:rsidRDefault="001D5FA7" w:rsidP="00C808FA">
            <w:pPr>
              <w:snapToGrid w:val="0"/>
              <w:spacing w:after="0"/>
              <w:jc w:val="center"/>
              <w:rPr>
                <w:rFonts w:eastAsia="DengXian"/>
                <w:bCs/>
                <w:sz w:val="16"/>
                <w:szCs w:val="16"/>
                <w:lang w:eastAsia="zh-CN"/>
              </w:rPr>
            </w:pPr>
            <w:r>
              <w:rPr>
                <w:rFonts w:eastAsiaTheme="minorEastAsia"/>
                <w:iCs/>
                <w:sz w:val="16"/>
                <w:szCs w:val="16"/>
              </w:rPr>
              <w:t>Device</w:t>
            </w:r>
            <w:r w:rsidR="006A515F" w:rsidRPr="00D438E5">
              <w:rPr>
                <w:rFonts w:eastAsiaTheme="minorEastAsia"/>
                <w:iCs/>
                <w:sz w:val="16"/>
                <w:szCs w:val="16"/>
              </w:rPr>
              <w:t xml:space="preserve"> activation threshold </w:t>
            </w:r>
            <w:r w:rsidR="006A515F" w:rsidRPr="008364EE">
              <w:rPr>
                <w:rFonts w:eastAsiaTheme="minorEastAsia"/>
                <w:iCs/>
                <w:sz w:val="16"/>
                <w:szCs w:val="16"/>
              </w:rPr>
              <w:t>(dBm)</w:t>
            </w:r>
          </w:p>
        </w:tc>
        <w:tc>
          <w:tcPr>
            <w:tcW w:w="810" w:type="dxa"/>
            <w:noWrap/>
            <w:hideMark/>
          </w:tcPr>
          <w:p w14:paraId="123CB2BF" w14:textId="77777777" w:rsidR="006A515F" w:rsidRPr="007E3D7B" w:rsidRDefault="006A515F"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990" w:type="dxa"/>
            <w:noWrap/>
            <w:hideMark/>
          </w:tcPr>
          <w:p w14:paraId="3DA213CA" w14:textId="77777777" w:rsidR="006A515F" w:rsidRPr="007E3D7B" w:rsidRDefault="006A515F"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990" w:type="dxa"/>
            <w:noWrap/>
            <w:hideMark/>
          </w:tcPr>
          <w:p w14:paraId="0DDE1463" w14:textId="77777777" w:rsidR="006A515F" w:rsidRPr="007E3D7B" w:rsidRDefault="006A515F"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990" w:type="dxa"/>
            <w:noWrap/>
            <w:hideMark/>
          </w:tcPr>
          <w:p w14:paraId="1BC0D1F0" w14:textId="77777777" w:rsidR="006A515F" w:rsidRPr="007E3D7B" w:rsidRDefault="006A515F"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900" w:type="dxa"/>
            <w:noWrap/>
            <w:hideMark/>
          </w:tcPr>
          <w:p w14:paraId="4F42B1F6" w14:textId="77777777" w:rsidR="006A515F" w:rsidRPr="007E3D7B" w:rsidRDefault="006A515F"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1080" w:type="dxa"/>
            <w:noWrap/>
            <w:hideMark/>
          </w:tcPr>
          <w:p w14:paraId="4CB21909" w14:textId="77777777" w:rsidR="006A515F" w:rsidRPr="007E3D7B" w:rsidRDefault="006A515F"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2700" w:type="dxa"/>
            <w:hideMark/>
          </w:tcPr>
          <w:p w14:paraId="677752F9" w14:textId="77777777" w:rsidR="006A515F" w:rsidRDefault="006A515F" w:rsidP="00C808FA">
            <w:pPr>
              <w:spacing w:after="0"/>
              <w:jc w:val="center"/>
              <w:rPr>
                <w:rFonts w:eastAsiaTheme="minorEastAsia"/>
                <w:b/>
                <w:bCs/>
                <w:iCs/>
                <w:sz w:val="16"/>
                <w:szCs w:val="16"/>
              </w:rPr>
            </w:pPr>
            <w:r w:rsidRPr="00C77F33">
              <w:rPr>
                <w:rFonts w:eastAsiaTheme="minorEastAsia"/>
                <w:b/>
                <w:bCs/>
                <w:iCs/>
                <w:sz w:val="16"/>
                <w:szCs w:val="16"/>
              </w:rPr>
              <w:t>Max distance</w:t>
            </w:r>
          </w:p>
          <w:p w14:paraId="67B6F917" w14:textId="77777777" w:rsidR="006A515F" w:rsidRPr="003C2332" w:rsidRDefault="006A515F" w:rsidP="00C808FA">
            <w:pPr>
              <w:spacing w:after="0"/>
              <w:jc w:val="center"/>
              <w:rPr>
                <w:rFonts w:eastAsiaTheme="minorEastAsia"/>
                <w:b/>
                <w:bCs/>
                <w:iCs/>
                <w:sz w:val="16"/>
                <w:szCs w:val="16"/>
              </w:rPr>
            </w:pPr>
            <w:r w:rsidRPr="00C77F33">
              <w:rPr>
                <w:rFonts w:eastAsiaTheme="minorEastAsia"/>
                <w:b/>
                <w:bCs/>
                <w:iCs/>
                <w:sz w:val="16"/>
                <w:szCs w:val="16"/>
              </w:rPr>
              <w:t>= min (PRDCH, PDRCH)</w:t>
            </w:r>
          </w:p>
        </w:tc>
      </w:tr>
      <w:tr w:rsidR="00340046" w:rsidRPr="00DC76C1" w14:paraId="09978F54" w14:textId="77777777" w:rsidTr="00340046">
        <w:trPr>
          <w:trHeight w:val="225"/>
        </w:trPr>
        <w:tc>
          <w:tcPr>
            <w:tcW w:w="1615" w:type="dxa"/>
          </w:tcPr>
          <w:p w14:paraId="2924F18D" w14:textId="77777777" w:rsidR="000F4B15" w:rsidRPr="009C534A" w:rsidRDefault="000F4B15" w:rsidP="000F4B15">
            <w:pPr>
              <w:snapToGrid w:val="0"/>
              <w:spacing w:after="0" w:line="280" w:lineRule="atLeast"/>
              <w:jc w:val="center"/>
              <w:rPr>
                <w:rFonts w:eastAsia="DengXian"/>
                <w:b/>
                <w:bCs/>
                <w:lang w:eastAsia="zh-CN"/>
              </w:rPr>
            </w:pPr>
            <w:r w:rsidRPr="009C534A">
              <w:rPr>
                <w:rFonts w:eastAsiaTheme="minorEastAsia"/>
                <w:b/>
                <w:bCs/>
                <w:iCs/>
              </w:rPr>
              <w:t>-20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36E24" w14:textId="613F1B38" w:rsidR="000F4B15" w:rsidRPr="009C534A" w:rsidRDefault="000F4B15" w:rsidP="000F4B15">
            <w:pPr>
              <w:snapToGrid w:val="0"/>
              <w:spacing w:after="0" w:line="280" w:lineRule="atLeast"/>
              <w:rPr>
                <w:rFonts w:eastAsia="DengXian"/>
                <w:b/>
                <w:bCs/>
                <w:lang w:eastAsia="zh-CN"/>
              </w:rPr>
            </w:pPr>
            <w:r w:rsidRPr="009C534A">
              <w:rPr>
                <w:b/>
                <w:bCs/>
                <w:color w:val="000000"/>
              </w:rPr>
              <w:t>51</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60B50C3B" w14:textId="5BFF42FB" w:rsidR="000F4B15" w:rsidRPr="009C534A" w:rsidRDefault="00A10586" w:rsidP="000F4B15">
            <w:pPr>
              <w:snapToGrid w:val="0"/>
              <w:spacing w:after="0" w:line="280" w:lineRule="atLeast"/>
              <w:rPr>
                <w:rFonts w:eastAsia="DengXian"/>
                <w:b/>
                <w:bCs/>
                <w:lang w:eastAsia="zh-CN"/>
              </w:rPr>
            </w:pPr>
            <w:r>
              <w:rPr>
                <w:b/>
                <w:bCs/>
                <w:color w:val="000000"/>
              </w:rPr>
              <w:t>5</w:t>
            </w:r>
            <w:r w:rsidR="000F4B15" w:rsidRPr="009C534A">
              <w:rPr>
                <w:b/>
                <w:bCs/>
                <w:color w:val="000000"/>
              </w:rPr>
              <w:t>.5</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CA31345" w14:textId="1DA52560" w:rsidR="000F4B15" w:rsidRPr="009C534A" w:rsidRDefault="000F4B15" w:rsidP="000F4B15">
            <w:pPr>
              <w:snapToGrid w:val="0"/>
              <w:spacing w:after="0" w:line="280" w:lineRule="atLeast"/>
              <w:rPr>
                <w:rFonts w:eastAsia="DengXian"/>
                <w:b/>
                <w:bCs/>
                <w:lang w:eastAsia="zh-CN"/>
              </w:rPr>
            </w:pPr>
            <w:r w:rsidRPr="009C534A">
              <w:rPr>
                <w:b/>
                <w:bCs/>
                <w:color w:val="000000"/>
              </w:rPr>
              <w:t>66.1</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726FDC2" w14:textId="0F9CB369" w:rsidR="000F4B15" w:rsidRPr="009C534A" w:rsidRDefault="000F4B15" w:rsidP="000F4B15">
            <w:pPr>
              <w:snapToGrid w:val="0"/>
              <w:spacing w:after="0" w:line="280" w:lineRule="atLeast"/>
              <w:rPr>
                <w:rFonts w:eastAsia="DengXian"/>
                <w:b/>
                <w:bCs/>
                <w:lang w:eastAsia="zh-CN"/>
              </w:rPr>
            </w:pPr>
            <w:r w:rsidRPr="009C534A">
              <w:rPr>
                <w:b/>
                <w:bCs/>
                <w:color w:val="000000"/>
              </w:rPr>
              <w:t>2</w:t>
            </w:r>
            <w:r w:rsidR="00A10586">
              <w:rPr>
                <w:b/>
                <w:bCs/>
                <w:color w:val="000000"/>
              </w:rPr>
              <w:t>1.6</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DE1BE16" w14:textId="3C4A2D1D" w:rsidR="000F4B15" w:rsidRPr="009C534A" w:rsidRDefault="000F4B15" w:rsidP="000F4B15">
            <w:pPr>
              <w:snapToGrid w:val="0"/>
              <w:spacing w:after="0" w:line="280" w:lineRule="atLeast"/>
              <w:rPr>
                <w:rFonts w:eastAsia="DengXian"/>
                <w:b/>
                <w:bCs/>
                <w:lang w:eastAsia="zh-CN"/>
              </w:rPr>
            </w:pPr>
            <w:r w:rsidRPr="009C534A">
              <w:rPr>
                <w:b/>
                <w:bCs/>
                <w:color w:val="000000"/>
              </w:rPr>
              <w:t>46</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8463E31" w14:textId="4C3A01AC" w:rsidR="000F4B15" w:rsidRPr="009C534A" w:rsidRDefault="00A10586" w:rsidP="000F4B15">
            <w:pPr>
              <w:snapToGrid w:val="0"/>
              <w:spacing w:after="0" w:line="280" w:lineRule="atLeast"/>
              <w:rPr>
                <w:rFonts w:eastAsia="DengXian"/>
                <w:b/>
                <w:bCs/>
                <w:lang w:eastAsia="zh-CN"/>
              </w:rPr>
            </w:pPr>
            <w:r>
              <w:rPr>
                <w:b/>
                <w:bCs/>
                <w:lang w:eastAsia="zh-CN"/>
              </w:rPr>
              <w:t>3.5</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14:paraId="09CC9C5F" w14:textId="1D1E025D" w:rsidR="000F4B15" w:rsidRPr="000F34D8" w:rsidRDefault="00A10586" w:rsidP="000F4B15">
            <w:pPr>
              <w:snapToGrid w:val="0"/>
              <w:spacing w:after="0" w:line="280" w:lineRule="atLeast"/>
              <w:jc w:val="center"/>
              <w:rPr>
                <w:rFonts w:eastAsia="DengXian"/>
                <w:b/>
                <w:bCs/>
                <w:color w:val="C00000"/>
                <w:lang w:eastAsia="zh-CN"/>
              </w:rPr>
            </w:pPr>
            <w:r>
              <w:rPr>
                <w:b/>
                <w:bCs/>
                <w:color w:val="C00000"/>
              </w:rPr>
              <w:t>5</w:t>
            </w:r>
            <w:r w:rsidR="000F4B15" w:rsidRPr="000F34D8">
              <w:rPr>
                <w:b/>
                <w:bCs/>
                <w:color w:val="C00000"/>
              </w:rPr>
              <w:t>.5</w:t>
            </w:r>
          </w:p>
        </w:tc>
      </w:tr>
      <w:tr w:rsidR="00F332D3" w:rsidRPr="00DC76C1" w14:paraId="3C48BADE" w14:textId="77777777" w:rsidTr="00A517C4">
        <w:trPr>
          <w:trHeight w:val="50"/>
        </w:trPr>
        <w:tc>
          <w:tcPr>
            <w:tcW w:w="1615" w:type="dxa"/>
          </w:tcPr>
          <w:p w14:paraId="16624071" w14:textId="77777777" w:rsidR="00F332D3" w:rsidRPr="009C534A" w:rsidRDefault="00F332D3" w:rsidP="00F332D3">
            <w:pPr>
              <w:snapToGrid w:val="0"/>
              <w:spacing w:after="0" w:line="280" w:lineRule="atLeast"/>
              <w:jc w:val="center"/>
              <w:rPr>
                <w:rFonts w:eastAsia="DengXian"/>
                <w:bCs/>
                <w:lang w:eastAsia="zh-CN"/>
              </w:rPr>
            </w:pPr>
            <w:r w:rsidRPr="009C534A">
              <w:rPr>
                <w:rFonts w:eastAsiaTheme="minorEastAsia"/>
                <w:iCs/>
              </w:rPr>
              <w:t>-24</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EE7FF" w14:textId="1BA3040A" w:rsidR="00F332D3" w:rsidRPr="001A313C" w:rsidRDefault="00F332D3" w:rsidP="00F332D3">
            <w:pPr>
              <w:snapToGrid w:val="0"/>
              <w:spacing w:after="0" w:line="280" w:lineRule="atLeast"/>
              <w:rPr>
                <w:rFonts w:eastAsia="DengXian"/>
                <w:bCs/>
                <w:lang w:eastAsia="zh-CN"/>
              </w:rPr>
            </w:pPr>
            <w:r w:rsidRPr="001A313C">
              <w:rPr>
                <w:color w:val="000000"/>
              </w:rPr>
              <w:t>51</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826FD46" w14:textId="49CE9055" w:rsidR="00F332D3" w:rsidRPr="001A313C" w:rsidRDefault="00F332D3" w:rsidP="00F332D3">
            <w:pPr>
              <w:snapToGrid w:val="0"/>
              <w:spacing w:after="0" w:line="280" w:lineRule="atLeast"/>
              <w:rPr>
                <w:rFonts w:eastAsia="DengXian"/>
                <w:bCs/>
                <w:lang w:eastAsia="zh-CN"/>
              </w:rPr>
            </w:pPr>
            <w:r w:rsidRPr="001A313C">
              <w:rPr>
                <w:color w:val="000000"/>
              </w:rPr>
              <w:t>5.5</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ACF45E3" w14:textId="366839E0" w:rsidR="00F332D3" w:rsidRPr="001A313C" w:rsidRDefault="00F332D3" w:rsidP="00F332D3">
            <w:pPr>
              <w:snapToGrid w:val="0"/>
              <w:spacing w:after="0" w:line="280" w:lineRule="atLeast"/>
              <w:rPr>
                <w:rFonts w:eastAsia="DengXian"/>
                <w:bCs/>
                <w:lang w:eastAsia="zh-CN"/>
              </w:rPr>
            </w:pPr>
            <w:r w:rsidRPr="001A313C">
              <w:rPr>
                <w:color w:val="000000"/>
              </w:rPr>
              <w:t>62.1</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CB8FF0B" w14:textId="7943B87F" w:rsidR="00F332D3" w:rsidRPr="001A313C" w:rsidRDefault="00F332D3" w:rsidP="00F332D3">
            <w:pPr>
              <w:snapToGrid w:val="0"/>
              <w:spacing w:after="0" w:line="280" w:lineRule="atLeast"/>
              <w:rPr>
                <w:rFonts w:eastAsia="DengXian"/>
                <w:bCs/>
                <w:lang w:eastAsia="zh-CN"/>
              </w:rPr>
            </w:pPr>
            <w:r w:rsidRPr="001A313C">
              <w:rPr>
                <w:color w:val="000000"/>
              </w:rPr>
              <w:t>15</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01CF9DA" w14:textId="2F2DF6B4" w:rsidR="00F332D3" w:rsidRPr="001A313C" w:rsidRDefault="00F332D3" w:rsidP="00F332D3">
            <w:pPr>
              <w:snapToGrid w:val="0"/>
              <w:spacing w:after="0" w:line="280" w:lineRule="atLeast"/>
              <w:rPr>
                <w:rFonts w:eastAsia="DengXian"/>
                <w:bCs/>
                <w:lang w:eastAsia="zh-CN"/>
              </w:rPr>
            </w:pPr>
            <w:r w:rsidRPr="001A313C">
              <w:rPr>
                <w:color w:val="000000"/>
              </w:rPr>
              <w:t>50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2A9E427" w14:textId="3D111A99" w:rsidR="00F332D3" w:rsidRPr="001A313C" w:rsidRDefault="00F332D3" w:rsidP="00F332D3">
            <w:pPr>
              <w:snapToGrid w:val="0"/>
              <w:spacing w:after="0" w:line="280" w:lineRule="atLeast"/>
              <w:rPr>
                <w:rFonts w:eastAsia="DengXian"/>
                <w:bCs/>
                <w:lang w:eastAsia="zh-CN"/>
              </w:rPr>
            </w:pPr>
            <w:r w:rsidRPr="001A313C">
              <w:rPr>
                <w:color w:val="000000"/>
              </w:rPr>
              <w:t>5</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14:paraId="2AA2A2B5" w14:textId="1610729D" w:rsidR="00F332D3" w:rsidRPr="00CB7F41" w:rsidRDefault="00F332D3" w:rsidP="00F332D3">
            <w:pPr>
              <w:snapToGrid w:val="0"/>
              <w:spacing w:after="0" w:line="280" w:lineRule="atLeast"/>
              <w:jc w:val="center"/>
              <w:rPr>
                <w:rFonts w:eastAsia="DengXian"/>
                <w:color w:val="C00000"/>
                <w:lang w:eastAsia="zh-CN"/>
              </w:rPr>
            </w:pPr>
            <w:r w:rsidRPr="00CB7F41">
              <w:rPr>
                <w:b/>
                <w:bCs/>
                <w:color w:val="C00000"/>
              </w:rPr>
              <w:t>5.5</w:t>
            </w:r>
          </w:p>
        </w:tc>
      </w:tr>
      <w:tr w:rsidR="00F332D3" w:rsidRPr="00DC76C1" w14:paraId="43825102" w14:textId="77777777" w:rsidTr="00340046">
        <w:trPr>
          <w:trHeight w:val="212"/>
        </w:trPr>
        <w:tc>
          <w:tcPr>
            <w:tcW w:w="1615" w:type="dxa"/>
          </w:tcPr>
          <w:p w14:paraId="4D35AA91" w14:textId="77777777" w:rsidR="00F332D3" w:rsidRPr="009C534A" w:rsidRDefault="00F332D3" w:rsidP="00F332D3">
            <w:pPr>
              <w:snapToGrid w:val="0"/>
              <w:spacing w:after="0" w:line="280" w:lineRule="atLeast"/>
              <w:jc w:val="center"/>
              <w:rPr>
                <w:rFonts w:eastAsia="DengXian"/>
                <w:bCs/>
                <w:lang w:eastAsia="zh-CN"/>
              </w:rPr>
            </w:pPr>
            <w:r w:rsidRPr="009C534A">
              <w:rPr>
                <w:rFonts w:eastAsiaTheme="minorEastAsia"/>
                <w:iCs/>
              </w:rPr>
              <w:t>-35</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1EDD674D" w14:textId="447EBFC0" w:rsidR="00F332D3" w:rsidRPr="001A313C" w:rsidRDefault="00F332D3" w:rsidP="00F332D3">
            <w:pPr>
              <w:snapToGrid w:val="0"/>
              <w:spacing w:after="0" w:line="280" w:lineRule="atLeast"/>
              <w:rPr>
                <w:rFonts w:eastAsia="DengXian"/>
                <w:bCs/>
                <w:lang w:eastAsia="zh-CN"/>
              </w:rPr>
            </w:pPr>
            <w:r w:rsidRPr="001A313C">
              <w:rPr>
                <w:color w:val="000000"/>
              </w:rPr>
              <w:t>51</w:t>
            </w:r>
          </w:p>
        </w:tc>
        <w:tc>
          <w:tcPr>
            <w:tcW w:w="990" w:type="dxa"/>
            <w:tcBorders>
              <w:top w:val="nil"/>
              <w:left w:val="nil"/>
              <w:bottom w:val="single" w:sz="4" w:space="0" w:color="auto"/>
              <w:right w:val="single" w:sz="4" w:space="0" w:color="auto"/>
            </w:tcBorders>
            <w:shd w:val="clear" w:color="auto" w:fill="auto"/>
            <w:noWrap/>
            <w:vAlign w:val="center"/>
            <w:hideMark/>
          </w:tcPr>
          <w:p w14:paraId="2ED0BAA8" w14:textId="60D53CF5" w:rsidR="00F332D3" w:rsidRPr="001A313C" w:rsidRDefault="00F332D3" w:rsidP="00F332D3">
            <w:pPr>
              <w:snapToGrid w:val="0"/>
              <w:spacing w:after="0" w:line="280" w:lineRule="atLeast"/>
              <w:rPr>
                <w:rFonts w:eastAsia="DengXian"/>
                <w:bCs/>
                <w:lang w:eastAsia="zh-CN"/>
              </w:rPr>
            </w:pPr>
            <w:r w:rsidRPr="001A313C">
              <w:rPr>
                <w:color w:val="000000"/>
              </w:rPr>
              <w:t>5.5</w:t>
            </w:r>
          </w:p>
        </w:tc>
        <w:tc>
          <w:tcPr>
            <w:tcW w:w="990" w:type="dxa"/>
            <w:tcBorders>
              <w:top w:val="nil"/>
              <w:left w:val="nil"/>
              <w:bottom w:val="single" w:sz="4" w:space="0" w:color="auto"/>
              <w:right w:val="single" w:sz="4" w:space="0" w:color="auto"/>
            </w:tcBorders>
            <w:shd w:val="clear" w:color="auto" w:fill="auto"/>
            <w:noWrap/>
            <w:vAlign w:val="center"/>
            <w:hideMark/>
          </w:tcPr>
          <w:p w14:paraId="18959607" w14:textId="45E68088" w:rsidR="00F332D3" w:rsidRPr="001A313C" w:rsidRDefault="00F332D3" w:rsidP="00F332D3">
            <w:pPr>
              <w:snapToGrid w:val="0"/>
              <w:spacing w:after="0" w:line="280" w:lineRule="atLeast"/>
              <w:rPr>
                <w:rFonts w:eastAsia="DengXian"/>
                <w:bCs/>
                <w:lang w:eastAsia="zh-CN"/>
              </w:rPr>
            </w:pPr>
            <w:r w:rsidRPr="001A313C">
              <w:rPr>
                <w:color w:val="000000"/>
              </w:rPr>
              <w:t>51.1</w:t>
            </w:r>
          </w:p>
        </w:tc>
        <w:tc>
          <w:tcPr>
            <w:tcW w:w="990" w:type="dxa"/>
            <w:tcBorders>
              <w:top w:val="nil"/>
              <w:left w:val="nil"/>
              <w:bottom w:val="single" w:sz="4" w:space="0" w:color="auto"/>
              <w:right w:val="single" w:sz="4" w:space="0" w:color="auto"/>
            </w:tcBorders>
            <w:shd w:val="clear" w:color="auto" w:fill="auto"/>
            <w:noWrap/>
            <w:vAlign w:val="center"/>
            <w:hideMark/>
          </w:tcPr>
          <w:p w14:paraId="3DA93999" w14:textId="76E0C94F" w:rsidR="00F332D3" w:rsidRPr="001A313C" w:rsidRDefault="00F332D3" w:rsidP="00F332D3">
            <w:pPr>
              <w:snapToGrid w:val="0"/>
              <w:spacing w:after="0" w:line="280" w:lineRule="atLeast"/>
              <w:rPr>
                <w:rFonts w:eastAsia="DengXian"/>
                <w:bCs/>
                <w:lang w:eastAsia="zh-CN"/>
              </w:rPr>
            </w:pPr>
            <w:r w:rsidRPr="001A313C">
              <w:rPr>
                <w:color w:val="000000"/>
              </w:rPr>
              <w:t>5.5</w:t>
            </w:r>
          </w:p>
        </w:tc>
        <w:tc>
          <w:tcPr>
            <w:tcW w:w="900" w:type="dxa"/>
            <w:tcBorders>
              <w:top w:val="nil"/>
              <w:left w:val="nil"/>
              <w:bottom w:val="single" w:sz="4" w:space="0" w:color="auto"/>
              <w:right w:val="single" w:sz="4" w:space="0" w:color="auto"/>
            </w:tcBorders>
            <w:shd w:val="clear" w:color="auto" w:fill="auto"/>
            <w:noWrap/>
            <w:vAlign w:val="center"/>
            <w:hideMark/>
          </w:tcPr>
          <w:p w14:paraId="20137F1F" w14:textId="2C408220" w:rsidR="00F332D3" w:rsidRPr="001A313C" w:rsidRDefault="00F332D3" w:rsidP="00F332D3">
            <w:pPr>
              <w:snapToGrid w:val="0"/>
              <w:spacing w:after="0" w:line="280" w:lineRule="atLeast"/>
              <w:rPr>
                <w:rFonts w:eastAsia="DengXian"/>
                <w:bCs/>
                <w:lang w:eastAsia="zh-CN"/>
              </w:rPr>
            </w:pPr>
            <w:r w:rsidRPr="001A313C">
              <w:rPr>
                <w:color w:val="000000"/>
              </w:rPr>
              <w:t>61</w:t>
            </w:r>
          </w:p>
        </w:tc>
        <w:tc>
          <w:tcPr>
            <w:tcW w:w="1080" w:type="dxa"/>
            <w:tcBorders>
              <w:top w:val="nil"/>
              <w:left w:val="nil"/>
              <w:bottom w:val="single" w:sz="4" w:space="0" w:color="auto"/>
              <w:right w:val="single" w:sz="4" w:space="0" w:color="auto"/>
            </w:tcBorders>
            <w:shd w:val="clear" w:color="auto" w:fill="auto"/>
            <w:noWrap/>
            <w:vAlign w:val="center"/>
            <w:hideMark/>
          </w:tcPr>
          <w:p w14:paraId="27008841" w14:textId="43AC0BD4" w:rsidR="00F332D3" w:rsidRPr="001A313C" w:rsidRDefault="00F332D3" w:rsidP="00F332D3">
            <w:pPr>
              <w:snapToGrid w:val="0"/>
              <w:spacing w:after="0" w:line="280" w:lineRule="atLeast"/>
              <w:rPr>
                <w:rFonts w:eastAsia="DengXian"/>
                <w:bCs/>
                <w:lang w:eastAsia="zh-CN"/>
              </w:rPr>
            </w:pPr>
            <w:r w:rsidRPr="001A313C">
              <w:rPr>
                <w:color w:val="000000"/>
              </w:rPr>
              <w:t>13.6</w:t>
            </w:r>
          </w:p>
        </w:tc>
        <w:tc>
          <w:tcPr>
            <w:tcW w:w="2700" w:type="dxa"/>
            <w:tcBorders>
              <w:top w:val="nil"/>
              <w:left w:val="nil"/>
              <w:bottom w:val="single" w:sz="4" w:space="0" w:color="auto"/>
              <w:right w:val="single" w:sz="4" w:space="0" w:color="auto"/>
            </w:tcBorders>
            <w:shd w:val="clear" w:color="auto" w:fill="auto"/>
            <w:noWrap/>
            <w:vAlign w:val="center"/>
            <w:hideMark/>
          </w:tcPr>
          <w:p w14:paraId="5A77DDBC" w14:textId="19129785" w:rsidR="00F332D3" w:rsidRPr="00CB7F41" w:rsidRDefault="00F332D3" w:rsidP="00F332D3">
            <w:pPr>
              <w:snapToGrid w:val="0"/>
              <w:spacing w:after="0" w:line="280" w:lineRule="atLeast"/>
              <w:jc w:val="center"/>
              <w:rPr>
                <w:rFonts w:eastAsia="DengXian"/>
                <w:color w:val="C00000"/>
                <w:lang w:eastAsia="zh-CN"/>
              </w:rPr>
            </w:pPr>
            <w:r w:rsidRPr="00CB7F41">
              <w:rPr>
                <w:b/>
                <w:bCs/>
                <w:color w:val="C00000"/>
              </w:rPr>
              <w:t>5.5</w:t>
            </w:r>
          </w:p>
        </w:tc>
      </w:tr>
    </w:tbl>
    <w:p w14:paraId="4829E694" w14:textId="77777777" w:rsidR="006A515F" w:rsidRDefault="006A515F" w:rsidP="0014070D">
      <w:pPr>
        <w:spacing w:after="0"/>
      </w:pPr>
    </w:p>
    <w:p w14:paraId="2D33DAD2" w14:textId="3C88A6C0" w:rsidR="00331DE5" w:rsidRDefault="00B04630" w:rsidP="00140FB9">
      <w:pPr>
        <w:spacing w:after="0" w:line="276" w:lineRule="auto"/>
        <w:jc w:val="both"/>
        <w:rPr>
          <w:rFonts w:eastAsiaTheme="minorEastAsia"/>
          <w:iCs/>
        </w:rPr>
      </w:pPr>
      <w:r w:rsidRPr="009257F2">
        <w:rPr>
          <w:b/>
          <w:sz w:val="24"/>
          <w:szCs w:val="24"/>
        </w:rPr>
        <w:t xml:space="preserve">Observation </w:t>
      </w:r>
      <w:r>
        <w:rPr>
          <w:b/>
          <w:sz w:val="24"/>
          <w:szCs w:val="24"/>
        </w:rPr>
        <w:t>21</w:t>
      </w:r>
      <w:r w:rsidRPr="009257F2">
        <w:rPr>
          <w:b/>
          <w:sz w:val="24"/>
          <w:szCs w:val="24"/>
        </w:rPr>
        <w:t xml:space="preserve">: </w:t>
      </w:r>
      <w:r w:rsidR="00006481" w:rsidRPr="00017B7D">
        <w:rPr>
          <w:b/>
        </w:rPr>
        <w:t>In case of CW outside topology, a higher coverage can be achieved with</w:t>
      </w:r>
      <w:r w:rsidR="00041F45" w:rsidRPr="00017B7D">
        <w:rPr>
          <w:b/>
        </w:rPr>
        <w:t xml:space="preserve"> </w:t>
      </w:r>
      <w:r w:rsidR="00A0599E">
        <w:rPr>
          <w:b/>
        </w:rPr>
        <w:t>low</w:t>
      </w:r>
      <w:r w:rsidR="00E15941" w:rsidRPr="00017B7D">
        <w:rPr>
          <w:b/>
        </w:rPr>
        <w:t xml:space="preserve">er </w:t>
      </w:r>
      <w:r w:rsidR="003E5090" w:rsidRPr="00017B7D">
        <w:rPr>
          <w:b/>
        </w:rPr>
        <w:t>receiver</w:t>
      </w:r>
      <w:r w:rsidR="00F52CA0" w:rsidRPr="00017B7D">
        <w:rPr>
          <w:b/>
        </w:rPr>
        <w:t xml:space="preserve"> sensiti</w:t>
      </w:r>
      <w:r w:rsidR="005B39C3" w:rsidRPr="00017B7D">
        <w:rPr>
          <w:b/>
        </w:rPr>
        <w:t>vity of</w:t>
      </w:r>
      <w:r w:rsidR="00B30925" w:rsidRPr="00017B7D">
        <w:rPr>
          <w:b/>
        </w:rPr>
        <w:t xml:space="preserve"> -35 dBm</w:t>
      </w:r>
      <w:r w:rsidR="00A76F22" w:rsidRPr="00017B7D">
        <w:rPr>
          <w:b/>
        </w:rPr>
        <w:t xml:space="preserve"> (sensitivity of RF-ED)</w:t>
      </w:r>
      <w:r w:rsidR="003E5090" w:rsidRPr="00017B7D">
        <w:rPr>
          <w:b/>
        </w:rPr>
        <w:t xml:space="preserve"> for PRDCH</w:t>
      </w:r>
      <w:r w:rsidR="00BC5D75" w:rsidRPr="00017B7D">
        <w:rPr>
          <w:b/>
        </w:rPr>
        <w:t xml:space="preserve"> for</w:t>
      </w:r>
      <w:r w:rsidR="005B39C3" w:rsidRPr="00017B7D">
        <w:rPr>
          <w:b/>
        </w:rPr>
        <w:t xml:space="preserve"> </w:t>
      </w:r>
      <w:r w:rsidR="001D5FA7">
        <w:rPr>
          <w:b/>
        </w:rPr>
        <w:t>Device</w:t>
      </w:r>
      <w:r w:rsidR="005B39C3" w:rsidRPr="00017B7D">
        <w:rPr>
          <w:b/>
        </w:rPr>
        <w:t xml:space="preserve"> </w:t>
      </w:r>
      <w:r w:rsidR="00B30925" w:rsidRPr="00017B7D">
        <w:rPr>
          <w:b/>
        </w:rPr>
        <w:t>1</w:t>
      </w:r>
      <w:r w:rsidR="00BC5D75" w:rsidRPr="00017B7D">
        <w:rPr>
          <w:b/>
        </w:rPr>
        <w:t>.</w:t>
      </w:r>
      <w:r w:rsidR="00173215" w:rsidRPr="00017B7D">
        <w:rPr>
          <w:b/>
        </w:rPr>
        <w:t xml:space="preserve"> CWT ensures a minimum signal power to be received</w:t>
      </w:r>
      <w:r w:rsidR="001D09E8" w:rsidRPr="00017B7D">
        <w:rPr>
          <w:b/>
        </w:rPr>
        <w:t xml:space="preserve"> to power up the </w:t>
      </w:r>
      <w:r w:rsidR="001D5FA7">
        <w:rPr>
          <w:b/>
        </w:rPr>
        <w:t>Device</w:t>
      </w:r>
      <w:r w:rsidR="00A55E65" w:rsidRPr="00017B7D">
        <w:rPr>
          <w:b/>
        </w:rPr>
        <w:t xml:space="preserve">. Therefore, </w:t>
      </w:r>
      <w:r w:rsidR="00017B7D" w:rsidRPr="00017B7D">
        <w:rPr>
          <w:b/>
        </w:rPr>
        <w:t xml:space="preserve">unlike D2T1-A1 and D2T2-A2, </w:t>
      </w:r>
      <w:r w:rsidR="00FA1820" w:rsidRPr="00017B7D">
        <w:rPr>
          <w:b/>
        </w:rPr>
        <w:t xml:space="preserve">receiver sensitivity of </w:t>
      </w:r>
      <w:r w:rsidR="001D5FA7">
        <w:rPr>
          <w:b/>
        </w:rPr>
        <w:t>Device</w:t>
      </w:r>
      <w:r w:rsidR="00FA1820" w:rsidRPr="00017B7D">
        <w:rPr>
          <w:b/>
        </w:rPr>
        <w:t xml:space="preserve"> is independent of the </w:t>
      </w:r>
      <w:r w:rsidR="001D5FA7">
        <w:rPr>
          <w:b/>
        </w:rPr>
        <w:t>Device</w:t>
      </w:r>
      <w:r w:rsidR="00FA1820" w:rsidRPr="00017B7D">
        <w:rPr>
          <w:b/>
        </w:rPr>
        <w:t xml:space="preserve"> activation threshold.</w:t>
      </w:r>
    </w:p>
    <w:p w14:paraId="5DDC0EE7" w14:textId="77777777" w:rsidR="00140FB9" w:rsidRPr="00140FB9" w:rsidRDefault="00140FB9" w:rsidP="00140FB9">
      <w:pPr>
        <w:spacing w:after="0" w:line="276" w:lineRule="auto"/>
        <w:jc w:val="both"/>
        <w:rPr>
          <w:rFonts w:eastAsiaTheme="minorEastAsia"/>
          <w:iCs/>
        </w:rPr>
      </w:pPr>
    </w:p>
    <w:p w14:paraId="570119AF" w14:textId="44C8E15B" w:rsidR="00A61438" w:rsidRPr="007E3D7B" w:rsidRDefault="00A61438" w:rsidP="00A61438">
      <w:pPr>
        <w:jc w:val="center"/>
        <w:rPr>
          <w:rFonts w:eastAsiaTheme="minorEastAsia"/>
          <w:b/>
          <w:bCs/>
          <w:iCs/>
        </w:rPr>
      </w:pPr>
      <w:r w:rsidRPr="008364EE">
        <w:rPr>
          <w:rFonts w:eastAsiaTheme="minorEastAsia"/>
          <w:b/>
          <w:bCs/>
          <w:iCs/>
        </w:rPr>
        <w:t xml:space="preserve">Table </w:t>
      </w:r>
      <w:r w:rsidR="0070597A">
        <w:rPr>
          <w:rFonts w:eastAsiaTheme="minorEastAsia"/>
          <w:b/>
          <w:bCs/>
          <w:iCs/>
        </w:rPr>
        <w:t>18</w:t>
      </w:r>
      <w:r w:rsidRPr="008364EE">
        <w:rPr>
          <w:rFonts w:eastAsiaTheme="minorEastAsia"/>
          <w:b/>
          <w:bCs/>
          <w:iCs/>
        </w:rPr>
        <w:t xml:space="preserve">: </w:t>
      </w:r>
      <w:r w:rsidR="001D5FA7">
        <w:rPr>
          <w:rFonts w:eastAsiaTheme="minorEastAsia"/>
          <w:b/>
          <w:bCs/>
          <w:iCs/>
        </w:rPr>
        <w:t>Device</w:t>
      </w:r>
      <w:r>
        <w:rPr>
          <w:rFonts w:eastAsiaTheme="minorEastAsia"/>
          <w:b/>
          <w:bCs/>
          <w:iCs/>
        </w:rPr>
        <w:t xml:space="preserve"> 1 - </w:t>
      </w:r>
      <w:r w:rsidR="001D5FA7">
        <w:rPr>
          <w:rFonts w:eastAsiaTheme="minorEastAsia"/>
          <w:b/>
          <w:bCs/>
          <w:iCs/>
        </w:rPr>
        <w:t>Device</w:t>
      </w:r>
      <w:r>
        <w:rPr>
          <w:rFonts w:eastAsiaTheme="minorEastAsia"/>
          <w:b/>
          <w:bCs/>
          <w:iCs/>
        </w:rPr>
        <w:t xml:space="preserve"> activation threshold vs </w:t>
      </w:r>
      <w:r w:rsidRPr="008364EE">
        <w:rPr>
          <w:rFonts w:eastAsiaTheme="minorEastAsia"/>
          <w:b/>
          <w:bCs/>
          <w:iCs/>
        </w:rPr>
        <w:t>MPL/distance for D</w:t>
      </w:r>
      <w:r>
        <w:rPr>
          <w:rFonts w:eastAsiaTheme="minorEastAsia"/>
          <w:b/>
          <w:bCs/>
          <w:iCs/>
        </w:rPr>
        <w:t>2</w:t>
      </w:r>
      <w:r w:rsidRPr="008364EE">
        <w:rPr>
          <w:rFonts w:eastAsiaTheme="minorEastAsia"/>
          <w:b/>
          <w:bCs/>
          <w:iCs/>
        </w:rPr>
        <w:t>T</w:t>
      </w:r>
      <w:r>
        <w:rPr>
          <w:rFonts w:eastAsiaTheme="minorEastAsia"/>
          <w:b/>
          <w:bCs/>
          <w:iCs/>
        </w:rPr>
        <w:t>2</w:t>
      </w:r>
      <w:r w:rsidRPr="008364EE">
        <w:rPr>
          <w:rFonts w:eastAsiaTheme="minorEastAsia"/>
          <w:b/>
          <w:bCs/>
          <w:iCs/>
        </w:rPr>
        <w:t>-</w:t>
      </w:r>
      <w:r>
        <w:rPr>
          <w:rFonts w:eastAsiaTheme="minorEastAsia"/>
          <w:b/>
          <w:bCs/>
          <w:iCs/>
        </w:rPr>
        <w:t>B</w:t>
      </w:r>
      <w:r w:rsidRPr="008364EE">
        <w:rPr>
          <w:rFonts w:eastAsiaTheme="minorEastAsia"/>
          <w:b/>
          <w:bCs/>
          <w:iCs/>
        </w:rPr>
        <w:t xml:space="preserve">, </w:t>
      </w:r>
      <w:r>
        <w:rPr>
          <w:rFonts w:eastAsiaTheme="minorEastAsia"/>
          <w:b/>
          <w:bCs/>
          <w:iCs/>
        </w:rPr>
        <w:t>case 2-4</w:t>
      </w:r>
      <w:r w:rsidR="00D57E77">
        <w:rPr>
          <w:rFonts w:eastAsiaTheme="minorEastAsia"/>
          <w:b/>
          <w:bCs/>
          <w:iCs/>
        </w:rPr>
        <w:t>, monostatic</w:t>
      </w:r>
    </w:p>
    <w:tbl>
      <w:tblPr>
        <w:tblStyle w:val="TableGrid"/>
        <w:tblW w:w="10075" w:type="dxa"/>
        <w:tblLook w:val="04A0" w:firstRow="1" w:lastRow="0" w:firstColumn="1" w:lastColumn="0" w:noHBand="0" w:noVBand="1"/>
      </w:tblPr>
      <w:tblGrid>
        <w:gridCol w:w="1551"/>
        <w:gridCol w:w="874"/>
        <w:gridCol w:w="990"/>
        <w:gridCol w:w="990"/>
        <w:gridCol w:w="990"/>
        <w:gridCol w:w="630"/>
        <w:gridCol w:w="1350"/>
        <w:gridCol w:w="2700"/>
      </w:tblGrid>
      <w:tr w:rsidR="00A61438" w:rsidRPr="00DC76C1" w14:paraId="53AF68B9" w14:textId="77777777" w:rsidTr="00841F8D">
        <w:trPr>
          <w:trHeight w:val="209"/>
        </w:trPr>
        <w:tc>
          <w:tcPr>
            <w:tcW w:w="1551" w:type="dxa"/>
          </w:tcPr>
          <w:p w14:paraId="604324BD" w14:textId="77777777" w:rsidR="00A61438" w:rsidRPr="007E3D7B" w:rsidRDefault="00A61438" w:rsidP="00C808FA">
            <w:pPr>
              <w:snapToGrid w:val="0"/>
              <w:spacing w:after="0" w:line="280" w:lineRule="atLeast"/>
              <w:jc w:val="center"/>
              <w:rPr>
                <w:rFonts w:eastAsia="DengXian"/>
                <w:b/>
                <w:bCs/>
                <w:sz w:val="16"/>
                <w:szCs w:val="16"/>
                <w:lang w:eastAsia="zh-CN"/>
              </w:rPr>
            </w:pPr>
            <w:r w:rsidRPr="007E3D7B">
              <w:rPr>
                <w:rFonts w:eastAsiaTheme="minorEastAsia"/>
                <w:b/>
                <w:bCs/>
                <w:iCs/>
                <w:sz w:val="16"/>
                <w:szCs w:val="16"/>
              </w:rPr>
              <w:t>Channel</w:t>
            </w:r>
          </w:p>
        </w:tc>
        <w:tc>
          <w:tcPr>
            <w:tcW w:w="1864" w:type="dxa"/>
            <w:gridSpan w:val="2"/>
            <w:noWrap/>
            <w:hideMark/>
          </w:tcPr>
          <w:p w14:paraId="0AE56285" w14:textId="77777777" w:rsidR="00A61438" w:rsidRPr="007E3D7B" w:rsidRDefault="00A61438"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PRDCH</w:t>
            </w:r>
          </w:p>
        </w:tc>
        <w:tc>
          <w:tcPr>
            <w:tcW w:w="1980" w:type="dxa"/>
            <w:gridSpan w:val="2"/>
            <w:noWrap/>
            <w:hideMark/>
          </w:tcPr>
          <w:p w14:paraId="1D014576" w14:textId="77777777" w:rsidR="00A61438" w:rsidRPr="007E3D7B" w:rsidRDefault="00A61438"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PDRCH</w:t>
            </w:r>
          </w:p>
        </w:tc>
        <w:tc>
          <w:tcPr>
            <w:tcW w:w="1980" w:type="dxa"/>
            <w:gridSpan w:val="2"/>
            <w:noWrap/>
            <w:hideMark/>
          </w:tcPr>
          <w:p w14:paraId="54D27BBC" w14:textId="77777777" w:rsidR="00A61438" w:rsidRPr="007E3D7B" w:rsidRDefault="00A61438"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CW2D</w:t>
            </w:r>
          </w:p>
        </w:tc>
        <w:tc>
          <w:tcPr>
            <w:tcW w:w="2700" w:type="dxa"/>
            <w:noWrap/>
            <w:hideMark/>
          </w:tcPr>
          <w:p w14:paraId="29E1BA28" w14:textId="77777777" w:rsidR="00A61438" w:rsidRPr="007E3D7B" w:rsidRDefault="00A61438" w:rsidP="00C808FA">
            <w:pPr>
              <w:snapToGrid w:val="0"/>
              <w:spacing w:after="0" w:line="280" w:lineRule="atLeast"/>
              <w:rPr>
                <w:rFonts w:eastAsia="DengXian"/>
                <w:bCs/>
                <w:sz w:val="16"/>
                <w:szCs w:val="16"/>
                <w:lang w:eastAsia="zh-CN"/>
              </w:rPr>
            </w:pPr>
            <w:r w:rsidRPr="007E3D7B">
              <w:rPr>
                <w:rFonts w:eastAsia="DengXian"/>
                <w:bCs/>
                <w:sz w:val="16"/>
                <w:szCs w:val="16"/>
                <w:lang w:eastAsia="zh-CN"/>
              </w:rPr>
              <w:t> </w:t>
            </w:r>
          </w:p>
        </w:tc>
      </w:tr>
      <w:tr w:rsidR="00841F8D" w:rsidRPr="00DC76C1" w14:paraId="648C72AA" w14:textId="77777777" w:rsidTr="00841F8D">
        <w:trPr>
          <w:trHeight w:val="310"/>
        </w:trPr>
        <w:tc>
          <w:tcPr>
            <w:tcW w:w="1551" w:type="dxa"/>
          </w:tcPr>
          <w:p w14:paraId="0B515308" w14:textId="1364C333" w:rsidR="00A61438" w:rsidRPr="007E3D7B" w:rsidRDefault="001D5FA7" w:rsidP="00C808FA">
            <w:pPr>
              <w:snapToGrid w:val="0"/>
              <w:spacing w:after="0"/>
              <w:jc w:val="center"/>
              <w:rPr>
                <w:rFonts w:eastAsia="DengXian"/>
                <w:bCs/>
                <w:sz w:val="16"/>
                <w:szCs w:val="16"/>
                <w:lang w:eastAsia="zh-CN"/>
              </w:rPr>
            </w:pPr>
            <w:r>
              <w:rPr>
                <w:rFonts w:eastAsiaTheme="minorEastAsia"/>
                <w:iCs/>
                <w:sz w:val="16"/>
                <w:szCs w:val="16"/>
              </w:rPr>
              <w:t>Device</w:t>
            </w:r>
            <w:r w:rsidR="00A61438" w:rsidRPr="00D438E5">
              <w:rPr>
                <w:rFonts w:eastAsiaTheme="minorEastAsia"/>
                <w:iCs/>
                <w:sz w:val="16"/>
                <w:szCs w:val="16"/>
              </w:rPr>
              <w:t xml:space="preserve"> activation threshold </w:t>
            </w:r>
            <w:r w:rsidR="00A61438" w:rsidRPr="008364EE">
              <w:rPr>
                <w:rFonts w:eastAsiaTheme="minorEastAsia"/>
                <w:iCs/>
                <w:sz w:val="16"/>
                <w:szCs w:val="16"/>
              </w:rPr>
              <w:t>(dBm)</w:t>
            </w:r>
          </w:p>
        </w:tc>
        <w:tc>
          <w:tcPr>
            <w:tcW w:w="874" w:type="dxa"/>
            <w:noWrap/>
            <w:hideMark/>
          </w:tcPr>
          <w:p w14:paraId="49EB1ADE" w14:textId="77777777" w:rsidR="00A61438" w:rsidRPr="007E3D7B" w:rsidRDefault="00A61438"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990" w:type="dxa"/>
            <w:noWrap/>
            <w:hideMark/>
          </w:tcPr>
          <w:p w14:paraId="5B72A2FE" w14:textId="77777777" w:rsidR="00A61438" w:rsidRPr="007E3D7B" w:rsidRDefault="00A61438"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990" w:type="dxa"/>
            <w:noWrap/>
            <w:hideMark/>
          </w:tcPr>
          <w:p w14:paraId="57E3DD23" w14:textId="77777777" w:rsidR="00A61438" w:rsidRPr="007E3D7B" w:rsidRDefault="00A61438"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990" w:type="dxa"/>
            <w:noWrap/>
            <w:hideMark/>
          </w:tcPr>
          <w:p w14:paraId="5BA77303" w14:textId="77777777" w:rsidR="00A61438" w:rsidRPr="007E3D7B" w:rsidRDefault="00A61438"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630" w:type="dxa"/>
            <w:noWrap/>
            <w:hideMark/>
          </w:tcPr>
          <w:p w14:paraId="41F41820" w14:textId="77777777" w:rsidR="00A61438" w:rsidRPr="007E3D7B" w:rsidRDefault="00A61438"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1350" w:type="dxa"/>
            <w:noWrap/>
            <w:hideMark/>
          </w:tcPr>
          <w:p w14:paraId="4C4E5BE4" w14:textId="77777777" w:rsidR="00A61438" w:rsidRPr="007E3D7B" w:rsidRDefault="00A61438"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2700" w:type="dxa"/>
            <w:hideMark/>
          </w:tcPr>
          <w:p w14:paraId="7528129D" w14:textId="77777777" w:rsidR="00A61438" w:rsidRDefault="00A61438" w:rsidP="00C808FA">
            <w:pPr>
              <w:spacing w:after="0"/>
              <w:jc w:val="center"/>
              <w:rPr>
                <w:rFonts w:eastAsiaTheme="minorEastAsia"/>
                <w:b/>
                <w:bCs/>
                <w:iCs/>
                <w:sz w:val="16"/>
                <w:szCs w:val="16"/>
              </w:rPr>
            </w:pPr>
            <w:r w:rsidRPr="00C77F33">
              <w:rPr>
                <w:rFonts w:eastAsiaTheme="minorEastAsia"/>
                <w:b/>
                <w:bCs/>
                <w:iCs/>
                <w:sz w:val="16"/>
                <w:szCs w:val="16"/>
              </w:rPr>
              <w:t>Max distance</w:t>
            </w:r>
          </w:p>
          <w:p w14:paraId="1D5F1A9B" w14:textId="77777777" w:rsidR="00A61438" w:rsidRPr="003C2332" w:rsidRDefault="00A61438" w:rsidP="00C808FA">
            <w:pPr>
              <w:spacing w:after="0"/>
              <w:jc w:val="center"/>
              <w:rPr>
                <w:rFonts w:eastAsiaTheme="minorEastAsia"/>
                <w:b/>
                <w:bCs/>
                <w:iCs/>
                <w:sz w:val="16"/>
                <w:szCs w:val="16"/>
              </w:rPr>
            </w:pPr>
            <w:r w:rsidRPr="00C77F33">
              <w:rPr>
                <w:rFonts w:eastAsiaTheme="minorEastAsia"/>
                <w:b/>
                <w:bCs/>
                <w:iCs/>
                <w:sz w:val="16"/>
                <w:szCs w:val="16"/>
              </w:rPr>
              <w:t>= min (PRDCH, PDRCH)</w:t>
            </w:r>
          </w:p>
        </w:tc>
      </w:tr>
      <w:tr w:rsidR="00841F8D" w:rsidRPr="00DC76C1" w14:paraId="1FA9C9FC" w14:textId="77777777" w:rsidTr="00841F8D">
        <w:trPr>
          <w:trHeight w:val="225"/>
        </w:trPr>
        <w:tc>
          <w:tcPr>
            <w:tcW w:w="1551" w:type="dxa"/>
          </w:tcPr>
          <w:p w14:paraId="7B17D319" w14:textId="77777777" w:rsidR="00C86695" w:rsidRPr="009C534A" w:rsidRDefault="00C86695" w:rsidP="00C86695">
            <w:pPr>
              <w:snapToGrid w:val="0"/>
              <w:spacing w:after="0" w:line="280" w:lineRule="atLeast"/>
              <w:jc w:val="center"/>
              <w:rPr>
                <w:rFonts w:eastAsia="DengXian"/>
                <w:b/>
                <w:bCs/>
                <w:lang w:eastAsia="zh-CN"/>
              </w:rPr>
            </w:pPr>
            <w:r w:rsidRPr="009C534A">
              <w:rPr>
                <w:rFonts w:eastAsiaTheme="minorEastAsia"/>
                <w:b/>
                <w:bCs/>
                <w:iCs/>
              </w:rPr>
              <w:t>-20</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A6323" w14:textId="2ADABF53" w:rsidR="00C86695" w:rsidRPr="009C534A" w:rsidRDefault="00C86695" w:rsidP="00C86695">
            <w:pPr>
              <w:snapToGrid w:val="0"/>
              <w:spacing w:after="0" w:line="280" w:lineRule="atLeast"/>
              <w:rPr>
                <w:rFonts w:eastAsia="DengXian"/>
                <w:b/>
                <w:bCs/>
                <w:lang w:eastAsia="zh-CN"/>
              </w:rPr>
            </w:pPr>
            <w:r w:rsidRPr="009C534A">
              <w:rPr>
                <w:b/>
                <w:bCs/>
                <w:color w:val="000000"/>
              </w:rPr>
              <w:t>51</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58A15B3" w14:textId="3F8BEBF9" w:rsidR="00C86695" w:rsidRPr="009C534A" w:rsidRDefault="00A10586" w:rsidP="00C86695">
            <w:pPr>
              <w:snapToGrid w:val="0"/>
              <w:spacing w:after="0" w:line="280" w:lineRule="atLeast"/>
              <w:rPr>
                <w:rFonts w:eastAsia="DengXian"/>
                <w:b/>
                <w:bCs/>
                <w:lang w:eastAsia="zh-CN"/>
              </w:rPr>
            </w:pPr>
            <w:r>
              <w:rPr>
                <w:b/>
                <w:bCs/>
                <w:lang w:eastAsia="zh-CN"/>
              </w:rPr>
              <w:t>5.5</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6D6F41A7" w14:textId="654EECF2" w:rsidR="00C86695" w:rsidRPr="009C534A" w:rsidRDefault="00C86695" w:rsidP="00C86695">
            <w:pPr>
              <w:snapToGrid w:val="0"/>
              <w:spacing w:after="0" w:line="280" w:lineRule="atLeast"/>
              <w:rPr>
                <w:rFonts w:eastAsia="DengXian"/>
                <w:b/>
                <w:bCs/>
                <w:lang w:eastAsia="zh-CN"/>
              </w:rPr>
            </w:pPr>
            <w:r w:rsidRPr="009C534A">
              <w:rPr>
                <w:b/>
                <w:bCs/>
                <w:color w:val="000000"/>
              </w:rPr>
              <w:t>66.1</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60368466" w14:textId="03835F9F" w:rsidR="00C86695" w:rsidRPr="009C534A" w:rsidRDefault="00C86695" w:rsidP="00C86695">
            <w:pPr>
              <w:snapToGrid w:val="0"/>
              <w:spacing w:after="0" w:line="280" w:lineRule="atLeast"/>
              <w:rPr>
                <w:rFonts w:eastAsia="DengXian"/>
                <w:b/>
                <w:bCs/>
                <w:lang w:eastAsia="zh-CN"/>
              </w:rPr>
            </w:pPr>
            <w:r w:rsidRPr="009C534A">
              <w:rPr>
                <w:b/>
                <w:bCs/>
                <w:color w:val="000000"/>
              </w:rPr>
              <w:t>2</w:t>
            </w:r>
            <w:r w:rsidR="00A10586">
              <w:rPr>
                <w:b/>
                <w:bCs/>
                <w:color w:val="000000"/>
              </w:rPr>
              <w:t>1.6</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26822A14" w14:textId="69280D5D" w:rsidR="00C86695" w:rsidRPr="009C534A" w:rsidRDefault="00C86695" w:rsidP="00C86695">
            <w:pPr>
              <w:snapToGrid w:val="0"/>
              <w:spacing w:after="0" w:line="280" w:lineRule="atLeast"/>
              <w:rPr>
                <w:rFonts w:eastAsia="DengXian"/>
                <w:b/>
                <w:bCs/>
                <w:lang w:eastAsia="zh-CN"/>
              </w:rPr>
            </w:pPr>
            <w:r w:rsidRPr="009C534A">
              <w:rPr>
                <w:b/>
                <w:bCs/>
                <w:color w:val="000000"/>
              </w:rPr>
              <w:t>36</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A94FFC1" w14:textId="3BECBB08" w:rsidR="00C86695" w:rsidRPr="009C534A" w:rsidRDefault="004506E0" w:rsidP="00C86695">
            <w:pPr>
              <w:snapToGrid w:val="0"/>
              <w:spacing w:after="0" w:line="280" w:lineRule="atLeast"/>
              <w:rPr>
                <w:rFonts w:eastAsia="DengXian"/>
                <w:b/>
                <w:bCs/>
                <w:lang w:eastAsia="zh-CN"/>
              </w:rPr>
            </w:pPr>
            <w:r>
              <w:rPr>
                <w:b/>
                <w:bCs/>
                <w:lang w:eastAsia="zh-CN"/>
              </w:rPr>
              <w:t>1.4</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14:paraId="71247BAF" w14:textId="5BEE4C16" w:rsidR="00C86695" w:rsidRPr="000F34D8" w:rsidRDefault="004506E0" w:rsidP="00C86695">
            <w:pPr>
              <w:snapToGrid w:val="0"/>
              <w:spacing w:after="0" w:line="280" w:lineRule="atLeast"/>
              <w:jc w:val="center"/>
              <w:rPr>
                <w:rFonts w:eastAsia="DengXian"/>
                <w:b/>
                <w:bCs/>
                <w:color w:val="C00000"/>
                <w:lang w:eastAsia="zh-CN"/>
              </w:rPr>
            </w:pPr>
            <w:r>
              <w:rPr>
                <w:b/>
                <w:bCs/>
                <w:color w:val="C00000"/>
              </w:rPr>
              <w:t>5</w:t>
            </w:r>
            <w:r w:rsidR="00C86695" w:rsidRPr="000F34D8">
              <w:rPr>
                <w:b/>
                <w:bCs/>
                <w:color w:val="C00000"/>
              </w:rPr>
              <w:t>.5</w:t>
            </w:r>
          </w:p>
        </w:tc>
      </w:tr>
      <w:tr w:rsidR="002A4D89" w:rsidRPr="00DC76C1" w14:paraId="35C3B23B" w14:textId="77777777" w:rsidTr="002419E3">
        <w:trPr>
          <w:trHeight w:val="50"/>
        </w:trPr>
        <w:tc>
          <w:tcPr>
            <w:tcW w:w="1551" w:type="dxa"/>
          </w:tcPr>
          <w:p w14:paraId="4FB6811E" w14:textId="77777777" w:rsidR="002A4D89" w:rsidRPr="009C534A" w:rsidRDefault="002A4D89" w:rsidP="002A4D89">
            <w:pPr>
              <w:snapToGrid w:val="0"/>
              <w:spacing w:after="0" w:line="280" w:lineRule="atLeast"/>
              <w:jc w:val="center"/>
              <w:rPr>
                <w:rFonts w:eastAsia="DengXian"/>
                <w:bCs/>
                <w:lang w:eastAsia="zh-CN"/>
              </w:rPr>
            </w:pPr>
            <w:r w:rsidRPr="009C534A">
              <w:rPr>
                <w:rFonts w:eastAsiaTheme="minorEastAsia"/>
                <w:iCs/>
              </w:rPr>
              <w:t>-24</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43B0F" w14:textId="0E208531" w:rsidR="002A4D89" w:rsidRPr="00820D2E" w:rsidRDefault="002A4D89" w:rsidP="002A4D89">
            <w:pPr>
              <w:snapToGrid w:val="0"/>
              <w:spacing w:after="0" w:line="280" w:lineRule="atLeast"/>
              <w:rPr>
                <w:rFonts w:eastAsia="DengXian"/>
                <w:bCs/>
                <w:lang w:eastAsia="zh-CN"/>
              </w:rPr>
            </w:pPr>
            <w:r w:rsidRPr="00820D2E">
              <w:rPr>
                <w:color w:val="000000"/>
              </w:rPr>
              <w:t>51</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6DA7C27" w14:textId="7C8AC38E" w:rsidR="002A4D89" w:rsidRPr="00820D2E" w:rsidRDefault="002A4D89" w:rsidP="002A4D89">
            <w:pPr>
              <w:snapToGrid w:val="0"/>
              <w:spacing w:after="0" w:line="280" w:lineRule="atLeast"/>
              <w:rPr>
                <w:rFonts w:eastAsia="DengXian"/>
                <w:bCs/>
                <w:lang w:eastAsia="zh-CN"/>
              </w:rPr>
            </w:pPr>
            <w:r w:rsidRPr="00820D2E">
              <w:rPr>
                <w:color w:val="000000"/>
              </w:rPr>
              <w:t>5.5</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6D9A581" w14:textId="1E12B4D3" w:rsidR="002A4D89" w:rsidRPr="00820D2E" w:rsidRDefault="002A4D89" w:rsidP="002A4D89">
            <w:pPr>
              <w:snapToGrid w:val="0"/>
              <w:spacing w:after="0" w:line="280" w:lineRule="atLeast"/>
              <w:rPr>
                <w:rFonts w:eastAsia="DengXian"/>
                <w:bCs/>
                <w:lang w:eastAsia="zh-CN"/>
              </w:rPr>
            </w:pPr>
            <w:r w:rsidRPr="00820D2E">
              <w:rPr>
                <w:color w:val="000000"/>
              </w:rPr>
              <w:t>62.1</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6AF2EAF" w14:textId="69DDC051" w:rsidR="002A4D89" w:rsidRPr="00820D2E" w:rsidRDefault="002A4D89" w:rsidP="002A4D89">
            <w:pPr>
              <w:snapToGrid w:val="0"/>
              <w:spacing w:after="0" w:line="280" w:lineRule="atLeast"/>
              <w:rPr>
                <w:rFonts w:eastAsia="DengXian"/>
                <w:bCs/>
                <w:lang w:eastAsia="zh-CN"/>
              </w:rPr>
            </w:pPr>
            <w:r w:rsidRPr="00820D2E">
              <w:rPr>
                <w:color w:val="000000"/>
              </w:rPr>
              <w:t>15</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399EF433" w14:textId="3C8F20D8" w:rsidR="002A4D89" w:rsidRPr="00820D2E" w:rsidRDefault="002A4D89" w:rsidP="002A4D89">
            <w:pPr>
              <w:snapToGrid w:val="0"/>
              <w:spacing w:after="0" w:line="280" w:lineRule="atLeast"/>
              <w:rPr>
                <w:rFonts w:eastAsia="DengXian"/>
                <w:bCs/>
                <w:lang w:eastAsia="zh-CN"/>
              </w:rPr>
            </w:pPr>
            <w:r w:rsidRPr="00820D2E">
              <w:rPr>
                <w:color w:val="000000"/>
              </w:rPr>
              <w:t>40</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20B0F7D" w14:textId="3BB42A86" w:rsidR="002A4D89" w:rsidRPr="00820D2E" w:rsidRDefault="002A4D89" w:rsidP="002A4D89">
            <w:pPr>
              <w:snapToGrid w:val="0"/>
              <w:spacing w:after="0" w:line="280" w:lineRule="atLeast"/>
              <w:rPr>
                <w:rFonts w:eastAsia="DengXian"/>
                <w:bCs/>
                <w:lang w:eastAsia="zh-CN"/>
              </w:rPr>
            </w:pPr>
            <w:r w:rsidRPr="00820D2E">
              <w:rPr>
                <w:color w:val="000000"/>
              </w:rPr>
              <w:t>2</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14:paraId="1D5DE26A" w14:textId="3F00ABF0" w:rsidR="002A4D89" w:rsidRPr="00820D2E" w:rsidRDefault="002A4D89" w:rsidP="002A4D89">
            <w:pPr>
              <w:snapToGrid w:val="0"/>
              <w:spacing w:after="0" w:line="280" w:lineRule="atLeast"/>
              <w:jc w:val="center"/>
              <w:rPr>
                <w:rFonts w:eastAsia="DengXian"/>
                <w:color w:val="C00000"/>
                <w:lang w:eastAsia="zh-CN"/>
              </w:rPr>
            </w:pPr>
            <w:r w:rsidRPr="00820D2E">
              <w:rPr>
                <w:b/>
                <w:bCs/>
                <w:color w:val="C00000"/>
              </w:rPr>
              <w:t>5.5</w:t>
            </w:r>
          </w:p>
        </w:tc>
      </w:tr>
      <w:tr w:rsidR="002A4D89" w:rsidRPr="00DC76C1" w14:paraId="6A0542E0" w14:textId="77777777" w:rsidTr="00841F8D">
        <w:trPr>
          <w:trHeight w:val="212"/>
        </w:trPr>
        <w:tc>
          <w:tcPr>
            <w:tcW w:w="1551" w:type="dxa"/>
          </w:tcPr>
          <w:p w14:paraId="2F996457" w14:textId="77777777" w:rsidR="002A4D89" w:rsidRPr="009C534A" w:rsidRDefault="002A4D89" w:rsidP="002A4D89">
            <w:pPr>
              <w:snapToGrid w:val="0"/>
              <w:spacing w:after="0" w:line="280" w:lineRule="atLeast"/>
              <w:jc w:val="center"/>
              <w:rPr>
                <w:rFonts w:eastAsia="DengXian"/>
                <w:bCs/>
                <w:lang w:eastAsia="zh-CN"/>
              </w:rPr>
            </w:pPr>
            <w:r w:rsidRPr="009C534A">
              <w:rPr>
                <w:rFonts w:eastAsiaTheme="minorEastAsia"/>
                <w:iCs/>
              </w:rPr>
              <w:t>-35</w:t>
            </w:r>
          </w:p>
        </w:tc>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2AAB2E74" w14:textId="490A5D18" w:rsidR="002A4D89" w:rsidRPr="00820D2E" w:rsidRDefault="002A4D89" w:rsidP="002A4D89">
            <w:pPr>
              <w:snapToGrid w:val="0"/>
              <w:spacing w:after="0" w:line="280" w:lineRule="atLeast"/>
              <w:rPr>
                <w:rFonts w:eastAsia="DengXian"/>
                <w:bCs/>
                <w:lang w:eastAsia="zh-CN"/>
              </w:rPr>
            </w:pPr>
            <w:r w:rsidRPr="00820D2E">
              <w:rPr>
                <w:color w:val="000000"/>
              </w:rPr>
              <w:t>51</w:t>
            </w:r>
          </w:p>
        </w:tc>
        <w:tc>
          <w:tcPr>
            <w:tcW w:w="990" w:type="dxa"/>
            <w:tcBorders>
              <w:top w:val="nil"/>
              <w:left w:val="nil"/>
              <w:bottom w:val="single" w:sz="4" w:space="0" w:color="auto"/>
              <w:right w:val="single" w:sz="4" w:space="0" w:color="auto"/>
            </w:tcBorders>
            <w:shd w:val="clear" w:color="auto" w:fill="auto"/>
            <w:noWrap/>
            <w:vAlign w:val="center"/>
            <w:hideMark/>
          </w:tcPr>
          <w:p w14:paraId="0421F19C" w14:textId="5205DD3E" w:rsidR="002A4D89" w:rsidRPr="00820D2E" w:rsidRDefault="002A4D89" w:rsidP="002A4D89">
            <w:pPr>
              <w:snapToGrid w:val="0"/>
              <w:spacing w:after="0" w:line="280" w:lineRule="atLeast"/>
              <w:rPr>
                <w:rFonts w:eastAsia="DengXian"/>
                <w:bCs/>
                <w:lang w:eastAsia="zh-CN"/>
              </w:rPr>
            </w:pPr>
            <w:r w:rsidRPr="00820D2E">
              <w:rPr>
                <w:color w:val="000000"/>
              </w:rPr>
              <w:t>5.5</w:t>
            </w:r>
          </w:p>
        </w:tc>
        <w:tc>
          <w:tcPr>
            <w:tcW w:w="990" w:type="dxa"/>
            <w:tcBorders>
              <w:top w:val="nil"/>
              <w:left w:val="nil"/>
              <w:bottom w:val="single" w:sz="4" w:space="0" w:color="auto"/>
              <w:right w:val="single" w:sz="4" w:space="0" w:color="auto"/>
            </w:tcBorders>
            <w:shd w:val="clear" w:color="auto" w:fill="auto"/>
            <w:noWrap/>
            <w:vAlign w:val="center"/>
            <w:hideMark/>
          </w:tcPr>
          <w:p w14:paraId="253E9C81" w14:textId="71494852" w:rsidR="002A4D89" w:rsidRPr="00820D2E" w:rsidRDefault="002A4D89" w:rsidP="002A4D89">
            <w:pPr>
              <w:snapToGrid w:val="0"/>
              <w:spacing w:after="0" w:line="280" w:lineRule="atLeast"/>
              <w:rPr>
                <w:rFonts w:eastAsia="DengXian"/>
                <w:bCs/>
                <w:lang w:eastAsia="zh-CN"/>
              </w:rPr>
            </w:pPr>
            <w:r w:rsidRPr="00820D2E">
              <w:rPr>
                <w:color w:val="000000"/>
              </w:rPr>
              <w:t>51.1</w:t>
            </w:r>
          </w:p>
        </w:tc>
        <w:tc>
          <w:tcPr>
            <w:tcW w:w="990" w:type="dxa"/>
            <w:tcBorders>
              <w:top w:val="nil"/>
              <w:left w:val="nil"/>
              <w:bottom w:val="single" w:sz="4" w:space="0" w:color="auto"/>
              <w:right w:val="single" w:sz="4" w:space="0" w:color="auto"/>
            </w:tcBorders>
            <w:shd w:val="clear" w:color="auto" w:fill="auto"/>
            <w:noWrap/>
            <w:vAlign w:val="center"/>
            <w:hideMark/>
          </w:tcPr>
          <w:p w14:paraId="6E06C87E" w14:textId="02C1995F" w:rsidR="002A4D89" w:rsidRPr="00820D2E" w:rsidRDefault="002A4D89" w:rsidP="002A4D89">
            <w:pPr>
              <w:snapToGrid w:val="0"/>
              <w:spacing w:after="0" w:line="280" w:lineRule="atLeast"/>
              <w:rPr>
                <w:rFonts w:eastAsia="DengXian"/>
                <w:bCs/>
                <w:lang w:eastAsia="zh-CN"/>
              </w:rPr>
            </w:pPr>
            <w:r w:rsidRPr="00820D2E">
              <w:rPr>
                <w:color w:val="000000"/>
              </w:rPr>
              <w:t>5.5</w:t>
            </w:r>
          </w:p>
        </w:tc>
        <w:tc>
          <w:tcPr>
            <w:tcW w:w="630" w:type="dxa"/>
            <w:tcBorders>
              <w:top w:val="nil"/>
              <w:left w:val="nil"/>
              <w:bottom w:val="single" w:sz="4" w:space="0" w:color="auto"/>
              <w:right w:val="single" w:sz="4" w:space="0" w:color="auto"/>
            </w:tcBorders>
            <w:shd w:val="clear" w:color="auto" w:fill="auto"/>
            <w:noWrap/>
            <w:vAlign w:val="center"/>
            <w:hideMark/>
          </w:tcPr>
          <w:p w14:paraId="15467C7E" w14:textId="5F2521FD" w:rsidR="002A4D89" w:rsidRPr="00820D2E" w:rsidRDefault="002A4D89" w:rsidP="002A4D89">
            <w:pPr>
              <w:snapToGrid w:val="0"/>
              <w:spacing w:after="0" w:line="280" w:lineRule="atLeast"/>
              <w:rPr>
                <w:rFonts w:eastAsia="DengXian"/>
                <w:bCs/>
                <w:lang w:eastAsia="zh-CN"/>
              </w:rPr>
            </w:pPr>
            <w:r w:rsidRPr="00820D2E">
              <w:rPr>
                <w:color w:val="000000"/>
              </w:rPr>
              <w:t>51</w:t>
            </w:r>
          </w:p>
        </w:tc>
        <w:tc>
          <w:tcPr>
            <w:tcW w:w="1350" w:type="dxa"/>
            <w:tcBorders>
              <w:top w:val="nil"/>
              <w:left w:val="nil"/>
              <w:bottom w:val="single" w:sz="4" w:space="0" w:color="auto"/>
              <w:right w:val="single" w:sz="4" w:space="0" w:color="auto"/>
            </w:tcBorders>
            <w:shd w:val="clear" w:color="auto" w:fill="auto"/>
            <w:noWrap/>
            <w:vAlign w:val="center"/>
            <w:hideMark/>
          </w:tcPr>
          <w:p w14:paraId="4C22A4D8" w14:textId="154E2C8D" w:rsidR="002A4D89" w:rsidRPr="00820D2E" w:rsidRDefault="002A4D89" w:rsidP="002A4D89">
            <w:pPr>
              <w:snapToGrid w:val="0"/>
              <w:spacing w:after="0" w:line="280" w:lineRule="atLeast"/>
              <w:rPr>
                <w:rFonts w:eastAsia="DengXian"/>
                <w:bCs/>
                <w:lang w:eastAsia="zh-CN"/>
              </w:rPr>
            </w:pPr>
            <w:r w:rsidRPr="00820D2E">
              <w:rPr>
                <w:color w:val="000000"/>
              </w:rPr>
              <w:t>5.5</w:t>
            </w:r>
          </w:p>
        </w:tc>
        <w:tc>
          <w:tcPr>
            <w:tcW w:w="2700" w:type="dxa"/>
            <w:tcBorders>
              <w:top w:val="nil"/>
              <w:left w:val="nil"/>
              <w:bottom w:val="single" w:sz="4" w:space="0" w:color="auto"/>
              <w:right w:val="single" w:sz="4" w:space="0" w:color="auto"/>
            </w:tcBorders>
            <w:shd w:val="clear" w:color="auto" w:fill="auto"/>
            <w:noWrap/>
            <w:vAlign w:val="center"/>
            <w:hideMark/>
          </w:tcPr>
          <w:p w14:paraId="681ADFB6" w14:textId="70E03A7A" w:rsidR="002A4D89" w:rsidRPr="00820D2E" w:rsidRDefault="002A4D89" w:rsidP="002A4D89">
            <w:pPr>
              <w:snapToGrid w:val="0"/>
              <w:spacing w:after="0" w:line="280" w:lineRule="atLeast"/>
              <w:jc w:val="center"/>
              <w:rPr>
                <w:rFonts w:eastAsia="DengXian"/>
                <w:color w:val="C00000"/>
                <w:lang w:eastAsia="zh-CN"/>
              </w:rPr>
            </w:pPr>
            <w:r w:rsidRPr="00820D2E">
              <w:rPr>
                <w:b/>
                <w:bCs/>
                <w:color w:val="C00000"/>
              </w:rPr>
              <w:t>5.5</w:t>
            </w:r>
          </w:p>
        </w:tc>
      </w:tr>
    </w:tbl>
    <w:p w14:paraId="66E36B95" w14:textId="77777777" w:rsidR="00A61438" w:rsidRDefault="00A61438" w:rsidP="00A61438"/>
    <w:p w14:paraId="06DD22EE" w14:textId="27011958" w:rsidR="00B0799A" w:rsidRPr="00F43DBD" w:rsidRDefault="00B04630" w:rsidP="00F43DBD">
      <w:pPr>
        <w:spacing w:line="276" w:lineRule="auto"/>
        <w:jc w:val="both"/>
        <w:rPr>
          <w:rFonts w:eastAsiaTheme="minorEastAsia"/>
          <w:iCs/>
        </w:rPr>
      </w:pPr>
      <w:r w:rsidRPr="009257F2">
        <w:rPr>
          <w:b/>
          <w:sz w:val="24"/>
          <w:szCs w:val="24"/>
        </w:rPr>
        <w:t xml:space="preserve">Observation </w:t>
      </w:r>
      <w:r>
        <w:rPr>
          <w:b/>
          <w:sz w:val="24"/>
          <w:szCs w:val="24"/>
        </w:rPr>
        <w:t>22</w:t>
      </w:r>
      <w:r w:rsidRPr="009257F2">
        <w:rPr>
          <w:b/>
          <w:sz w:val="24"/>
          <w:szCs w:val="24"/>
        </w:rPr>
        <w:t xml:space="preserve">: </w:t>
      </w:r>
      <w:r w:rsidR="00876270" w:rsidRPr="00017B7D">
        <w:rPr>
          <w:b/>
        </w:rPr>
        <w:t xml:space="preserve">In case of CW outside topology, a higher coverage can be achieved with </w:t>
      </w:r>
      <w:r w:rsidR="003844A3">
        <w:rPr>
          <w:b/>
        </w:rPr>
        <w:t>low</w:t>
      </w:r>
      <w:r w:rsidR="00876270" w:rsidRPr="00017B7D">
        <w:rPr>
          <w:b/>
        </w:rPr>
        <w:t xml:space="preserve">er receiver sensitivity of -35 dBm (sensitivity of RF-ED) for PRDCH for </w:t>
      </w:r>
      <w:r w:rsidR="001D5FA7">
        <w:rPr>
          <w:b/>
        </w:rPr>
        <w:t>Device</w:t>
      </w:r>
      <w:r w:rsidR="00876270" w:rsidRPr="00017B7D">
        <w:rPr>
          <w:b/>
        </w:rPr>
        <w:t xml:space="preserve"> 1. CWT ensures a minimum signal power to be received to power up the </w:t>
      </w:r>
      <w:r w:rsidR="001D5FA7">
        <w:rPr>
          <w:b/>
        </w:rPr>
        <w:t>Device</w:t>
      </w:r>
      <w:r w:rsidR="00876270" w:rsidRPr="00017B7D">
        <w:rPr>
          <w:b/>
        </w:rPr>
        <w:t xml:space="preserve">. Therefore, unlike D2T1-A1 and D2T2-A2, receiver sensitivity of </w:t>
      </w:r>
      <w:r w:rsidR="001D5FA7">
        <w:rPr>
          <w:b/>
        </w:rPr>
        <w:t>Device</w:t>
      </w:r>
      <w:r w:rsidR="00876270" w:rsidRPr="00017B7D">
        <w:rPr>
          <w:b/>
        </w:rPr>
        <w:t xml:space="preserve"> is independent of the </w:t>
      </w:r>
      <w:r w:rsidR="001D5FA7">
        <w:rPr>
          <w:b/>
        </w:rPr>
        <w:t>Device</w:t>
      </w:r>
      <w:r w:rsidR="00876270" w:rsidRPr="00017B7D">
        <w:rPr>
          <w:b/>
        </w:rPr>
        <w:t xml:space="preserve"> activation threshold.</w:t>
      </w:r>
    </w:p>
    <w:p w14:paraId="5401C3B9" w14:textId="77777777" w:rsidR="003D172A" w:rsidRPr="00B0799A" w:rsidRDefault="003D172A" w:rsidP="00901568">
      <w:pPr>
        <w:spacing w:before="240"/>
        <w:rPr>
          <w:b/>
          <w:bCs/>
          <w:sz w:val="24"/>
          <w:szCs w:val="24"/>
        </w:rPr>
      </w:pPr>
    </w:p>
    <w:p w14:paraId="443B3EC3" w14:textId="63A286E6" w:rsidR="00B0799A" w:rsidRPr="00D828F0" w:rsidRDefault="00B0799A" w:rsidP="00B0799A">
      <w:pPr>
        <w:pStyle w:val="ListParagraph"/>
        <w:numPr>
          <w:ilvl w:val="2"/>
          <w:numId w:val="2"/>
        </w:numPr>
        <w:rPr>
          <w:b/>
          <w:bCs/>
          <w:sz w:val="24"/>
          <w:szCs w:val="24"/>
        </w:rPr>
      </w:pPr>
      <w:r w:rsidRPr="00E73D7E">
        <w:rPr>
          <w:b/>
          <w:bCs/>
          <w:sz w:val="24"/>
          <w:szCs w:val="24"/>
        </w:rPr>
        <w:t xml:space="preserve">Link budget analysis for </w:t>
      </w:r>
      <w:r w:rsidR="001D5FA7">
        <w:rPr>
          <w:b/>
          <w:bCs/>
          <w:sz w:val="24"/>
          <w:szCs w:val="24"/>
          <w:lang w:eastAsia="en-US"/>
          <w14:ligatures w14:val="standardContextual"/>
        </w:rPr>
        <w:t>Device</w:t>
      </w:r>
      <w:r w:rsidRPr="00E73D7E">
        <w:rPr>
          <w:b/>
          <w:bCs/>
          <w:sz w:val="24"/>
          <w:szCs w:val="24"/>
          <w:lang w:eastAsia="en-US"/>
          <w14:ligatures w14:val="standardContextual"/>
        </w:rPr>
        <w:t xml:space="preserve"> </w:t>
      </w:r>
      <w:r>
        <w:rPr>
          <w:b/>
          <w:bCs/>
          <w:sz w:val="24"/>
          <w:szCs w:val="24"/>
          <w:lang w:eastAsia="en-US"/>
          <w14:ligatures w14:val="standardContextual"/>
        </w:rPr>
        <w:t>2a</w:t>
      </w:r>
    </w:p>
    <w:p w14:paraId="33D9C448" w14:textId="4DE25049" w:rsidR="00140FB9" w:rsidRDefault="00B97A1F" w:rsidP="00140FB9">
      <w:pPr>
        <w:spacing w:line="360" w:lineRule="auto"/>
        <w:rPr>
          <w:rFonts w:cstheme="minorBidi"/>
          <w:kern w:val="2"/>
          <w:lang w:val="en-US" w:eastAsia="zh-CN"/>
        </w:rPr>
      </w:pPr>
      <w:r>
        <w:t>The characteristics o</w:t>
      </w:r>
      <w:r w:rsidR="003D172A">
        <w:t>f</w:t>
      </w:r>
      <w:r w:rsidR="00092147">
        <w:t xml:space="preserve"> </w:t>
      </w:r>
      <w:r w:rsidR="001D5FA7">
        <w:t>Device</w:t>
      </w:r>
      <w:r>
        <w:t xml:space="preserve"> 2a are discussed in</w:t>
      </w:r>
      <w:r w:rsidRPr="00171391">
        <w:t xml:space="preserve"> </w:t>
      </w:r>
      <w:r>
        <w:t xml:space="preserve">Sec. 2.1. In D2T2 topology, the maximum transmit power of UE is </w:t>
      </w:r>
      <w:r w:rsidRPr="00B97A1F">
        <w:rPr>
          <w:b/>
          <w:bCs/>
        </w:rPr>
        <w:t>-23dBm</w:t>
      </w:r>
      <w:r>
        <w:t xml:space="preserve"> and the CW interference in case of monostatic deployment scenario is set as </w:t>
      </w:r>
      <w:r w:rsidRPr="00B97A1F">
        <w:rPr>
          <w:b/>
          <w:bCs/>
        </w:rPr>
        <w:t>120 dB</w:t>
      </w:r>
      <w:r>
        <w:t xml:space="preserve"> based on the capability of UE. </w:t>
      </w:r>
      <w:r w:rsidR="005E249D">
        <w:t xml:space="preserve">A backscatter amplifier gain of </w:t>
      </w:r>
      <w:r w:rsidR="005E249D" w:rsidRPr="007F10BB">
        <w:rPr>
          <w:b/>
          <w:bCs/>
        </w:rPr>
        <w:t>10 dB</w:t>
      </w:r>
      <w:r w:rsidR="005E249D">
        <w:t xml:space="preserve"> is considered which is agreed in the last RAN</w:t>
      </w:r>
      <w:r w:rsidR="007F10BB">
        <w:t>#116-bis meeting</w:t>
      </w:r>
      <w:r w:rsidR="003B0961">
        <w:t xml:space="preserve"> [3]</w:t>
      </w:r>
      <w:r w:rsidR="007F10BB">
        <w:t xml:space="preserve">. </w:t>
      </w:r>
      <w:r w:rsidR="00347BFE">
        <w:t xml:space="preserve">The receiver sensitivity of the </w:t>
      </w:r>
      <w:r w:rsidR="001D5FA7">
        <w:t>Device</w:t>
      </w:r>
      <w:r w:rsidR="00347BFE">
        <w:t xml:space="preserve"> is set as </w:t>
      </w:r>
      <w:r w:rsidR="00347BFE" w:rsidRPr="005E249D">
        <w:rPr>
          <w:b/>
          <w:bCs/>
        </w:rPr>
        <w:t>-55 dBm</w:t>
      </w:r>
      <w:r w:rsidR="00347BFE">
        <w:t xml:space="preserve"> due to </w:t>
      </w:r>
      <w:r w:rsidR="001B4049">
        <w:t>LNA</w:t>
      </w:r>
      <w:r w:rsidR="00E80230">
        <w:t xml:space="preserve"> which is followed by the RF-ED.</w:t>
      </w:r>
      <w:r>
        <w:t xml:space="preserve"> </w:t>
      </w:r>
      <w:r w:rsidRPr="00B97A1F">
        <w:rPr>
          <w:rFonts w:cstheme="minorBidi"/>
          <w:b/>
          <w:bCs/>
          <w:kern w:val="2"/>
          <w:lang w:val="en-US" w:eastAsia="zh-CN"/>
        </w:rPr>
        <w:t>Table 1</w:t>
      </w:r>
      <w:r w:rsidR="001C71CF">
        <w:rPr>
          <w:rFonts w:cstheme="minorBidi"/>
          <w:b/>
          <w:bCs/>
          <w:kern w:val="2"/>
          <w:lang w:val="en-US" w:eastAsia="zh-CN"/>
        </w:rPr>
        <w:t>9</w:t>
      </w:r>
      <w:r w:rsidRPr="00B97A1F">
        <w:rPr>
          <w:rFonts w:cstheme="minorBidi"/>
          <w:b/>
          <w:bCs/>
          <w:kern w:val="2"/>
          <w:lang w:val="en-US" w:eastAsia="zh-CN"/>
        </w:rPr>
        <w:t xml:space="preserve"> </w:t>
      </w:r>
      <w:r w:rsidRPr="00B97A1F">
        <w:rPr>
          <w:rFonts w:cstheme="minorBidi"/>
          <w:kern w:val="2"/>
          <w:lang w:val="en-US" w:eastAsia="zh-CN"/>
        </w:rPr>
        <w:t xml:space="preserve">shows the link budget analysis for </w:t>
      </w:r>
      <w:r w:rsidR="001D5FA7">
        <w:rPr>
          <w:rFonts w:cstheme="minorBidi"/>
          <w:b/>
          <w:bCs/>
          <w:kern w:val="2"/>
          <w:lang w:val="en-US" w:eastAsia="zh-CN"/>
        </w:rPr>
        <w:t>Device</w:t>
      </w:r>
      <w:r w:rsidRPr="00B97A1F">
        <w:rPr>
          <w:rFonts w:cstheme="minorBidi"/>
          <w:b/>
          <w:bCs/>
          <w:kern w:val="2"/>
          <w:lang w:val="en-US" w:eastAsia="zh-CN"/>
        </w:rPr>
        <w:t xml:space="preserve"> </w:t>
      </w:r>
      <w:r w:rsidR="001C71CF">
        <w:rPr>
          <w:rFonts w:cstheme="minorBidi"/>
          <w:b/>
          <w:bCs/>
          <w:kern w:val="2"/>
          <w:lang w:val="en-US" w:eastAsia="zh-CN"/>
        </w:rPr>
        <w:t>2a</w:t>
      </w:r>
      <w:r w:rsidRPr="00B97A1F">
        <w:rPr>
          <w:rFonts w:cstheme="minorBidi"/>
          <w:kern w:val="2"/>
          <w:lang w:val="en-US" w:eastAsia="zh-CN"/>
        </w:rPr>
        <w:t xml:space="preserve"> at </w:t>
      </w:r>
      <w:r w:rsidRPr="00B97A1F">
        <w:rPr>
          <w:rFonts w:cstheme="minorBidi"/>
          <w:b/>
          <w:bCs/>
          <w:kern w:val="2"/>
          <w:lang w:val="en-US" w:eastAsia="zh-CN"/>
        </w:rPr>
        <w:t>900 MHz</w:t>
      </w:r>
      <w:r w:rsidRPr="00B97A1F">
        <w:rPr>
          <w:rFonts w:cstheme="minorBidi"/>
          <w:kern w:val="2"/>
          <w:lang w:val="en-US" w:eastAsia="zh-CN"/>
        </w:rPr>
        <w:t xml:space="preserve"> center frequency.</w:t>
      </w:r>
    </w:p>
    <w:p w14:paraId="20E05BC3" w14:textId="77777777" w:rsidR="00140FB9" w:rsidRPr="00A86204" w:rsidRDefault="00140FB9" w:rsidP="00140FB9">
      <w:pPr>
        <w:spacing w:after="0" w:line="360" w:lineRule="auto"/>
        <w:rPr>
          <w:sz w:val="10"/>
          <w:szCs w:val="10"/>
        </w:rPr>
      </w:pPr>
    </w:p>
    <w:p w14:paraId="7881D298" w14:textId="65005E2A" w:rsidR="00D828F0" w:rsidRDefault="006B00E0" w:rsidP="006B00E0">
      <w:pPr>
        <w:jc w:val="center"/>
      </w:pPr>
      <w:r w:rsidRPr="008364EE">
        <w:rPr>
          <w:rFonts w:eastAsiaTheme="minorEastAsia"/>
          <w:b/>
          <w:bCs/>
          <w:iCs/>
        </w:rPr>
        <w:t>Table 1</w:t>
      </w:r>
      <w:r w:rsidR="002D0CA2">
        <w:rPr>
          <w:rFonts w:eastAsiaTheme="minorEastAsia"/>
          <w:b/>
          <w:bCs/>
          <w:iCs/>
        </w:rPr>
        <w:t>9</w:t>
      </w:r>
      <w:r w:rsidRPr="008364EE">
        <w:rPr>
          <w:rFonts w:eastAsiaTheme="minorEastAsia"/>
          <w:b/>
          <w:bCs/>
          <w:iCs/>
        </w:rPr>
        <w:t xml:space="preserve">: Link budget analysis for </w:t>
      </w:r>
      <w:r w:rsidR="001D5FA7">
        <w:rPr>
          <w:rFonts w:eastAsiaTheme="minorEastAsia"/>
          <w:b/>
          <w:bCs/>
          <w:iCs/>
        </w:rPr>
        <w:t>Device</w:t>
      </w:r>
      <w:r w:rsidRPr="008364EE">
        <w:rPr>
          <w:rFonts w:eastAsiaTheme="minorEastAsia"/>
          <w:b/>
          <w:bCs/>
          <w:iCs/>
        </w:rPr>
        <w:t xml:space="preserve"> </w:t>
      </w:r>
      <w:r>
        <w:rPr>
          <w:rFonts w:eastAsiaTheme="minorEastAsia"/>
          <w:b/>
          <w:bCs/>
          <w:iCs/>
        </w:rPr>
        <w:t>2a</w:t>
      </w:r>
      <w:r w:rsidRPr="008364EE">
        <w:rPr>
          <w:rFonts w:eastAsiaTheme="minorEastAsia"/>
          <w:b/>
          <w:bCs/>
          <w:iCs/>
        </w:rPr>
        <w:t xml:space="preserve"> at 900MHz center frequency</w:t>
      </w:r>
      <w:r>
        <w:rPr>
          <w:rFonts w:eastAsiaTheme="minorEastAsia"/>
          <w:b/>
          <w:bCs/>
          <w:iCs/>
        </w:rPr>
        <w:t xml:space="preserve"> for deployment scenario D2T2</w:t>
      </w:r>
    </w:p>
    <w:tbl>
      <w:tblPr>
        <w:tblStyle w:val="TableGrid"/>
        <w:tblW w:w="10075" w:type="dxa"/>
        <w:tblLayout w:type="fixed"/>
        <w:tblLook w:val="04A0" w:firstRow="1" w:lastRow="0" w:firstColumn="1" w:lastColumn="0" w:noHBand="0" w:noVBand="1"/>
      </w:tblPr>
      <w:tblGrid>
        <w:gridCol w:w="441"/>
        <w:gridCol w:w="1894"/>
        <w:gridCol w:w="720"/>
        <w:gridCol w:w="720"/>
        <w:gridCol w:w="540"/>
        <w:gridCol w:w="720"/>
        <w:gridCol w:w="720"/>
        <w:gridCol w:w="450"/>
        <w:gridCol w:w="720"/>
        <w:gridCol w:w="720"/>
        <w:gridCol w:w="450"/>
        <w:gridCol w:w="720"/>
        <w:gridCol w:w="720"/>
        <w:gridCol w:w="540"/>
      </w:tblGrid>
      <w:tr w:rsidR="00D828F0" w:rsidRPr="00474DBD" w14:paraId="4C3309C6" w14:textId="77777777" w:rsidTr="00DF5F57">
        <w:trPr>
          <w:trHeight w:val="620"/>
        </w:trPr>
        <w:tc>
          <w:tcPr>
            <w:tcW w:w="441" w:type="dxa"/>
            <w:vMerge w:val="restart"/>
            <w:hideMark/>
          </w:tcPr>
          <w:p w14:paraId="2778FF97" w14:textId="77777777" w:rsidR="00D828F0" w:rsidRPr="00FC7CDE" w:rsidRDefault="00D828F0" w:rsidP="00C808FA">
            <w:pPr>
              <w:spacing w:after="0"/>
              <w:rPr>
                <w:b/>
                <w:bCs/>
                <w:sz w:val="14"/>
                <w:szCs w:val="14"/>
                <w:lang w:val="en-US"/>
              </w:rPr>
            </w:pPr>
            <w:r w:rsidRPr="00FC7CDE">
              <w:rPr>
                <w:b/>
                <w:bCs/>
                <w:sz w:val="14"/>
                <w:szCs w:val="14"/>
              </w:rPr>
              <w:t>No.</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D6DCE4"/>
            <w:vAlign w:val="center"/>
            <w:hideMark/>
          </w:tcPr>
          <w:p w14:paraId="67F20CC2" w14:textId="77777777" w:rsidR="00D828F0" w:rsidRPr="008D3576" w:rsidRDefault="00D828F0" w:rsidP="00C808FA">
            <w:pPr>
              <w:spacing w:after="0"/>
              <w:rPr>
                <w:b/>
                <w:bCs/>
                <w:sz w:val="16"/>
                <w:szCs w:val="16"/>
              </w:rPr>
            </w:pPr>
            <w:r w:rsidRPr="008D3576">
              <w:rPr>
                <w:b/>
                <w:bCs/>
                <w:color w:val="000000"/>
                <w:sz w:val="16"/>
                <w:szCs w:val="16"/>
              </w:rPr>
              <w:t>Deployment Scenario</w:t>
            </w:r>
          </w:p>
        </w:tc>
        <w:tc>
          <w:tcPr>
            <w:tcW w:w="1980" w:type="dxa"/>
            <w:gridSpan w:val="3"/>
            <w:tcBorders>
              <w:top w:val="single" w:sz="4" w:space="0" w:color="auto"/>
              <w:left w:val="single" w:sz="12" w:space="0" w:color="4472C4" w:themeColor="accent1"/>
              <w:bottom w:val="single" w:sz="4" w:space="0" w:color="auto"/>
              <w:right w:val="single" w:sz="18" w:space="0" w:color="auto"/>
            </w:tcBorders>
            <w:shd w:val="clear" w:color="000000" w:fill="D6DCE4"/>
            <w:vAlign w:val="center"/>
            <w:hideMark/>
          </w:tcPr>
          <w:p w14:paraId="4BE06490" w14:textId="7E2FC45F" w:rsidR="00D828F0" w:rsidRPr="008D3576" w:rsidRDefault="00D828F0" w:rsidP="00C808FA">
            <w:pPr>
              <w:spacing w:after="0"/>
              <w:rPr>
                <w:b/>
                <w:bCs/>
                <w:sz w:val="16"/>
                <w:szCs w:val="16"/>
              </w:rPr>
            </w:pPr>
            <w:r w:rsidRPr="008D3576">
              <w:rPr>
                <w:b/>
                <w:bCs/>
                <w:color w:val="000000"/>
                <w:sz w:val="16"/>
                <w:szCs w:val="16"/>
              </w:rPr>
              <w:t>D2T2-A1:</w:t>
            </w:r>
            <w:r w:rsidRPr="008D3576">
              <w:rPr>
                <w:b/>
                <w:bCs/>
                <w:color w:val="000000"/>
                <w:sz w:val="16"/>
                <w:szCs w:val="16"/>
              </w:rPr>
              <w:br/>
              <w:t xml:space="preserve">outdoor BS + indoor AIoT </w:t>
            </w:r>
            <w:r w:rsidR="001D5FA7">
              <w:rPr>
                <w:b/>
                <w:bCs/>
                <w:color w:val="000000"/>
                <w:sz w:val="16"/>
                <w:szCs w:val="16"/>
              </w:rPr>
              <w:t>Device</w:t>
            </w:r>
            <w:r w:rsidRPr="008D3576">
              <w:rPr>
                <w:b/>
                <w:bCs/>
                <w:color w:val="000000"/>
                <w:sz w:val="16"/>
                <w:szCs w:val="16"/>
              </w:rPr>
              <w:t>, CW inside topology, bistatic</w:t>
            </w:r>
          </w:p>
        </w:tc>
        <w:tc>
          <w:tcPr>
            <w:tcW w:w="1890" w:type="dxa"/>
            <w:gridSpan w:val="3"/>
            <w:tcBorders>
              <w:top w:val="single" w:sz="4" w:space="0" w:color="auto"/>
              <w:left w:val="single" w:sz="18" w:space="0" w:color="auto"/>
              <w:bottom w:val="single" w:sz="4" w:space="0" w:color="auto"/>
              <w:right w:val="single" w:sz="18" w:space="0" w:color="auto"/>
            </w:tcBorders>
            <w:shd w:val="clear" w:color="000000" w:fill="D6DCE4"/>
            <w:vAlign w:val="center"/>
            <w:hideMark/>
          </w:tcPr>
          <w:p w14:paraId="7A7ECC57" w14:textId="0F7DCD03" w:rsidR="00D828F0" w:rsidRPr="008D3576" w:rsidRDefault="00D828F0" w:rsidP="00C808FA">
            <w:pPr>
              <w:spacing w:after="0"/>
              <w:rPr>
                <w:b/>
                <w:bCs/>
                <w:sz w:val="16"/>
                <w:szCs w:val="16"/>
              </w:rPr>
            </w:pPr>
            <w:r w:rsidRPr="008D3576">
              <w:rPr>
                <w:b/>
                <w:bCs/>
                <w:color w:val="000000"/>
                <w:sz w:val="16"/>
                <w:szCs w:val="16"/>
              </w:rPr>
              <w:t>D2T2-A2:</w:t>
            </w:r>
            <w:r w:rsidRPr="008D3576">
              <w:rPr>
                <w:b/>
                <w:bCs/>
                <w:color w:val="000000"/>
                <w:sz w:val="16"/>
                <w:szCs w:val="16"/>
              </w:rPr>
              <w:br/>
              <w:t xml:space="preserve">outdoor BS + indoor AIoT </w:t>
            </w:r>
            <w:r w:rsidR="001D5FA7">
              <w:rPr>
                <w:b/>
                <w:bCs/>
                <w:color w:val="000000"/>
                <w:sz w:val="16"/>
                <w:szCs w:val="16"/>
              </w:rPr>
              <w:t>Device</w:t>
            </w:r>
            <w:r w:rsidRPr="008D3576">
              <w:rPr>
                <w:b/>
                <w:bCs/>
                <w:color w:val="000000"/>
                <w:sz w:val="16"/>
                <w:szCs w:val="16"/>
              </w:rPr>
              <w:t>, CW inside topology, monostatic</w:t>
            </w:r>
          </w:p>
        </w:tc>
        <w:tc>
          <w:tcPr>
            <w:tcW w:w="3870" w:type="dxa"/>
            <w:gridSpan w:val="6"/>
            <w:tcBorders>
              <w:top w:val="single" w:sz="4" w:space="0" w:color="auto"/>
              <w:left w:val="single" w:sz="18" w:space="0" w:color="auto"/>
              <w:bottom w:val="single" w:sz="4" w:space="0" w:color="auto"/>
              <w:right w:val="single" w:sz="4" w:space="0" w:color="auto"/>
            </w:tcBorders>
            <w:shd w:val="clear" w:color="000000" w:fill="D6DCE4"/>
            <w:vAlign w:val="center"/>
            <w:hideMark/>
          </w:tcPr>
          <w:p w14:paraId="6D721240" w14:textId="5E2840CE" w:rsidR="00D828F0" w:rsidRPr="008D3576" w:rsidRDefault="00D828F0" w:rsidP="00C808FA">
            <w:pPr>
              <w:spacing w:after="0"/>
              <w:rPr>
                <w:b/>
                <w:bCs/>
                <w:sz w:val="16"/>
                <w:szCs w:val="16"/>
              </w:rPr>
            </w:pPr>
            <w:r w:rsidRPr="008D3576">
              <w:rPr>
                <w:b/>
                <w:bCs/>
                <w:color w:val="000000"/>
                <w:sz w:val="16"/>
                <w:szCs w:val="16"/>
              </w:rPr>
              <w:t>D2T2-B:</w:t>
            </w:r>
            <w:r w:rsidRPr="008D3576">
              <w:rPr>
                <w:b/>
                <w:bCs/>
                <w:color w:val="000000"/>
                <w:sz w:val="16"/>
                <w:szCs w:val="16"/>
              </w:rPr>
              <w:br/>
              <w:t xml:space="preserve">outdoor BS + indoor AIoT </w:t>
            </w:r>
            <w:r w:rsidR="001D5FA7">
              <w:rPr>
                <w:b/>
                <w:bCs/>
                <w:color w:val="000000"/>
                <w:sz w:val="16"/>
                <w:szCs w:val="16"/>
              </w:rPr>
              <w:t>Device</w:t>
            </w:r>
            <w:r w:rsidRPr="008D3576">
              <w:rPr>
                <w:b/>
                <w:bCs/>
                <w:color w:val="000000"/>
                <w:sz w:val="16"/>
                <w:szCs w:val="16"/>
              </w:rPr>
              <w:t>, CW outside topology, monostatic</w:t>
            </w:r>
          </w:p>
        </w:tc>
      </w:tr>
      <w:tr w:rsidR="00D828F0" w:rsidRPr="00474DBD" w14:paraId="03300461" w14:textId="77777777" w:rsidTr="00C808FA">
        <w:trPr>
          <w:trHeight w:val="556"/>
        </w:trPr>
        <w:tc>
          <w:tcPr>
            <w:tcW w:w="441" w:type="dxa"/>
            <w:vMerge/>
            <w:hideMark/>
          </w:tcPr>
          <w:p w14:paraId="5D0AD9C1" w14:textId="77777777" w:rsidR="00D828F0" w:rsidRPr="008D3576" w:rsidRDefault="00D828F0" w:rsidP="00C808FA">
            <w:pPr>
              <w:spacing w:after="0"/>
              <w:rPr>
                <w:b/>
                <w:bCs/>
                <w:sz w:val="16"/>
                <w:szCs w:val="16"/>
              </w:rPr>
            </w:pPr>
          </w:p>
        </w:tc>
        <w:tc>
          <w:tcPr>
            <w:tcW w:w="1894" w:type="dxa"/>
            <w:tcBorders>
              <w:top w:val="nil"/>
              <w:left w:val="single" w:sz="4" w:space="0" w:color="auto"/>
              <w:bottom w:val="single" w:sz="4" w:space="0" w:color="auto"/>
              <w:right w:val="single" w:sz="12" w:space="0" w:color="4472C4" w:themeColor="accent1"/>
            </w:tcBorders>
            <w:shd w:val="clear" w:color="000000" w:fill="D6DCE4"/>
            <w:vAlign w:val="center"/>
            <w:hideMark/>
          </w:tcPr>
          <w:p w14:paraId="04509F61" w14:textId="77777777" w:rsidR="00D828F0" w:rsidRPr="008D3576" w:rsidRDefault="00D828F0" w:rsidP="00C808FA">
            <w:pPr>
              <w:spacing w:after="0"/>
              <w:rPr>
                <w:b/>
                <w:bCs/>
                <w:sz w:val="16"/>
                <w:szCs w:val="16"/>
              </w:rPr>
            </w:pPr>
            <w:r w:rsidRPr="008D3576">
              <w:rPr>
                <w:b/>
                <w:bCs/>
                <w:color w:val="000000"/>
                <w:sz w:val="16"/>
                <w:szCs w:val="16"/>
              </w:rPr>
              <w:t>Case</w:t>
            </w:r>
          </w:p>
        </w:tc>
        <w:tc>
          <w:tcPr>
            <w:tcW w:w="1980" w:type="dxa"/>
            <w:gridSpan w:val="3"/>
            <w:tcBorders>
              <w:top w:val="single" w:sz="4" w:space="0" w:color="auto"/>
              <w:left w:val="single" w:sz="12" w:space="0" w:color="4472C4" w:themeColor="accent1"/>
              <w:bottom w:val="single" w:sz="4" w:space="0" w:color="auto"/>
              <w:right w:val="single" w:sz="18" w:space="0" w:color="auto"/>
            </w:tcBorders>
            <w:shd w:val="clear" w:color="000000" w:fill="D6DCE4"/>
            <w:vAlign w:val="center"/>
            <w:hideMark/>
          </w:tcPr>
          <w:p w14:paraId="23FEECAF" w14:textId="77777777" w:rsidR="00D828F0" w:rsidRPr="008D3576" w:rsidRDefault="00D828F0" w:rsidP="00C808FA">
            <w:pPr>
              <w:spacing w:after="0"/>
              <w:rPr>
                <w:b/>
                <w:bCs/>
                <w:sz w:val="16"/>
                <w:szCs w:val="16"/>
              </w:rPr>
            </w:pPr>
            <w:r w:rsidRPr="008D3576">
              <w:rPr>
                <w:b/>
                <w:bCs/>
                <w:color w:val="000000"/>
                <w:sz w:val="16"/>
                <w:szCs w:val="16"/>
              </w:rPr>
              <w:t>Case 2-2: CW inside</w:t>
            </w:r>
            <w:r w:rsidRPr="008D3576">
              <w:rPr>
                <w:b/>
                <w:bCs/>
                <w:color w:val="000000"/>
                <w:sz w:val="16"/>
                <w:szCs w:val="16"/>
              </w:rPr>
              <w:br/>
              <w:t>CW2D in UL, D2R in UL, R2D in UL spectrum</w:t>
            </w:r>
          </w:p>
        </w:tc>
        <w:tc>
          <w:tcPr>
            <w:tcW w:w="1890" w:type="dxa"/>
            <w:gridSpan w:val="3"/>
            <w:tcBorders>
              <w:top w:val="single" w:sz="4" w:space="0" w:color="auto"/>
              <w:left w:val="single" w:sz="18" w:space="0" w:color="auto"/>
              <w:bottom w:val="single" w:sz="4" w:space="0" w:color="auto"/>
              <w:right w:val="single" w:sz="18" w:space="0" w:color="auto"/>
            </w:tcBorders>
            <w:shd w:val="clear" w:color="000000" w:fill="D6DCE4"/>
            <w:vAlign w:val="center"/>
            <w:hideMark/>
          </w:tcPr>
          <w:p w14:paraId="05CAC201" w14:textId="77777777" w:rsidR="00D828F0" w:rsidRPr="008D3576" w:rsidRDefault="00D828F0" w:rsidP="00C808FA">
            <w:pPr>
              <w:spacing w:after="0"/>
              <w:rPr>
                <w:b/>
                <w:bCs/>
                <w:sz w:val="16"/>
                <w:szCs w:val="16"/>
              </w:rPr>
            </w:pPr>
            <w:r w:rsidRPr="008D3576">
              <w:rPr>
                <w:b/>
                <w:bCs/>
                <w:color w:val="000000"/>
                <w:sz w:val="16"/>
                <w:szCs w:val="16"/>
              </w:rPr>
              <w:t>Case 2-2: CW inside</w:t>
            </w:r>
            <w:r w:rsidRPr="008D3576">
              <w:rPr>
                <w:b/>
                <w:bCs/>
                <w:color w:val="000000"/>
                <w:sz w:val="16"/>
                <w:szCs w:val="16"/>
              </w:rPr>
              <w:br/>
              <w:t>CW2D in UL, D2R in UL, R2D in UL spectrum</w:t>
            </w:r>
          </w:p>
        </w:tc>
        <w:tc>
          <w:tcPr>
            <w:tcW w:w="1890" w:type="dxa"/>
            <w:gridSpan w:val="3"/>
            <w:tcBorders>
              <w:top w:val="single" w:sz="4" w:space="0" w:color="auto"/>
              <w:left w:val="single" w:sz="18" w:space="0" w:color="auto"/>
              <w:bottom w:val="single" w:sz="4" w:space="0" w:color="auto"/>
              <w:right w:val="single" w:sz="18" w:space="0" w:color="auto"/>
            </w:tcBorders>
            <w:shd w:val="clear" w:color="000000" w:fill="D6DCE4"/>
            <w:vAlign w:val="center"/>
            <w:hideMark/>
          </w:tcPr>
          <w:p w14:paraId="4E815E54" w14:textId="77777777" w:rsidR="00D828F0" w:rsidRPr="008D3576" w:rsidRDefault="00D828F0" w:rsidP="00C808FA">
            <w:pPr>
              <w:spacing w:after="0"/>
              <w:rPr>
                <w:b/>
                <w:bCs/>
                <w:sz w:val="16"/>
                <w:szCs w:val="16"/>
              </w:rPr>
            </w:pPr>
            <w:r w:rsidRPr="008D3576">
              <w:rPr>
                <w:b/>
                <w:bCs/>
                <w:color w:val="000000"/>
                <w:sz w:val="16"/>
                <w:szCs w:val="16"/>
              </w:rPr>
              <w:t>Case 2-3: CW outside</w:t>
            </w:r>
            <w:r w:rsidRPr="008D3576">
              <w:rPr>
                <w:b/>
                <w:bCs/>
                <w:color w:val="000000"/>
                <w:sz w:val="16"/>
                <w:szCs w:val="16"/>
              </w:rPr>
              <w:br/>
              <w:t>CW2D in DL, D2R in DL, R2D in UL spectrum</w:t>
            </w:r>
          </w:p>
        </w:tc>
        <w:tc>
          <w:tcPr>
            <w:tcW w:w="1980" w:type="dxa"/>
            <w:gridSpan w:val="3"/>
            <w:tcBorders>
              <w:top w:val="single" w:sz="4" w:space="0" w:color="auto"/>
              <w:left w:val="single" w:sz="18" w:space="0" w:color="auto"/>
              <w:bottom w:val="single" w:sz="4" w:space="0" w:color="auto"/>
              <w:right w:val="single" w:sz="4" w:space="0" w:color="000000"/>
            </w:tcBorders>
            <w:shd w:val="clear" w:color="000000" w:fill="D6DCE4"/>
            <w:vAlign w:val="center"/>
            <w:hideMark/>
          </w:tcPr>
          <w:p w14:paraId="540C9EAC" w14:textId="77777777" w:rsidR="00D828F0" w:rsidRPr="008D3576" w:rsidRDefault="00D828F0" w:rsidP="00C808FA">
            <w:pPr>
              <w:spacing w:after="0"/>
              <w:rPr>
                <w:b/>
                <w:bCs/>
                <w:sz w:val="16"/>
                <w:szCs w:val="16"/>
              </w:rPr>
            </w:pPr>
            <w:r w:rsidRPr="008D3576">
              <w:rPr>
                <w:b/>
                <w:bCs/>
                <w:color w:val="000000"/>
                <w:sz w:val="16"/>
                <w:szCs w:val="16"/>
              </w:rPr>
              <w:t>Case 2-4: CW outside</w:t>
            </w:r>
            <w:r w:rsidRPr="008D3576">
              <w:rPr>
                <w:b/>
                <w:bCs/>
                <w:color w:val="000000"/>
                <w:sz w:val="16"/>
                <w:szCs w:val="16"/>
              </w:rPr>
              <w:br/>
              <w:t>CW2D in UL, D2R in UL, R2D in DL spectrum</w:t>
            </w:r>
          </w:p>
        </w:tc>
      </w:tr>
      <w:tr w:rsidR="00D828F0" w:rsidRPr="00474DBD" w14:paraId="696FF298" w14:textId="77777777" w:rsidTr="00C808FA">
        <w:trPr>
          <w:trHeight w:val="278"/>
        </w:trPr>
        <w:tc>
          <w:tcPr>
            <w:tcW w:w="441" w:type="dxa"/>
            <w:vMerge/>
            <w:hideMark/>
          </w:tcPr>
          <w:p w14:paraId="6424B32F" w14:textId="77777777" w:rsidR="00D828F0" w:rsidRPr="008D3576" w:rsidRDefault="00D828F0" w:rsidP="00C808FA">
            <w:pPr>
              <w:spacing w:after="0"/>
              <w:rPr>
                <w:b/>
                <w:bCs/>
                <w:sz w:val="16"/>
                <w:szCs w:val="16"/>
              </w:rPr>
            </w:pPr>
          </w:p>
        </w:tc>
        <w:tc>
          <w:tcPr>
            <w:tcW w:w="1894" w:type="dxa"/>
            <w:tcBorders>
              <w:top w:val="nil"/>
              <w:left w:val="single" w:sz="4" w:space="0" w:color="auto"/>
              <w:bottom w:val="nil"/>
              <w:right w:val="single" w:sz="12" w:space="0" w:color="4472C4" w:themeColor="accent1"/>
            </w:tcBorders>
            <w:shd w:val="clear" w:color="000000" w:fill="D6DCE4"/>
            <w:vAlign w:val="center"/>
            <w:hideMark/>
          </w:tcPr>
          <w:p w14:paraId="6EFB09E2" w14:textId="77777777" w:rsidR="00D828F0" w:rsidRPr="008D3576" w:rsidRDefault="00D828F0" w:rsidP="00C808FA">
            <w:pPr>
              <w:spacing w:after="0"/>
              <w:rPr>
                <w:b/>
                <w:bCs/>
                <w:sz w:val="16"/>
                <w:szCs w:val="16"/>
              </w:rPr>
            </w:pPr>
            <w:r w:rsidRPr="008D3576">
              <w:rPr>
                <w:b/>
                <w:bCs/>
                <w:color w:val="000000"/>
                <w:sz w:val="16"/>
                <w:szCs w:val="16"/>
              </w:rPr>
              <w:t>Channel</w:t>
            </w:r>
          </w:p>
        </w:tc>
        <w:tc>
          <w:tcPr>
            <w:tcW w:w="720" w:type="dxa"/>
            <w:tcBorders>
              <w:top w:val="nil"/>
              <w:left w:val="single" w:sz="12" w:space="0" w:color="4472C4" w:themeColor="accent1"/>
              <w:bottom w:val="nil"/>
              <w:right w:val="single" w:sz="4" w:space="0" w:color="auto"/>
            </w:tcBorders>
            <w:shd w:val="clear" w:color="000000" w:fill="D6DCE4"/>
            <w:vAlign w:val="center"/>
            <w:hideMark/>
          </w:tcPr>
          <w:p w14:paraId="2FB724F4" w14:textId="77777777" w:rsidR="00D828F0" w:rsidRPr="0071070A" w:rsidRDefault="00D828F0" w:rsidP="00C808FA">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2011763D" w14:textId="77777777" w:rsidR="00D828F0" w:rsidRPr="0071070A" w:rsidRDefault="00D828F0" w:rsidP="00C808FA">
            <w:pPr>
              <w:spacing w:after="0"/>
              <w:rPr>
                <w:b/>
                <w:bCs/>
                <w:sz w:val="12"/>
                <w:szCs w:val="12"/>
              </w:rPr>
            </w:pPr>
            <w:r w:rsidRPr="0071070A">
              <w:rPr>
                <w:b/>
                <w:bCs/>
                <w:color w:val="000000"/>
                <w:sz w:val="12"/>
                <w:szCs w:val="12"/>
              </w:rPr>
              <w:t>PDRCH</w:t>
            </w:r>
          </w:p>
        </w:tc>
        <w:tc>
          <w:tcPr>
            <w:tcW w:w="540" w:type="dxa"/>
            <w:tcBorders>
              <w:top w:val="nil"/>
              <w:left w:val="nil"/>
              <w:bottom w:val="nil"/>
              <w:right w:val="single" w:sz="18" w:space="0" w:color="auto"/>
            </w:tcBorders>
            <w:shd w:val="clear" w:color="000000" w:fill="D6DCE4"/>
            <w:vAlign w:val="center"/>
            <w:hideMark/>
          </w:tcPr>
          <w:p w14:paraId="58F1D495" w14:textId="77777777" w:rsidR="00D828F0" w:rsidRPr="008242FC" w:rsidRDefault="00D828F0" w:rsidP="00C808FA">
            <w:pPr>
              <w:spacing w:after="0"/>
              <w:rPr>
                <w:b/>
                <w:bCs/>
                <w:sz w:val="10"/>
                <w:szCs w:val="10"/>
              </w:rPr>
            </w:pPr>
            <w:r w:rsidRPr="008242FC">
              <w:rPr>
                <w:b/>
                <w:bCs/>
                <w:color w:val="000000"/>
                <w:sz w:val="10"/>
                <w:szCs w:val="10"/>
              </w:rPr>
              <w:t>CW2D</w:t>
            </w:r>
          </w:p>
        </w:tc>
        <w:tc>
          <w:tcPr>
            <w:tcW w:w="720" w:type="dxa"/>
            <w:tcBorders>
              <w:top w:val="nil"/>
              <w:left w:val="single" w:sz="18" w:space="0" w:color="auto"/>
              <w:bottom w:val="nil"/>
              <w:right w:val="single" w:sz="4" w:space="0" w:color="auto"/>
            </w:tcBorders>
            <w:shd w:val="clear" w:color="000000" w:fill="D6DCE4"/>
            <w:vAlign w:val="center"/>
            <w:hideMark/>
          </w:tcPr>
          <w:p w14:paraId="50752A79" w14:textId="77777777" w:rsidR="00D828F0" w:rsidRPr="0071070A" w:rsidRDefault="00D828F0" w:rsidP="00C808FA">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39EB55B3" w14:textId="77777777" w:rsidR="00D828F0" w:rsidRPr="0071070A" w:rsidRDefault="00D828F0" w:rsidP="00C808FA">
            <w:pPr>
              <w:spacing w:after="0"/>
              <w:rPr>
                <w:b/>
                <w:bCs/>
                <w:sz w:val="12"/>
                <w:szCs w:val="12"/>
              </w:rPr>
            </w:pPr>
            <w:r w:rsidRPr="0071070A">
              <w:rPr>
                <w:b/>
                <w:bCs/>
                <w:color w:val="000000"/>
                <w:sz w:val="12"/>
                <w:szCs w:val="12"/>
              </w:rPr>
              <w:t>PDRCH</w:t>
            </w:r>
          </w:p>
        </w:tc>
        <w:tc>
          <w:tcPr>
            <w:tcW w:w="450" w:type="dxa"/>
            <w:tcBorders>
              <w:top w:val="nil"/>
              <w:left w:val="nil"/>
              <w:bottom w:val="nil"/>
              <w:right w:val="single" w:sz="18" w:space="0" w:color="auto"/>
            </w:tcBorders>
            <w:shd w:val="clear" w:color="000000" w:fill="D6DCE4"/>
            <w:vAlign w:val="center"/>
            <w:hideMark/>
          </w:tcPr>
          <w:p w14:paraId="14438387" w14:textId="77777777" w:rsidR="00D828F0" w:rsidRPr="008242FC" w:rsidRDefault="00D828F0" w:rsidP="00C808FA">
            <w:pPr>
              <w:spacing w:after="0"/>
              <w:rPr>
                <w:b/>
                <w:bCs/>
                <w:sz w:val="10"/>
                <w:szCs w:val="10"/>
              </w:rPr>
            </w:pPr>
            <w:r w:rsidRPr="008242FC">
              <w:rPr>
                <w:b/>
                <w:bCs/>
                <w:color w:val="000000"/>
                <w:sz w:val="10"/>
                <w:szCs w:val="10"/>
              </w:rPr>
              <w:t>CW2D</w:t>
            </w:r>
          </w:p>
        </w:tc>
        <w:tc>
          <w:tcPr>
            <w:tcW w:w="720" w:type="dxa"/>
            <w:tcBorders>
              <w:top w:val="nil"/>
              <w:left w:val="single" w:sz="18" w:space="0" w:color="auto"/>
              <w:bottom w:val="nil"/>
              <w:right w:val="single" w:sz="4" w:space="0" w:color="auto"/>
            </w:tcBorders>
            <w:shd w:val="clear" w:color="000000" w:fill="D6DCE4"/>
            <w:vAlign w:val="center"/>
            <w:hideMark/>
          </w:tcPr>
          <w:p w14:paraId="7D19A12A" w14:textId="77777777" w:rsidR="00D828F0" w:rsidRPr="0071070A" w:rsidRDefault="00D828F0" w:rsidP="00C808FA">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5B48C144" w14:textId="77777777" w:rsidR="00D828F0" w:rsidRPr="0071070A" w:rsidRDefault="00D828F0" w:rsidP="00C808FA">
            <w:pPr>
              <w:spacing w:after="0"/>
              <w:rPr>
                <w:b/>
                <w:bCs/>
                <w:sz w:val="12"/>
                <w:szCs w:val="12"/>
              </w:rPr>
            </w:pPr>
            <w:r w:rsidRPr="0071070A">
              <w:rPr>
                <w:b/>
                <w:bCs/>
                <w:color w:val="000000"/>
                <w:sz w:val="12"/>
                <w:szCs w:val="12"/>
              </w:rPr>
              <w:t>PDRCH</w:t>
            </w:r>
          </w:p>
        </w:tc>
        <w:tc>
          <w:tcPr>
            <w:tcW w:w="450" w:type="dxa"/>
            <w:tcBorders>
              <w:top w:val="nil"/>
              <w:left w:val="nil"/>
              <w:bottom w:val="nil"/>
              <w:right w:val="single" w:sz="18" w:space="0" w:color="auto"/>
            </w:tcBorders>
            <w:shd w:val="clear" w:color="000000" w:fill="D6DCE4"/>
            <w:vAlign w:val="center"/>
            <w:hideMark/>
          </w:tcPr>
          <w:p w14:paraId="112B3508" w14:textId="77777777" w:rsidR="00D828F0" w:rsidRPr="008242FC" w:rsidRDefault="00D828F0" w:rsidP="00C808FA">
            <w:pPr>
              <w:spacing w:after="0"/>
              <w:rPr>
                <w:b/>
                <w:bCs/>
                <w:sz w:val="10"/>
                <w:szCs w:val="10"/>
              </w:rPr>
            </w:pPr>
            <w:r w:rsidRPr="008242FC">
              <w:rPr>
                <w:b/>
                <w:bCs/>
                <w:color w:val="000000"/>
                <w:sz w:val="10"/>
                <w:szCs w:val="10"/>
              </w:rPr>
              <w:t>CW2D</w:t>
            </w:r>
          </w:p>
        </w:tc>
        <w:tc>
          <w:tcPr>
            <w:tcW w:w="720" w:type="dxa"/>
            <w:tcBorders>
              <w:top w:val="nil"/>
              <w:left w:val="single" w:sz="18" w:space="0" w:color="auto"/>
              <w:bottom w:val="nil"/>
              <w:right w:val="single" w:sz="4" w:space="0" w:color="auto"/>
            </w:tcBorders>
            <w:shd w:val="clear" w:color="000000" w:fill="D6DCE4"/>
            <w:vAlign w:val="center"/>
            <w:hideMark/>
          </w:tcPr>
          <w:p w14:paraId="419E39E4" w14:textId="77777777" w:rsidR="00D828F0" w:rsidRPr="0071070A" w:rsidRDefault="00D828F0" w:rsidP="00C808FA">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6E1FAC54" w14:textId="77777777" w:rsidR="00D828F0" w:rsidRPr="0071070A" w:rsidRDefault="00D828F0" w:rsidP="00C808FA">
            <w:pPr>
              <w:spacing w:after="0"/>
              <w:rPr>
                <w:b/>
                <w:bCs/>
                <w:sz w:val="12"/>
                <w:szCs w:val="12"/>
              </w:rPr>
            </w:pPr>
            <w:r w:rsidRPr="0071070A">
              <w:rPr>
                <w:b/>
                <w:bCs/>
                <w:color w:val="000000"/>
                <w:sz w:val="12"/>
                <w:szCs w:val="12"/>
              </w:rPr>
              <w:t>PDRCH</w:t>
            </w:r>
          </w:p>
        </w:tc>
        <w:tc>
          <w:tcPr>
            <w:tcW w:w="540" w:type="dxa"/>
            <w:tcBorders>
              <w:top w:val="nil"/>
              <w:left w:val="nil"/>
              <w:bottom w:val="nil"/>
              <w:right w:val="single" w:sz="4" w:space="0" w:color="auto"/>
            </w:tcBorders>
            <w:shd w:val="clear" w:color="000000" w:fill="D6DCE4"/>
            <w:vAlign w:val="center"/>
            <w:hideMark/>
          </w:tcPr>
          <w:p w14:paraId="5022FDD0" w14:textId="77777777" w:rsidR="00D828F0" w:rsidRPr="008242FC" w:rsidRDefault="00D828F0" w:rsidP="00C808FA">
            <w:pPr>
              <w:spacing w:after="0"/>
              <w:rPr>
                <w:b/>
                <w:bCs/>
                <w:sz w:val="10"/>
                <w:szCs w:val="10"/>
              </w:rPr>
            </w:pPr>
            <w:r w:rsidRPr="008242FC">
              <w:rPr>
                <w:b/>
                <w:bCs/>
                <w:color w:val="000000"/>
                <w:sz w:val="10"/>
                <w:szCs w:val="10"/>
              </w:rPr>
              <w:t>CW2D</w:t>
            </w:r>
          </w:p>
        </w:tc>
      </w:tr>
      <w:tr w:rsidR="00D828F0" w:rsidRPr="00474DBD" w14:paraId="42F8F09F" w14:textId="77777777" w:rsidTr="00C808FA">
        <w:trPr>
          <w:trHeight w:val="310"/>
        </w:trPr>
        <w:tc>
          <w:tcPr>
            <w:tcW w:w="10075" w:type="dxa"/>
            <w:gridSpan w:val="14"/>
            <w:noWrap/>
            <w:hideMark/>
          </w:tcPr>
          <w:p w14:paraId="06BAAFDA" w14:textId="77777777" w:rsidR="00D828F0" w:rsidRPr="008D3576" w:rsidRDefault="00D828F0" w:rsidP="00C808FA">
            <w:pPr>
              <w:spacing w:after="0"/>
              <w:jc w:val="center"/>
              <w:rPr>
                <w:b/>
                <w:bCs/>
                <w:sz w:val="16"/>
                <w:szCs w:val="16"/>
              </w:rPr>
            </w:pPr>
            <w:r w:rsidRPr="008D3576">
              <w:rPr>
                <w:b/>
                <w:bCs/>
                <w:sz w:val="16"/>
                <w:szCs w:val="16"/>
              </w:rPr>
              <w:t>(0) System configuration</w:t>
            </w:r>
          </w:p>
        </w:tc>
      </w:tr>
      <w:tr w:rsidR="00D828F0" w:rsidRPr="00474DBD" w14:paraId="72149F97" w14:textId="77777777" w:rsidTr="00C808FA">
        <w:trPr>
          <w:trHeight w:val="364"/>
        </w:trPr>
        <w:tc>
          <w:tcPr>
            <w:tcW w:w="441" w:type="dxa"/>
            <w:noWrap/>
            <w:hideMark/>
          </w:tcPr>
          <w:p w14:paraId="6333E6F7" w14:textId="77777777" w:rsidR="00D828F0" w:rsidRPr="008D3576" w:rsidRDefault="00D828F0" w:rsidP="00C808FA">
            <w:pPr>
              <w:spacing w:after="0"/>
              <w:rPr>
                <w:sz w:val="16"/>
                <w:szCs w:val="16"/>
              </w:rPr>
            </w:pPr>
            <w:r w:rsidRPr="008D3576">
              <w:rPr>
                <w:sz w:val="16"/>
                <w:szCs w:val="16"/>
              </w:rPr>
              <w:t> </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59307E73" w14:textId="5F04560F" w:rsidR="00D828F0" w:rsidRPr="008D3576" w:rsidRDefault="001D5FA7" w:rsidP="00C808FA">
            <w:pPr>
              <w:spacing w:after="0"/>
              <w:rPr>
                <w:sz w:val="16"/>
                <w:szCs w:val="16"/>
              </w:rPr>
            </w:pPr>
            <w:r>
              <w:rPr>
                <w:color w:val="000000"/>
                <w:sz w:val="16"/>
                <w:szCs w:val="16"/>
              </w:rPr>
              <w:t>Device</w:t>
            </w:r>
            <w:r w:rsidR="00D828F0" w:rsidRPr="008D3576">
              <w:rPr>
                <w:color w:val="000000"/>
                <w:sz w:val="16"/>
                <w:szCs w:val="16"/>
              </w:rPr>
              <w:t xml:space="preserve"> type</w:t>
            </w:r>
          </w:p>
        </w:tc>
        <w:tc>
          <w:tcPr>
            <w:tcW w:w="1980" w:type="dxa"/>
            <w:gridSpan w:val="3"/>
            <w:tcBorders>
              <w:left w:val="single" w:sz="12" w:space="0" w:color="4472C4" w:themeColor="accent1"/>
              <w:right w:val="single" w:sz="18" w:space="0" w:color="auto"/>
            </w:tcBorders>
            <w:hideMark/>
          </w:tcPr>
          <w:p w14:paraId="346FF11F" w14:textId="2554E1E0" w:rsidR="00D828F0" w:rsidRPr="008D3576" w:rsidRDefault="001D5FA7" w:rsidP="00C808FA">
            <w:pPr>
              <w:spacing w:after="0"/>
              <w:rPr>
                <w:sz w:val="16"/>
                <w:szCs w:val="16"/>
              </w:rPr>
            </w:pPr>
            <w:r>
              <w:rPr>
                <w:sz w:val="16"/>
                <w:szCs w:val="16"/>
              </w:rPr>
              <w:t>Device</w:t>
            </w:r>
            <w:r w:rsidR="00D828F0" w:rsidRPr="008D3576">
              <w:rPr>
                <w:sz w:val="16"/>
                <w:szCs w:val="16"/>
              </w:rPr>
              <w:t xml:space="preserve"> </w:t>
            </w:r>
            <w:r w:rsidR="00D828F0">
              <w:rPr>
                <w:sz w:val="16"/>
                <w:szCs w:val="16"/>
              </w:rPr>
              <w:t>2a</w:t>
            </w:r>
          </w:p>
        </w:tc>
        <w:tc>
          <w:tcPr>
            <w:tcW w:w="1890" w:type="dxa"/>
            <w:gridSpan w:val="3"/>
            <w:tcBorders>
              <w:left w:val="single" w:sz="18" w:space="0" w:color="auto"/>
              <w:right w:val="single" w:sz="18" w:space="0" w:color="auto"/>
            </w:tcBorders>
            <w:hideMark/>
          </w:tcPr>
          <w:p w14:paraId="458208F4" w14:textId="353CD2AF" w:rsidR="00D828F0" w:rsidRPr="008D3576" w:rsidRDefault="001D5FA7" w:rsidP="00C808FA">
            <w:pPr>
              <w:spacing w:after="0"/>
              <w:rPr>
                <w:sz w:val="16"/>
                <w:szCs w:val="16"/>
              </w:rPr>
            </w:pPr>
            <w:r>
              <w:rPr>
                <w:sz w:val="16"/>
                <w:szCs w:val="16"/>
              </w:rPr>
              <w:t>Device</w:t>
            </w:r>
            <w:r w:rsidR="00D828F0" w:rsidRPr="008D3576">
              <w:rPr>
                <w:sz w:val="16"/>
                <w:szCs w:val="16"/>
              </w:rPr>
              <w:t xml:space="preserve"> </w:t>
            </w:r>
            <w:r w:rsidR="00D828F0">
              <w:rPr>
                <w:sz w:val="16"/>
                <w:szCs w:val="16"/>
              </w:rPr>
              <w:t>2a</w:t>
            </w:r>
          </w:p>
        </w:tc>
        <w:tc>
          <w:tcPr>
            <w:tcW w:w="1890" w:type="dxa"/>
            <w:gridSpan w:val="3"/>
            <w:tcBorders>
              <w:left w:val="single" w:sz="18" w:space="0" w:color="auto"/>
              <w:right w:val="single" w:sz="18" w:space="0" w:color="auto"/>
            </w:tcBorders>
            <w:hideMark/>
          </w:tcPr>
          <w:p w14:paraId="289E588D" w14:textId="23B2824C" w:rsidR="00D828F0" w:rsidRPr="008D3576" w:rsidRDefault="001D5FA7" w:rsidP="00C808FA">
            <w:pPr>
              <w:spacing w:after="0"/>
              <w:rPr>
                <w:sz w:val="16"/>
                <w:szCs w:val="16"/>
              </w:rPr>
            </w:pPr>
            <w:r>
              <w:rPr>
                <w:sz w:val="16"/>
                <w:szCs w:val="16"/>
              </w:rPr>
              <w:t>Device</w:t>
            </w:r>
            <w:r w:rsidR="00D828F0" w:rsidRPr="008D3576">
              <w:rPr>
                <w:sz w:val="16"/>
                <w:szCs w:val="16"/>
              </w:rPr>
              <w:t xml:space="preserve"> </w:t>
            </w:r>
            <w:r w:rsidR="00D828F0">
              <w:rPr>
                <w:sz w:val="16"/>
                <w:szCs w:val="16"/>
              </w:rPr>
              <w:t>2a</w:t>
            </w:r>
          </w:p>
        </w:tc>
        <w:tc>
          <w:tcPr>
            <w:tcW w:w="1980" w:type="dxa"/>
            <w:gridSpan w:val="3"/>
            <w:tcBorders>
              <w:left w:val="single" w:sz="18" w:space="0" w:color="auto"/>
            </w:tcBorders>
            <w:hideMark/>
          </w:tcPr>
          <w:p w14:paraId="5DB7DFE1" w14:textId="5A13D459" w:rsidR="00D828F0" w:rsidRPr="008D3576" w:rsidRDefault="001D5FA7" w:rsidP="00C808FA">
            <w:pPr>
              <w:spacing w:after="0"/>
              <w:rPr>
                <w:sz w:val="16"/>
                <w:szCs w:val="16"/>
              </w:rPr>
            </w:pPr>
            <w:r>
              <w:rPr>
                <w:sz w:val="16"/>
                <w:szCs w:val="16"/>
              </w:rPr>
              <w:t>Device</w:t>
            </w:r>
            <w:r w:rsidR="00D828F0" w:rsidRPr="008D3576">
              <w:rPr>
                <w:sz w:val="16"/>
                <w:szCs w:val="16"/>
              </w:rPr>
              <w:t xml:space="preserve"> </w:t>
            </w:r>
            <w:r w:rsidR="00D828F0">
              <w:rPr>
                <w:sz w:val="16"/>
                <w:szCs w:val="16"/>
              </w:rPr>
              <w:t>2a</w:t>
            </w:r>
          </w:p>
        </w:tc>
      </w:tr>
      <w:tr w:rsidR="00D828F0" w:rsidRPr="00474DBD" w14:paraId="07E53B7E" w14:textId="77777777" w:rsidTr="00C808FA">
        <w:trPr>
          <w:trHeight w:val="107"/>
        </w:trPr>
        <w:tc>
          <w:tcPr>
            <w:tcW w:w="441" w:type="dxa"/>
            <w:noWrap/>
            <w:hideMark/>
          </w:tcPr>
          <w:p w14:paraId="1C3B506E" w14:textId="77777777" w:rsidR="00D828F0" w:rsidRPr="008D3576" w:rsidRDefault="00D828F0" w:rsidP="00C808FA">
            <w:pPr>
              <w:spacing w:after="0"/>
              <w:rPr>
                <w:b/>
                <w:bCs/>
                <w:sz w:val="16"/>
                <w:szCs w:val="16"/>
              </w:rPr>
            </w:pPr>
            <w:r w:rsidRPr="008D3576">
              <w:rPr>
                <w:b/>
                <w:bCs/>
                <w:sz w:val="16"/>
                <w:szCs w:val="16"/>
              </w:rPr>
              <w:lastRenderedPageBreak/>
              <w:t>0A</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2A894715" w14:textId="77777777" w:rsidR="00D828F0" w:rsidRPr="008D3576" w:rsidRDefault="00D828F0" w:rsidP="00C808FA">
            <w:pPr>
              <w:spacing w:after="0"/>
              <w:rPr>
                <w:sz w:val="16"/>
                <w:szCs w:val="16"/>
              </w:rPr>
            </w:pPr>
            <w:r w:rsidRPr="008D3576">
              <w:rPr>
                <w:color w:val="000000"/>
                <w:sz w:val="16"/>
                <w:szCs w:val="16"/>
              </w:rPr>
              <w:t>Center frequency (GHz)</w:t>
            </w:r>
          </w:p>
        </w:tc>
        <w:tc>
          <w:tcPr>
            <w:tcW w:w="720" w:type="dxa"/>
            <w:tcBorders>
              <w:left w:val="single" w:sz="12" w:space="0" w:color="4472C4" w:themeColor="accent1"/>
            </w:tcBorders>
            <w:hideMark/>
          </w:tcPr>
          <w:p w14:paraId="6F78B02A" w14:textId="77777777" w:rsidR="00D828F0" w:rsidRPr="008D3576" w:rsidRDefault="00D828F0" w:rsidP="00C808FA">
            <w:pPr>
              <w:spacing w:after="0"/>
              <w:rPr>
                <w:sz w:val="16"/>
                <w:szCs w:val="16"/>
              </w:rPr>
            </w:pPr>
            <w:r>
              <w:rPr>
                <w:sz w:val="16"/>
                <w:szCs w:val="16"/>
              </w:rPr>
              <w:t>0.9</w:t>
            </w:r>
          </w:p>
        </w:tc>
        <w:tc>
          <w:tcPr>
            <w:tcW w:w="720" w:type="dxa"/>
            <w:hideMark/>
          </w:tcPr>
          <w:p w14:paraId="040B3CAA" w14:textId="77777777" w:rsidR="00D828F0" w:rsidRPr="008D3576" w:rsidRDefault="00D828F0" w:rsidP="00C808FA">
            <w:pPr>
              <w:spacing w:after="0"/>
              <w:rPr>
                <w:sz w:val="16"/>
                <w:szCs w:val="16"/>
              </w:rPr>
            </w:pPr>
            <w:r>
              <w:rPr>
                <w:sz w:val="16"/>
                <w:szCs w:val="16"/>
              </w:rPr>
              <w:t>0.9</w:t>
            </w:r>
          </w:p>
        </w:tc>
        <w:tc>
          <w:tcPr>
            <w:tcW w:w="540" w:type="dxa"/>
            <w:tcBorders>
              <w:right w:val="single" w:sz="18" w:space="0" w:color="auto"/>
            </w:tcBorders>
            <w:hideMark/>
          </w:tcPr>
          <w:p w14:paraId="3E22ED8C" w14:textId="77777777" w:rsidR="00D828F0" w:rsidRPr="008D3576" w:rsidRDefault="00D828F0" w:rsidP="00C808FA">
            <w:pPr>
              <w:spacing w:after="0"/>
              <w:rPr>
                <w:sz w:val="16"/>
                <w:szCs w:val="16"/>
              </w:rPr>
            </w:pPr>
            <w:r>
              <w:rPr>
                <w:sz w:val="16"/>
                <w:szCs w:val="16"/>
              </w:rPr>
              <w:t>0.9</w:t>
            </w:r>
          </w:p>
        </w:tc>
        <w:tc>
          <w:tcPr>
            <w:tcW w:w="720" w:type="dxa"/>
            <w:tcBorders>
              <w:left w:val="single" w:sz="18" w:space="0" w:color="auto"/>
            </w:tcBorders>
            <w:hideMark/>
          </w:tcPr>
          <w:p w14:paraId="5CFFD8A4" w14:textId="77777777" w:rsidR="00D828F0" w:rsidRPr="008D3576" w:rsidRDefault="00D828F0" w:rsidP="00C808FA">
            <w:pPr>
              <w:spacing w:after="0"/>
              <w:rPr>
                <w:sz w:val="16"/>
                <w:szCs w:val="16"/>
              </w:rPr>
            </w:pPr>
            <w:r>
              <w:rPr>
                <w:sz w:val="16"/>
                <w:szCs w:val="16"/>
              </w:rPr>
              <w:t>0.9</w:t>
            </w:r>
          </w:p>
        </w:tc>
        <w:tc>
          <w:tcPr>
            <w:tcW w:w="720" w:type="dxa"/>
            <w:hideMark/>
          </w:tcPr>
          <w:p w14:paraId="5E27020A" w14:textId="77777777" w:rsidR="00D828F0" w:rsidRPr="008D3576" w:rsidRDefault="00D828F0" w:rsidP="00C808FA">
            <w:pPr>
              <w:spacing w:after="0"/>
              <w:rPr>
                <w:sz w:val="16"/>
                <w:szCs w:val="16"/>
              </w:rPr>
            </w:pPr>
            <w:r>
              <w:rPr>
                <w:sz w:val="16"/>
                <w:szCs w:val="16"/>
              </w:rPr>
              <w:t>0.9</w:t>
            </w:r>
          </w:p>
        </w:tc>
        <w:tc>
          <w:tcPr>
            <w:tcW w:w="450" w:type="dxa"/>
            <w:tcBorders>
              <w:right w:val="single" w:sz="18" w:space="0" w:color="auto"/>
            </w:tcBorders>
            <w:hideMark/>
          </w:tcPr>
          <w:p w14:paraId="19861A25" w14:textId="77777777" w:rsidR="00D828F0" w:rsidRPr="008D3576" w:rsidRDefault="00D828F0" w:rsidP="00C808FA">
            <w:pPr>
              <w:spacing w:after="0"/>
              <w:rPr>
                <w:sz w:val="16"/>
                <w:szCs w:val="16"/>
              </w:rPr>
            </w:pPr>
            <w:r>
              <w:rPr>
                <w:sz w:val="16"/>
                <w:szCs w:val="16"/>
              </w:rPr>
              <w:t>0.9</w:t>
            </w:r>
          </w:p>
        </w:tc>
        <w:tc>
          <w:tcPr>
            <w:tcW w:w="720" w:type="dxa"/>
            <w:tcBorders>
              <w:left w:val="single" w:sz="18" w:space="0" w:color="auto"/>
            </w:tcBorders>
            <w:hideMark/>
          </w:tcPr>
          <w:p w14:paraId="48A5AF1E" w14:textId="77777777" w:rsidR="00D828F0" w:rsidRPr="008D3576" w:rsidRDefault="00D828F0" w:rsidP="00C808FA">
            <w:pPr>
              <w:spacing w:after="0"/>
              <w:rPr>
                <w:sz w:val="16"/>
                <w:szCs w:val="16"/>
              </w:rPr>
            </w:pPr>
            <w:r>
              <w:rPr>
                <w:sz w:val="16"/>
                <w:szCs w:val="16"/>
              </w:rPr>
              <w:t>0.9</w:t>
            </w:r>
          </w:p>
        </w:tc>
        <w:tc>
          <w:tcPr>
            <w:tcW w:w="720" w:type="dxa"/>
            <w:hideMark/>
          </w:tcPr>
          <w:p w14:paraId="173BFC26" w14:textId="77777777" w:rsidR="00D828F0" w:rsidRPr="008D3576" w:rsidRDefault="00D828F0" w:rsidP="00C808FA">
            <w:pPr>
              <w:spacing w:after="0"/>
              <w:rPr>
                <w:sz w:val="16"/>
                <w:szCs w:val="16"/>
              </w:rPr>
            </w:pPr>
            <w:r>
              <w:rPr>
                <w:sz w:val="16"/>
                <w:szCs w:val="16"/>
              </w:rPr>
              <w:t>0.9</w:t>
            </w:r>
          </w:p>
        </w:tc>
        <w:tc>
          <w:tcPr>
            <w:tcW w:w="450" w:type="dxa"/>
            <w:tcBorders>
              <w:right w:val="single" w:sz="18" w:space="0" w:color="auto"/>
            </w:tcBorders>
            <w:hideMark/>
          </w:tcPr>
          <w:p w14:paraId="73450702" w14:textId="77777777" w:rsidR="00D828F0" w:rsidRPr="008D3576" w:rsidRDefault="00D828F0" w:rsidP="00C808FA">
            <w:pPr>
              <w:spacing w:after="0"/>
              <w:rPr>
                <w:sz w:val="16"/>
                <w:szCs w:val="16"/>
              </w:rPr>
            </w:pPr>
            <w:r>
              <w:rPr>
                <w:sz w:val="16"/>
                <w:szCs w:val="16"/>
              </w:rPr>
              <w:t>0.9</w:t>
            </w:r>
          </w:p>
        </w:tc>
        <w:tc>
          <w:tcPr>
            <w:tcW w:w="720" w:type="dxa"/>
            <w:tcBorders>
              <w:left w:val="single" w:sz="18" w:space="0" w:color="auto"/>
            </w:tcBorders>
            <w:hideMark/>
          </w:tcPr>
          <w:p w14:paraId="3A2AC353" w14:textId="77777777" w:rsidR="00D828F0" w:rsidRPr="008D3576" w:rsidRDefault="00D828F0" w:rsidP="00C808FA">
            <w:pPr>
              <w:spacing w:after="0"/>
              <w:rPr>
                <w:sz w:val="16"/>
                <w:szCs w:val="16"/>
              </w:rPr>
            </w:pPr>
            <w:r>
              <w:rPr>
                <w:sz w:val="16"/>
                <w:szCs w:val="16"/>
              </w:rPr>
              <w:t>0.9</w:t>
            </w:r>
          </w:p>
        </w:tc>
        <w:tc>
          <w:tcPr>
            <w:tcW w:w="720" w:type="dxa"/>
            <w:hideMark/>
          </w:tcPr>
          <w:p w14:paraId="15941AB3" w14:textId="77777777" w:rsidR="00D828F0" w:rsidRPr="008D3576" w:rsidRDefault="00D828F0" w:rsidP="00C808FA">
            <w:pPr>
              <w:spacing w:after="0"/>
              <w:rPr>
                <w:sz w:val="16"/>
                <w:szCs w:val="16"/>
              </w:rPr>
            </w:pPr>
            <w:r>
              <w:rPr>
                <w:sz w:val="16"/>
                <w:szCs w:val="16"/>
              </w:rPr>
              <w:t>0.9</w:t>
            </w:r>
          </w:p>
        </w:tc>
        <w:tc>
          <w:tcPr>
            <w:tcW w:w="540" w:type="dxa"/>
            <w:hideMark/>
          </w:tcPr>
          <w:p w14:paraId="6DD10CCE" w14:textId="77777777" w:rsidR="00D828F0" w:rsidRPr="008D3576" w:rsidRDefault="00D828F0" w:rsidP="00C808FA">
            <w:pPr>
              <w:spacing w:after="0"/>
              <w:rPr>
                <w:sz w:val="16"/>
                <w:szCs w:val="16"/>
              </w:rPr>
            </w:pPr>
            <w:r>
              <w:rPr>
                <w:sz w:val="16"/>
                <w:szCs w:val="16"/>
              </w:rPr>
              <w:t>0.9</w:t>
            </w:r>
          </w:p>
        </w:tc>
      </w:tr>
      <w:tr w:rsidR="00D828F0" w:rsidRPr="00474DBD" w14:paraId="1985A4F1" w14:textId="77777777" w:rsidTr="00C808FA">
        <w:trPr>
          <w:trHeight w:val="278"/>
        </w:trPr>
        <w:tc>
          <w:tcPr>
            <w:tcW w:w="10075" w:type="dxa"/>
            <w:gridSpan w:val="14"/>
            <w:noWrap/>
            <w:hideMark/>
          </w:tcPr>
          <w:p w14:paraId="0027FF9C" w14:textId="77777777" w:rsidR="00D828F0" w:rsidRPr="008D3576" w:rsidRDefault="00D828F0" w:rsidP="00C808FA">
            <w:pPr>
              <w:spacing w:after="0"/>
              <w:jc w:val="center"/>
              <w:rPr>
                <w:b/>
                <w:bCs/>
                <w:sz w:val="16"/>
                <w:szCs w:val="16"/>
              </w:rPr>
            </w:pPr>
            <w:r w:rsidRPr="008D3576">
              <w:rPr>
                <w:b/>
                <w:bCs/>
                <w:sz w:val="16"/>
                <w:szCs w:val="16"/>
              </w:rPr>
              <w:t>(1) Transmitter</w:t>
            </w:r>
          </w:p>
        </w:tc>
      </w:tr>
      <w:tr w:rsidR="00D828F0" w:rsidRPr="00474DBD" w14:paraId="3EA36AE9" w14:textId="77777777" w:rsidTr="00C808FA">
        <w:trPr>
          <w:trHeight w:val="296"/>
        </w:trPr>
        <w:tc>
          <w:tcPr>
            <w:tcW w:w="441" w:type="dxa"/>
            <w:noWrap/>
            <w:hideMark/>
          </w:tcPr>
          <w:p w14:paraId="37157DE8" w14:textId="77777777" w:rsidR="00D828F0" w:rsidRPr="008D3576" w:rsidRDefault="00D828F0" w:rsidP="00C808FA">
            <w:pPr>
              <w:spacing w:after="0"/>
              <w:rPr>
                <w:b/>
                <w:bCs/>
                <w:sz w:val="16"/>
                <w:szCs w:val="16"/>
              </w:rPr>
            </w:pPr>
            <w:r w:rsidRPr="008D3576">
              <w:rPr>
                <w:b/>
                <w:bCs/>
                <w:sz w:val="16"/>
                <w:szCs w:val="16"/>
              </w:rPr>
              <w:t>1A</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4E8BF2A5" w14:textId="77777777" w:rsidR="00D828F0" w:rsidRPr="008D3576" w:rsidRDefault="00D828F0" w:rsidP="00C808FA">
            <w:pPr>
              <w:spacing w:after="0"/>
              <w:rPr>
                <w:sz w:val="16"/>
                <w:szCs w:val="16"/>
              </w:rPr>
            </w:pPr>
            <w:r w:rsidRPr="008D3576">
              <w:rPr>
                <w:color w:val="000000"/>
                <w:sz w:val="16"/>
                <w:szCs w:val="16"/>
              </w:rPr>
              <w:t>Tx power (dBm)</w:t>
            </w:r>
          </w:p>
        </w:tc>
        <w:tc>
          <w:tcPr>
            <w:tcW w:w="720" w:type="dxa"/>
            <w:tcBorders>
              <w:left w:val="single" w:sz="12" w:space="0" w:color="4472C4" w:themeColor="accent1"/>
            </w:tcBorders>
            <w:noWrap/>
            <w:hideMark/>
          </w:tcPr>
          <w:p w14:paraId="69E88D4A" w14:textId="77777777" w:rsidR="00D828F0" w:rsidRPr="008D3576" w:rsidRDefault="00D828F0" w:rsidP="00C808FA">
            <w:pPr>
              <w:spacing w:after="0"/>
              <w:rPr>
                <w:sz w:val="16"/>
                <w:szCs w:val="16"/>
              </w:rPr>
            </w:pPr>
            <w:r w:rsidRPr="008D3576">
              <w:rPr>
                <w:sz w:val="16"/>
                <w:szCs w:val="16"/>
              </w:rPr>
              <w:t>23</w:t>
            </w:r>
          </w:p>
        </w:tc>
        <w:tc>
          <w:tcPr>
            <w:tcW w:w="720" w:type="dxa"/>
            <w:noWrap/>
            <w:hideMark/>
          </w:tcPr>
          <w:p w14:paraId="1981388F" w14:textId="676C699A" w:rsidR="00D828F0" w:rsidRPr="008D3576" w:rsidRDefault="00D828F0" w:rsidP="00C808FA">
            <w:pPr>
              <w:spacing w:after="0"/>
              <w:rPr>
                <w:sz w:val="16"/>
                <w:szCs w:val="16"/>
              </w:rPr>
            </w:pPr>
            <w:r w:rsidRPr="008D3576">
              <w:rPr>
                <w:sz w:val="16"/>
                <w:szCs w:val="16"/>
              </w:rPr>
              <w:t>-</w:t>
            </w:r>
            <w:r w:rsidR="005E7D15">
              <w:rPr>
                <w:sz w:val="16"/>
                <w:szCs w:val="16"/>
              </w:rPr>
              <w:t>44.5</w:t>
            </w:r>
          </w:p>
        </w:tc>
        <w:tc>
          <w:tcPr>
            <w:tcW w:w="540" w:type="dxa"/>
            <w:tcBorders>
              <w:right w:val="single" w:sz="18" w:space="0" w:color="auto"/>
            </w:tcBorders>
            <w:noWrap/>
            <w:hideMark/>
          </w:tcPr>
          <w:p w14:paraId="0D639647" w14:textId="77777777" w:rsidR="00D828F0" w:rsidRPr="008D3576" w:rsidRDefault="00D828F0" w:rsidP="00C808FA">
            <w:pPr>
              <w:spacing w:after="0"/>
              <w:rPr>
                <w:sz w:val="16"/>
                <w:szCs w:val="16"/>
              </w:rPr>
            </w:pPr>
            <w:r w:rsidRPr="008D3576">
              <w:rPr>
                <w:sz w:val="16"/>
                <w:szCs w:val="16"/>
              </w:rPr>
              <w:t>23</w:t>
            </w:r>
          </w:p>
        </w:tc>
        <w:tc>
          <w:tcPr>
            <w:tcW w:w="720" w:type="dxa"/>
            <w:tcBorders>
              <w:left w:val="single" w:sz="18" w:space="0" w:color="auto"/>
            </w:tcBorders>
            <w:noWrap/>
            <w:hideMark/>
          </w:tcPr>
          <w:p w14:paraId="4088CA7B" w14:textId="77777777" w:rsidR="00D828F0" w:rsidRPr="008D3576" w:rsidRDefault="00D828F0" w:rsidP="00C808FA">
            <w:pPr>
              <w:spacing w:after="0"/>
              <w:rPr>
                <w:sz w:val="16"/>
                <w:szCs w:val="16"/>
              </w:rPr>
            </w:pPr>
            <w:r w:rsidRPr="008D3576">
              <w:rPr>
                <w:sz w:val="16"/>
                <w:szCs w:val="16"/>
              </w:rPr>
              <w:t>23</w:t>
            </w:r>
          </w:p>
        </w:tc>
        <w:tc>
          <w:tcPr>
            <w:tcW w:w="720" w:type="dxa"/>
            <w:noWrap/>
            <w:hideMark/>
          </w:tcPr>
          <w:p w14:paraId="5ACC9C5C" w14:textId="3A285825" w:rsidR="00D828F0" w:rsidRPr="008D3576" w:rsidRDefault="00D828F0" w:rsidP="00C808FA">
            <w:pPr>
              <w:spacing w:after="0"/>
              <w:rPr>
                <w:sz w:val="16"/>
                <w:szCs w:val="16"/>
              </w:rPr>
            </w:pPr>
            <w:r w:rsidRPr="008D3576">
              <w:rPr>
                <w:sz w:val="16"/>
                <w:szCs w:val="16"/>
              </w:rPr>
              <w:t>-</w:t>
            </w:r>
            <w:r w:rsidR="005E7D15">
              <w:rPr>
                <w:sz w:val="16"/>
                <w:szCs w:val="16"/>
              </w:rPr>
              <w:t>3</w:t>
            </w:r>
            <w:r w:rsidR="00C1382E">
              <w:rPr>
                <w:sz w:val="16"/>
                <w:szCs w:val="16"/>
              </w:rPr>
              <w:t>7.2</w:t>
            </w:r>
          </w:p>
        </w:tc>
        <w:tc>
          <w:tcPr>
            <w:tcW w:w="450" w:type="dxa"/>
            <w:tcBorders>
              <w:right w:val="single" w:sz="18" w:space="0" w:color="auto"/>
            </w:tcBorders>
            <w:noWrap/>
            <w:hideMark/>
          </w:tcPr>
          <w:p w14:paraId="769760CB" w14:textId="77777777" w:rsidR="00D828F0" w:rsidRPr="008D3576" w:rsidRDefault="00D828F0" w:rsidP="00C808FA">
            <w:pPr>
              <w:spacing w:after="0"/>
              <w:rPr>
                <w:sz w:val="16"/>
                <w:szCs w:val="16"/>
              </w:rPr>
            </w:pPr>
            <w:r w:rsidRPr="008D3576">
              <w:rPr>
                <w:sz w:val="16"/>
                <w:szCs w:val="16"/>
              </w:rPr>
              <w:t>23</w:t>
            </w:r>
          </w:p>
        </w:tc>
        <w:tc>
          <w:tcPr>
            <w:tcW w:w="720" w:type="dxa"/>
            <w:tcBorders>
              <w:left w:val="single" w:sz="18" w:space="0" w:color="auto"/>
            </w:tcBorders>
            <w:noWrap/>
            <w:hideMark/>
          </w:tcPr>
          <w:p w14:paraId="286930C0" w14:textId="77777777" w:rsidR="00D828F0" w:rsidRPr="008D3576" w:rsidRDefault="00D828F0" w:rsidP="00C808FA">
            <w:pPr>
              <w:spacing w:after="0"/>
              <w:rPr>
                <w:sz w:val="16"/>
                <w:szCs w:val="16"/>
              </w:rPr>
            </w:pPr>
            <w:r w:rsidRPr="008D3576">
              <w:rPr>
                <w:sz w:val="16"/>
                <w:szCs w:val="16"/>
              </w:rPr>
              <w:t>23</w:t>
            </w:r>
          </w:p>
        </w:tc>
        <w:tc>
          <w:tcPr>
            <w:tcW w:w="720" w:type="dxa"/>
            <w:noWrap/>
            <w:hideMark/>
          </w:tcPr>
          <w:p w14:paraId="668009E4" w14:textId="003DA988" w:rsidR="00D828F0" w:rsidRPr="008D3576" w:rsidRDefault="00D828F0" w:rsidP="00C808FA">
            <w:pPr>
              <w:spacing w:after="0"/>
              <w:rPr>
                <w:sz w:val="16"/>
                <w:szCs w:val="16"/>
              </w:rPr>
            </w:pPr>
            <w:r w:rsidRPr="008D3576">
              <w:rPr>
                <w:sz w:val="16"/>
                <w:szCs w:val="16"/>
              </w:rPr>
              <w:t>-2</w:t>
            </w:r>
            <w:r w:rsidR="00C1382E">
              <w:rPr>
                <w:sz w:val="16"/>
                <w:szCs w:val="16"/>
              </w:rPr>
              <w:t>3.9</w:t>
            </w:r>
          </w:p>
        </w:tc>
        <w:tc>
          <w:tcPr>
            <w:tcW w:w="450" w:type="dxa"/>
            <w:tcBorders>
              <w:right w:val="single" w:sz="18" w:space="0" w:color="auto"/>
            </w:tcBorders>
            <w:noWrap/>
            <w:hideMark/>
          </w:tcPr>
          <w:p w14:paraId="59086F5B" w14:textId="77777777" w:rsidR="00D828F0" w:rsidRPr="008D3576" w:rsidRDefault="00D828F0" w:rsidP="00C808FA">
            <w:pPr>
              <w:spacing w:after="0"/>
              <w:rPr>
                <w:sz w:val="16"/>
                <w:szCs w:val="16"/>
              </w:rPr>
            </w:pPr>
            <w:r w:rsidRPr="008D3576">
              <w:rPr>
                <w:sz w:val="16"/>
                <w:szCs w:val="16"/>
              </w:rPr>
              <w:t>33</w:t>
            </w:r>
          </w:p>
        </w:tc>
        <w:tc>
          <w:tcPr>
            <w:tcW w:w="720" w:type="dxa"/>
            <w:tcBorders>
              <w:left w:val="single" w:sz="18" w:space="0" w:color="auto"/>
            </w:tcBorders>
            <w:noWrap/>
            <w:hideMark/>
          </w:tcPr>
          <w:p w14:paraId="33A4D5BE" w14:textId="77777777" w:rsidR="00D828F0" w:rsidRPr="008D3576" w:rsidRDefault="00D828F0" w:rsidP="00C808FA">
            <w:pPr>
              <w:spacing w:after="0"/>
              <w:rPr>
                <w:sz w:val="16"/>
                <w:szCs w:val="16"/>
              </w:rPr>
            </w:pPr>
            <w:r w:rsidRPr="008D3576">
              <w:rPr>
                <w:sz w:val="16"/>
                <w:szCs w:val="16"/>
              </w:rPr>
              <w:t>23</w:t>
            </w:r>
          </w:p>
        </w:tc>
        <w:tc>
          <w:tcPr>
            <w:tcW w:w="720" w:type="dxa"/>
            <w:noWrap/>
            <w:hideMark/>
          </w:tcPr>
          <w:p w14:paraId="55A8B223" w14:textId="63ED1BBF" w:rsidR="00D828F0" w:rsidRPr="008D3576" w:rsidRDefault="00D828F0" w:rsidP="00C808FA">
            <w:pPr>
              <w:spacing w:after="0"/>
              <w:rPr>
                <w:sz w:val="16"/>
                <w:szCs w:val="16"/>
              </w:rPr>
            </w:pPr>
            <w:r w:rsidRPr="008D3576">
              <w:rPr>
                <w:sz w:val="16"/>
                <w:szCs w:val="16"/>
              </w:rPr>
              <w:t>-</w:t>
            </w:r>
            <w:r w:rsidR="00C1382E">
              <w:rPr>
                <w:sz w:val="16"/>
                <w:szCs w:val="16"/>
              </w:rPr>
              <w:t>33.9</w:t>
            </w:r>
          </w:p>
        </w:tc>
        <w:tc>
          <w:tcPr>
            <w:tcW w:w="540" w:type="dxa"/>
            <w:noWrap/>
            <w:hideMark/>
          </w:tcPr>
          <w:p w14:paraId="43C6D9EE" w14:textId="77777777" w:rsidR="00D828F0" w:rsidRPr="008D3576" w:rsidRDefault="00D828F0" w:rsidP="00C808FA">
            <w:pPr>
              <w:spacing w:after="0"/>
              <w:rPr>
                <w:sz w:val="16"/>
                <w:szCs w:val="16"/>
              </w:rPr>
            </w:pPr>
            <w:r w:rsidRPr="008D3576">
              <w:rPr>
                <w:sz w:val="16"/>
                <w:szCs w:val="16"/>
              </w:rPr>
              <w:t>23</w:t>
            </w:r>
          </w:p>
        </w:tc>
      </w:tr>
      <w:tr w:rsidR="00D828F0" w:rsidRPr="00474DBD" w14:paraId="1CEDA6C5" w14:textId="77777777" w:rsidTr="00C808FA">
        <w:trPr>
          <w:trHeight w:val="384"/>
        </w:trPr>
        <w:tc>
          <w:tcPr>
            <w:tcW w:w="441" w:type="dxa"/>
            <w:noWrap/>
            <w:hideMark/>
          </w:tcPr>
          <w:p w14:paraId="1E493241" w14:textId="77777777" w:rsidR="00D828F0" w:rsidRPr="008D3576" w:rsidRDefault="00D828F0" w:rsidP="00C808FA">
            <w:pPr>
              <w:spacing w:after="0"/>
              <w:rPr>
                <w:b/>
                <w:bCs/>
                <w:sz w:val="16"/>
                <w:szCs w:val="16"/>
              </w:rPr>
            </w:pPr>
            <w:r w:rsidRPr="008D3576">
              <w:rPr>
                <w:b/>
                <w:bCs/>
                <w:sz w:val="16"/>
                <w:szCs w:val="16"/>
              </w:rPr>
              <w:t>1B</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919B7A2" w14:textId="77777777" w:rsidR="00D828F0" w:rsidRPr="008D3576" w:rsidRDefault="00D828F0" w:rsidP="00C808FA">
            <w:pPr>
              <w:spacing w:after="0"/>
              <w:rPr>
                <w:sz w:val="16"/>
                <w:szCs w:val="16"/>
              </w:rPr>
            </w:pPr>
            <w:r w:rsidRPr="008D3576">
              <w:rPr>
                <w:color w:val="000000"/>
                <w:sz w:val="16"/>
                <w:szCs w:val="16"/>
              </w:rPr>
              <w:t>Tx antenna gain (dBi)</w:t>
            </w:r>
          </w:p>
        </w:tc>
        <w:tc>
          <w:tcPr>
            <w:tcW w:w="720" w:type="dxa"/>
            <w:tcBorders>
              <w:left w:val="single" w:sz="12" w:space="0" w:color="4472C4" w:themeColor="accent1"/>
            </w:tcBorders>
            <w:noWrap/>
            <w:hideMark/>
          </w:tcPr>
          <w:p w14:paraId="6AA6C1C0" w14:textId="77777777" w:rsidR="00D828F0" w:rsidRPr="008D3576" w:rsidRDefault="00D828F0" w:rsidP="00C808FA">
            <w:pPr>
              <w:spacing w:after="0"/>
              <w:rPr>
                <w:sz w:val="16"/>
                <w:szCs w:val="16"/>
              </w:rPr>
            </w:pPr>
            <w:r w:rsidRPr="008D3576">
              <w:rPr>
                <w:sz w:val="16"/>
                <w:szCs w:val="16"/>
              </w:rPr>
              <w:t>0</w:t>
            </w:r>
          </w:p>
        </w:tc>
        <w:tc>
          <w:tcPr>
            <w:tcW w:w="720" w:type="dxa"/>
            <w:noWrap/>
            <w:hideMark/>
          </w:tcPr>
          <w:p w14:paraId="1A63E55A" w14:textId="77777777" w:rsidR="00D828F0" w:rsidRPr="008D3576" w:rsidRDefault="00D828F0" w:rsidP="00C808FA">
            <w:pPr>
              <w:spacing w:after="0"/>
              <w:rPr>
                <w:sz w:val="16"/>
                <w:szCs w:val="16"/>
              </w:rPr>
            </w:pPr>
            <w:r w:rsidRPr="008D3576">
              <w:rPr>
                <w:sz w:val="16"/>
                <w:szCs w:val="16"/>
              </w:rPr>
              <w:t>0</w:t>
            </w:r>
          </w:p>
        </w:tc>
        <w:tc>
          <w:tcPr>
            <w:tcW w:w="540" w:type="dxa"/>
            <w:tcBorders>
              <w:right w:val="single" w:sz="18" w:space="0" w:color="auto"/>
            </w:tcBorders>
            <w:noWrap/>
            <w:hideMark/>
          </w:tcPr>
          <w:p w14:paraId="0562782E" w14:textId="77777777" w:rsidR="00D828F0" w:rsidRPr="008D3576" w:rsidRDefault="00D828F0" w:rsidP="00C808FA">
            <w:pPr>
              <w:spacing w:after="0"/>
              <w:rPr>
                <w:sz w:val="16"/>
                <w:szCs w:val="16"/>
              </w:rPr>
            </w:pPr>
            <w:r w:rsidRPr="008D3576">
              <w:rPr>
                <w:sz w:val="16"/>
                <w:szCs w:val="16"/>
              </w:rPr>
              <w:t>0</w:t>
            </w:r>
          </w:p>
        </w:tc>
        <w:tc>
          <w:tcPr>
            <w:tcW w:w="720" w:type="dxa"/>
            <w:tcBorders>
              <w:left w:val="single" w:sz="18" w:space="0" w:color="auto"/>
            </w:tcBorders>
            <w:noWrap/>
            <w:hideMark/>
          </w:tcPr>
          <w:p w14:paraId="2DA91EF4" w14:textId="77777777" w:rsidR="00D828F0" w:rsidRPr="008D3576" w:rsidRDefault="00D828F0" w:rsidP="00C808FA">
            <w:pPr>
              <w:spacing w:after="0"/>
              <w:rPr>
                <w:sz w:val="16"/>
                <w:szCs w:val="16"/>
              </w:rPr>
            </w:pPr>
            <w:r w:rsidRPr="008D3576">
              <w:rPr>
                <w:sz w:val="16"/>
                <w:szCs w:val="16"/>
              </w:rPr>
              <w:t>0</w:t>
            </w:r>
          </w:p>
        </w:tc>
        <w:tc>
          <w:tcPr>
            <w:tcW w:w="720" w:type="dxa"/>
            <w:noWrap/>
            <w:hideMark/>
          </w:tcPr>
          <w:p w14:paraId="4C1550DB" w14:textId="77777777" w:rsidR="00D828F0" w:rsidRPr="008D3576" w:rsidRDefault="00D828F0" w:rsidP="00C808FA">
            <w:pPr>
              <w:spacing w:after="0"/>
              <w:rPr>
                <w:sz w:val="16"/>
                <w:szCs w:val="16"/>
              </w:rPr>
            </w:pPr>
            <w:r w:rsidRPr="008D3576">
              <w:rPr>
                <w:sz w:val="16"/>
                <w:szCs w:val="16"/>
              </w:rPr>
              <w:t>0</w:t>
            </w:r>
          </w:p>
        </w:tc>
        <w:tc>
          <w:tcPr>
            <w:tcW w:w="450" w:type="dxa"/>
            <w:tcBorders>
              <w:right w:val="single" w:sz="18" w:space="0" w:color="auto"/>
            </w:tcBorders>
            <w:noWrap/>
            <w:hideMark/>
          </w:tcPr>
          <w:p w14:paraId="68CBAFB5" w14:textId="77777777" w:rsidR="00D828F0" w:rsidRPr="008D3576" w:rsidRDefault="00D828F0" w:rsidP="00C808FA">
            <w:pPr>
              <w:spacing w:after="0"/>
              <w:rPr>
                <w:sz w:val="16"/>
                <w:szCs w:val="16"/>
              </w:rPr>
            </w:pPr>
            <w:r w:rsidRPr="008D3576">
              <w:rPr>
                <w:sz w:val="16"/>
                <w:szCs w:val="16"/>
              </w:rPr>
              <w:t>0</w:t>
            </w:r>
          </w:p>
        </w:tc>
        <w:tc>
          <w:tcPr>
            <w:tcW w:w="720" w:type="dxa"/>
            <w:tcBorders>
              <w:left w:val="single" w:sz="18" w:space="0" w:color="auto"/>
            </w:tcBorders>
            <w:noWrap/>
            <w:hideMark/>
          </w:tcPr>
          <w:p w14:paraId="69209DE6" w14:textId="77777777" w:rsidR="00D828F0" w:rsidRPr="008D3576" w:rsidRDefault="00D828F0" w:rsidP="00C808FA">
            <w:pPr>
              <w:spacing w:after="0"/>
              <w:rPr>
                <w:sz w:val="16"/>
                <w:szCs w:val="16"/>
              </w:rPr>
            </w:pPr>
            <w:r w:rsidRPr="008D3576">
              <w:rPr>
                <w:sz w:val="16"/>
                <w:szCs w:val="16"/>
              </w:rPr>
              <w:t>0</w:t>
            </w:r>
          </w:p>
        </w:tc>
        <w:tc>
          <w:tcPr>
            <w:tcW w:w="720" w:type="dxa"/>
            <w:noWrap/>
            <w:hideMark/>
          </w:tcPr>
          <w:p w14:paraId="23567705" w14:textId="77777777" w:rsidR="00D828F0" w:rsidRPr="008D3576" w:rsidRDefault="00D828F0" w:rsidP="00C808FA">
            <w:pPr>
              <w:spacing w:after="0"/>
              <w:rPr>
                <w:sz w:val="16"/>
                <w:szCs w:val="16"/>
              </w:rPr>
            </w:pPr>
            <w:r w:rsidRPr="008D3576">
              <w:rPr>
                <w:sz w:val="16"/>
                <w:szCs w:val="16"/>
              </w:rPr>
              <w:t>0</w:t>
            </w:r>
          </w:p>
        </w:tc>
        <w:tc>
          <w:tcPr>
            <w:tcW w:w="450" w:type="dxa"/>
            <w:tcBorders>
              <w:right w:val="single" w:sz="18" w:space="0" w:color="auto"/>
            </w:tcBorders>
            <w:noWrap/>
            <w:hideMark/>
          </w:tcPr>
          <w:p w14:paraId="4720B4F6" w14:textId="77777777" w:rsidR="00D828F0" w:rsidRPr="008D3576" w:rsidRDefault="00D828F0" w:rsidP="00C808FA">
            <w:pPr>
              <w:spacing w:after="0"/>
              <w:rPr>
                <w:sz w:val="16"/>
                <w:szCs w:val="16"/>
              </w:rPr>
            </w:pPr>
            <w:r w:rsidRPr="008D3576">
              <w:rPr>
                <w:sz w:val="16"/>
                <w:szCs w:val="16"/>
              </w:rPr>
              <w:t>0</w:t>
            </w:r>
          </w:p>
        </w:tc>
        <w:tc>
          <w:tcPr>
            <w:tcW w:w="720" w:type="dxa"/>
            <w:tcBorders>
              <w:left w:val="single" w:sz="18" w:space="0" w:color="auto"/>
            </w:tcBorders>
            <w:noWrap/>
            <w:hideMark/>
          </w:tcPr>
          <w:p w14:paraId="4CCB1968" w14:textId="77777777" w:rsidR="00D828F0" w:rsidRPr="008D3576" w:rsidRDefault="00D828F0" w:rsidP="00C808FA">
            <w:pPr>
              <w:spacing w:after="0"/>
              <w:rPr>
                <w:sz w:val="16"/>
                <w:szCs w:val="16"/>
              </w:rPr>
            </w:pPr>
            <w:r w:rsidRPr="008D3576">
              <w:rPr>
                <w:sz w:val="16"/>
                <w:szCs w:val="16"/>
              </w:rPr>
              <w:t>0</w:t>
            </w:r>
          </w:p>
        </w:tc>
        <w:tc>
          <w:tcPr>
            <w:tcW w:w="720" w:type="dxa"/>
            <w:noWrap/>
            <w:hideMark/>
          </w:tcPr>
          <w:p w14:paraId="269A9508" w14:textId="77777777" w:rsidR="00D828F0" w:rsidRPr="008D3576" w:rsidRDefault="00D828F0" w:rsidP="00C808FA">
            <w:pPr>
              <w:spacing w:after="0"/>
              <w:rPr>
                <w:sz w:val="16"/>
                <w:szCs w:val="16"/>
              </w:rPr>
            </w:pPr>
            <w:r w:rsidRPr="008D3576">
              <w:rPr>
                <w:sz w:val="16"/>
                <w:szCs w:val="16"/>
              </w:rPr>
              <w:t>0</w:t>
            </w:r>
          </w:p>
        </w:tc>
        <w:tc>
          <w:tcPr>
            <w:tcW w:w="540" w:type="dxa"/>
            <w:noWrap/>
            <w:hideMark/>
          </w:tcPr>
          <w:p w14:paraId="13541D1D" w14:textId="77777777" w:rsidR="00D828F0" w:rsidRPr="008D3576" w:rsidRDefault="00D828F0" w:rsidP="00C808FA">
            <w:pPr>
              <w:spacing w:after="0"/>
              <w:rPr>
                <w:sz w:val="16"/>
                <w:szCs w:val="16"/>
              </w:rPr>
            </w:pPr>
            <w:r w:rsidRPr="008D3576">
              <w:rPr>
                <w:sz w:val="16"/>
                <w:szCs w:val="16"/>
              </w:rPr>
              <w:t>0</w:t>
            </w:r>
          </w:p>
        </w:tc>
      </w:tr>
      <w:tr w:rsidR="0008467B" w:rsidRPr="00474DBD" w14:paraId="4CA50C16" w14:textId="77777777" w:rsidTr="005F7DA6">
        <w:trPr>
          <w:trHeight w:val="524"/>
        </w:trPr>
        <w:tc>
          <w:tcPr>
            <w:tcW w:w="441" w:type="dxa"/>
            <w:noWrap/>
            <w:hideMark/>
          </w:tcPr>
          <w:p w14:paraId="6423A71C" w14:textId="77777777" w:rsidR="0008467B" w:rsidRPr="008D3576" w:rsidRDefault="0008467B" w:rsidP="0008467B">
            <w:pPr>
              <w:spacing w:after="0"/>
              <w:rPr>
                <w:b/>
                <w:bCs/>
                <w:sz w:val="16"/>
                <w:szCs w:val="16"/>
              </w:rPr>
            </w:pPr>
            <w:r w:rsidRPr="008D3576">
              <w:rPr>
                <w:b/>
                <w:bCs/>
                <w:sz w:val="16"/>
                <w:szCs w:val="16"/>
              </w:rPr>
              <w:t>1C</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6CECB51" w14:textId="77777777" w:rsidR="0008467B" w:rsidRPr="008D3576" w:rsidRDefault="0008467B" w:rsidP="0008467B">
            <w:pPr>
              <w:spacing w:after="0"/>
              <w:rPr>
                <w:sz w:val="16"/>
                <w:szCs w:val="16"/>
              </w:rPr>
            </w:pPr>
            <w:r w:rsidRPr="008D3576">
              <w:rPr>
                <w:color w:val="000000"/>
                <w:sz w:val="16"/>
                <w:szCs w:val="16"/>
              </w:rPr>
              <w:t>Number of Tx antenna elements / TxRU/ Tx chains modelled in LLS</w:t>
            </w:r>
          </w:p>
        </w:tc>
        <w:tc>
          <w:tcPr>
            <w:tcW w:w="720" w:type="dxa"/>
            <w:tcBorders>
              <w:left w:val="single" w:sz="12" w:space="0" w:color="4472C4" w:themeColor="accent1"/>
            </w:tcBorders>
            <w:noWrap/>
            <w:hideMark/>
          </w:tcPr>
          <w:p w14:paraId="065ABCB8" w14:textId="77777777" w:rsidR="0008467B" w:rsidRPr="008D3576" w:rsidRDefault="0008467B" w:rsidP="0008467B">
            <w:pPr>
              <w:spacing w:after="0"/>
              <w:rPr>
                <w:sz w:val="16"/>
                <w:szCs w:val="16"/>
              </w:rPr>
            </w:pPr>
            <w:r w:rsidRPr="008D3576">
              <w:rPr>
                <w:sz w:val="16"/>
                <w:szCs w:val="16"/>
              </w:rPr>
              <w:t>2</w:t>
            </w:r>
          </w:p>
        </w:tc>
        <w:tc>
          <w:tcPr>
            <w:tcW w:w="720" w:type="dxa"/>
            <w:noWrap/>
            <w:hideMark/>
          </w:tcPr>
          <w:p w14:paraId="62068D99" w14:textId="77777777" w:rsidR="0008467B" w:rsidRPr="008D3576" w:rsidRDefault="0008467B" w:rsidP="0008467B">
            <w:pPr>
              <w:spacing w:after="0"/>
              <w:rPr>
                <w:sz w:val="16"/>
                <w:szCs w:val="16"/>
              </w:rPr>
            </w:pPr>
            <w:r w:rsidRPr="008D3576">
              <w:rPr>
                <w:sz w:val="16"/>
                <w:szCs w:val="16"/>
              </w:rPr>
              <w:t>1</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30730D9C" w14:textId="74418B24"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48DDEA25" w14:textId="77777777" w:rsidR="0008467B" w:rsidRPr="008D3576" w:rsidRDefault="0008467B" w:rsidP="0008467B">
            <w:pPr>
              <w:spacing w:after="0"/>
              <w:rPr>
                <w:sz w:val="16"/>
                <w:szCs w:val="16"/>
              </w:rPr>
            </w:pPr>
            <w:r w:rsidRPr="008D3576">
              <w:rPr>
                <w:sz w:val="16"/>
                <w:szCs w:val="16"/>
              </w:rPr>
              <w:t>2</w:t>
            </w:r>
          </w:p>
        </w:tc>
        <w:tc>
          <w:tcPr>
            <w:tcW w:w="720" w:type="dxa"/>
            <w:noWrap/>
            <w:hideMark/>
          </w:tcPr>
          <w:p w14:paraId="046C6A6E" w14:textId="77777777" w:rsidR="0008467B" w:rsidRPr="008D3576" w:rsidRDefault="0008467B" w:rsidP="0008467B">
            <w:pPr>
              <w:spacing w:after="0"/>
              <w:rPr>
                <w:sz w:val="16"/>
                <w:szCs w:val="16"/>
              </w:rPr>
            </w:pPr>
            <w:r w:rsidRPr="008D3576">
              <w:rPr>
                <w:sz w:val="16"/>
                <w:szCs w:val="16"/>
              </w:rPr>
              <w:t>1</w:t>
            </w:r>
          </w:p>
        </w:tc>
        <w:tc>
          <w:tcPr>
            <w:tcW w:w="45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4E3BC165" w14:textId="5AFA9ED2"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65772BD0" w14:textId="77777777" w:rsidR="0008467B" w:rsidRPr="008D3576" w:rsidRDefault="0008467B" w:rsidP="0008467B">
            <w:pPr>
              <w:spacing w:after="0"/>
              <w:rPr>
                <w:sz w:val="16"/>
                <w:szCs w:val="16"/>
              </w:rPr>
            </w:pPr>
            <w:r w:rsidRPr="008D3576">
              <w:rPr>
                <w:sz w:val="16"/>
                <w:szCs w:val="16"/>
              </w:rPr>
              <w:t>2</w:t>
            </w:r>
          </w:p>
        </w:tc>
        <w:tc>
          <w:tcPr>
            <w:tcW w:w="720" w:type="dxa"/>
            <w:noWrap/>
            <w:hideMark/>
          </w:tcPr>
          <w:p w14:paraId="27D8A886" w14:textId="77777777" w:rsidR="0008467B" w:rsidRPr="008D3576" w:rsidRDefault="0008467B" w:rsidP="0008467B">
            <w:pPr>
              <w:spacing w:after="0"/>
              <w:rPr>
                <w:sz w:val="16"/>
                <w:szCs w:val="16"/>
              </w:rPr>
            </w:pPr>
            <w:r w:rsidRPr="008D3576">
              <w:rPr>
                <w:sz w:val="16"/>
                <w:szCs w:val="16"/>
              </w:rPr>
              <w:t>1</w:t>
            </w:r>
          </w:p>
        </w:tc>
        <w:tc>
          <w:tcPr>
            <w:tcW w:w="45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3DC5EDFA" w14:textId="6F5EF2BD"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6D476CBB" w14:textId="77777777" w:rsidR="0008467B" w:rsidRPr="008D3576" w:rsidRDefault="0008467B" w:rsidP="0008467B">
            <w:pPr>
              <w:spacing w:after="0"/>
              <w:rPr>
                <w:sz w:val="16"/>
                <w:szCs w:val="16"/>
              </w:rPr>
            </w:pPr>
            <w:r w:rsidRPr="008D3576">
              <w:rPr>
                <w:sz w:val="16"/>
                <w:szCs w:val="16"/>
              </w:rPr>
              <w:t>2</w:t>
            </w:r>
          </w:p>
        </w:tc>
        <w:tc>
          <w:tcPr>
            <w:tcW w:w="720" w:type="dxa"/>
            <w:noWrap/>
            <w:hideMark/>
          </w:tcPr>
          <w:p w14:paraId="682324C3" w14:textId="77777777" w:rsidR="0008467B" w:rsidRPr="008D3576" w:rsidRDefault="0008467B" w:rsidP="0008467B">
            <w:pPr>
              <w:spacing w:after="0"/>
              <w:rPr>
                <w:sz w:val="16"/>
                <w:szCs w:val="16"/>
              </w:rPr>
            </w:pPr>
            <w:r w:rsidRPr="008D3576">
              <w:rPr>
                <w:sz w:val="16"/>
                <w:szCs w:val="16"/>
              </w:rPr>
              <w:t>1</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27463D29" w14:textId="6B947B41" w:rsidR="0008467B" w:rsidRPr="008D3576" w:rsidRDefault="0008467B" w:rsidP="0008467B">
            <w:pPr>
              <w:spacing w:after="0"/>
              <w:rPr>
                <w:sz w:val="16"/>
                <w:szCs w:val="16"/>
              </w:rPr>
            </w:pPr>
            <w:r>
              <w:rPr>
                <w:rFonts w:ascii="Calibri" w:hAnsi="Calibri" w:cs="Calibri"/>
                <w:color w:val="000000"/>
                <w:sz w:val="22"/>
                <w:szCs w:val="22"/>
              </w:rPr>
              <w:t> </w:t>
            </w:r>
          </w:p>
        </w:tc>
      </w:tr>
      <w:tr w:rsidR="0008467B" w:rsidRPr="00474DBD" w14:paraId="4C946C57" w14:textId="77777777" w:rsidTr="005F7DA6">
        <w:trPr>
          <w:trHeight w:val="427"/>
        </w:trPr>
        <w:tc>
          <w:tcPr>
            <w:tcW w:w="441" w:type="dxa"/>
            <w:noWrap/>
            <w:hideMark/>
          </w:tcPr>
          <w:p w14:paraId="72CD78B0" w14:textId="77777777" w:rsidR="0008467B" w:rsidRPr="008D3576" w:rsidRDefault="0008467B" w:rsidP="0008467B">
            <w:pPr>
              <w:spacing w:after="0"/>
              <w:rPr>
                <w:b/>
                <w:bCs/>
                <w:sz w:val="16"/>
                <w:szCs w:val="16"/>
              </w:rPr>
            </w:pPr>
            <w:r w:rsidRPr="008D3576">
              <w:rPr>
                <w:b/>
                <w:bCs/>
                <w:sz w:val="16"/>
                <w:szCs w:val="16"/>
              </w:rPr>
              <w:t>1D</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F9BE9D4" w14:textId="77777777" w:rsidR="0008467B" w:rsidRPr="008D3576" w:rsidRDefault="0008467B" w:rsidP="0008467B">
            <w:pPr>
              <w:spacing w:after="0"/>
              <w:rPr>
                <w:sz w:val="16"/>
                <w:szCs w:val="16"/>
              </w:rPr>
            </w:pPr>
            <w:r w:rsidRPr="008D3576">
              <w:rPr>
                <w:color w:val="000000"/>
                <w:sz w:val="16"/>
                <w:szCs w:val="16"/>
              </w:rPr>
              <w:t>Occupied bandwidth (Hz)</w:t>
            </w:r>
          </w:p>
        </w:tc>
        <w:tc>
          <w:tcPr>
            <w:tcW w:w="720" w:type="dxa"/>
            <w:tcBorders>
              <w:left w:val="single" w:sz="12" w:space="0" w:color="4472C4" w:themeColor="accent1"/>
            </w:tcBorders>
            <w:noWrap/>
            <w:hideMark/>
          </w:tcPr>
          <w:p w14:paraId="2B664774" w14:textId="77777777" w:rsidR="0008467B" w:rsidRPr="00067C09" w:rsidRDefault="0008467B" w:rsidP="0008467B">
            <w:pPr>
              <w:spacing w:after="0"/>
              <w:rPr>
                <w:sz w:val="14"/>
                <w:szCs w:val="14"/>
              </w:rPr>
            </w:pPr>
            <w:r w:rsidRPr="00067C09">
              <w:rPr>
                <w:sz w:val="14"/>
                <w:szCs w:val="14"/>
              </w:rPr>
              <w:t>180000</w:t>
            </w:r>
          </w:p>
        </w:tc>
        <w:tc>
          <w:tcPr>
            <w:tcW w:w="720" w:type="dxa"/>
            <w:noWrap/>
            <w:hideMark/>
          </w:tcPr>
          <w:p w14:paraId="0DCFF407" w14:textId="77777777" w:rsidR="0008467B" w:rsidRPr="00067C09" w:rsidRDefault="0008467B" w:rsidP="0008467B">
            <w:pPr>
              <w:spacing w:after="0"/>
              <w:rPr>
                <w:sz w:val="14"/>
                <w:szCs w:val="14"/>
              </w:rPr>
            </w:pPr>
            <w:r w:rsidRPr="00067C09">
              <w:rPr>
                <w:sz w:val="14"/>
                <w:szCs w:val="14"/>
              </w:rPr>
              <w:t>180000</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7DD15D92" w14:textId="1761C59C" w:rsidR="0008467B" w:rsidRPr="0008467B" w:rsidRDefault="0008467B" w:rsidP="0008467B">
            <w:pPr>
              <w:spacing w:after="0"/>
              <w:rPr>
                <w:rFonts w:ascii="Calibri" w:hAnsi="Calibri" w:cs="Calibri"/>
                <w:color w:val="000000"/>
                <w:sz w:val="22"/>
                <w:szCs w:val="22"/>
              </w:rPr>
            </w:pPr>
          </w:p>
        </w:tc>
        <w:tc>
          <w:tcPr>
            <w:tcW w:w="720" w:type="dxa"/>
            <w:tcBorders>
              <w:left w:val="single" w:sz="18" w:space="0" w:color="auto"/>
            </w:tcBorders>
            <w:noWrap/>
            <w:hideMark/>
          </w:tcPr>
          <w:p w14:paraId="63FFB09C" w14:textId="77777777" w:rsidR="0008467B" w:rsidRPr="00067C09" w:rsidRDefault="0008467B" w:rsidP="0008467B">
            <w:pPr>
              <w:spacing w:after="0"/>
              <w:rPr>
                <w:sz w:val="14"/>
                <w:szCs w:val="14"/>
              </w:rPr>
            </w:pPr>
            <w:r w:rsidRPr="00067C09">
              <w:rPr>
                <w:sz w:val="14"/>
                <w:szCs w:val="14"/>
              </w:rPr>
              <w:t>180000</w:t>
            </w:r>
          </w:p>
        </w:tc>
        <w:tc>
          <w:tcPr>
            <w:tcW w:w="720" w:type="dxa"/>
            <w:noWrap/>
            <w:hideMark/>
          </w:tcPr>
          <w:p w14:paraId="63273333" w14:textId="77777777" w:rsidR="0008467B" w:rsidRPr="00067C09" w:rsidRDefault="0008467B" w:rsidP="0008467B">
            <w:pPr>
              <w:spacing w:after="0"/>
              <w:rPr>
                <w:sz w:val="14"/>
                <w:szCs w:val="14"/>
              </w:rPr>
            </w:pPr>
            <w:r w:rsidRPr="00067C09">
              <w:rPr>
                <w:sz w:val="14"/>
                <w:szCs w:val="14"/>
              </w:rPr>
              <w:t>180000</w:t>
            </w:r>
          </w:p>
        </w:tc>
        <w:tc>
          <w:tcPr>
            <w:tcW w:w="450" w:type="dxa"/>
            <w:tcBorders>
              <w:top w:val="nil"/>
              <w:left w:val="single" w:sz="4" w:space="0" w:color="auto"/>
              <w:bottom w:val="single" w:sz="4" w:space="0" w:color="auto"/>
              <w:right w:val="single" w:sz="4" w:space="0" w:color="auto"/>
            </w:tcBorders>
            <w:shd w:val="clear" w:color="000000" w:fill="FCE4D6"/>
            <w:noWrap/>
            <w:vAlign w:val="bottom"/>
            <w:hideMark/>
          </w:tcPr>
          <w:p w14:paraId="71E42642" w14:textId="6730AB3C" w:rsidR="0008467B" w:rsidRPr="00067C09" w:rsidRDefault="0008467B" w:rsidP="0008467B">
            <w:pPr>
              <w:spacing w:after="0"/>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589CA00C" w14:textId="77777777" w:rsidR="0008467B" w:rsidRPr="00067C09" w:rsidRDefault="0008467B" w:rsidP="0008467B">
            <w:pPr>
              <w:spacing w:after="0"/>
              <w:rPr>
                <w:sz w:val="14"/>
                <w:szCs w:val="14"/>
              </w:rPr>
            </w:pPr>
            <w:r w:rsidRPr="00067C09">
              <w:rPr>
                <w:sz w:val="14"/>
                <w:szCs w:val="14"/>
              </w:rPr>
              <w:t>180000</w:t>
            </w:r>
          </w:p>
        </w:tc>
        <w:tc>
          <w:tcPr>
            <w:tcW w:w="720" w:type="dxa"/>
            <w:noWrap/>
            <w:hideMark/>
          </w:tcPr>
          <w:p w14:paraId="0BB4BFC2" w14:textId="77777777" w:rsidR="0008467B" w:rsidRPr="00067C09" w:rsidRDefault="0008467B" w:rsidP="0008467B">
            <w:pPr>
              <w:spacing w:after="0"/>
              <w:rPr>
                <w:sz w:val="14"/>
                <w:szCs w:val="14"/>
              </w:rPr>
            </w:pPr>
            <w:r w:rsidRPr="00067C09">
              <w:rPr>
                <w:sz w:val="14"/>
                <w:szCs w:val="14"/>
              </w:rPr>
              <w:t>180000</w:t>
            </w:r>
          </w:p>
        </w:tc>
        <w:tc>
          <w:tcPr>
            <w:tcW w:w="450" w:type="dxa"/>
            <w:tcBorders>
              <w:top w:val="nil"/>
              <w:left w:val="single" w:sz="4" w:space="0" w:color="auto"/>
              <w:bottom w:val="single" w:sz="4" w:space="0" w:color="auto"/>
              <w:right w:val="single" w:sz="4" w:space="0" w:color="auto"/>
            </w:tcBorders>
            <w:shd w:val="clear" w:color="000000" w:fill="FCE4D6"/>
            <w:noWrap/>
            <w:vAlign w:val="bottom"/>
            <w:hideMark/>
          </w:tcPr>
          <w:p w14:paraId="302D2F53" w14:textId="320BCD9F" w:rsidR="0008467B" w:rsidRPr="00067C09" w:rsidRDefault="0008467B" w:rsidP="0008467B">
            <w:pPr>
              <w:spacing w:after="0"/>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507D3F52" w14:textId="77777777" w:rsidR="0008467B" w:rsidRPr="00067C09" w:rsidRDefault="0008467B" w:rsidP="0008467B">
            <w:pPr>
              <w:spacing w:after="0"/>
              <w:rPr>
                <w:sz w:val="14"/>
                <w:szCs w:val="14"/>
              </w:rPr>
            </w:pPr>
            <w:r w:rsidRPr="00067C09">
              <w:rPr>
                <w:sz w:val="14"/>
                <w:szCs w:val="14"/>
              </w:rPr>
              <w:t>180000</w:t>
            </w:r>
          </w:p>
        </w:tc>
        <w:tc>
          <w:tcPr>
            <w:tcW w:w="720" w:type="dxa"/>
            <w:noWrap/>
            <w:hideMark/>
          </w:tcPr>
          <w:p w14:paraId="6FF30128" w14:textId="77777777" w:rsidR="0008467B" w:rsidRPr="00067C09" w:rsidRDefault="0008467B" w:rsidP="0008467B">
            <w:pPr>
              <w:spacing w:after="0"/>
              <w:rPr>
                <w:sz w:val="14"/>
                <w:szCs w:val="14"/>
              </w:rPr>
            </w:pPr>
            <w:r w:rsidRPr="00067C09">
              <w:rPr>
                <w:sz w:val="14"/>
                <w:szCs w:val="14"/>
              </w:rPr>
              <w:t>180000</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5880499A" w14:textId="2D3C871F" w:rsidR="0008467B" w:rsidRPr="008D3576" w:rsidRDefault="0008467B" w:rsidP="0008467B">
            <w:pPr>
              <w:spacing w:after="0"/>
              <w:rPr>
                <w:sz w:val="16"/>
                <w:szCs w:val="16"/>
              </w:rPr>
            </w:pPr>
            <w:r>
              <w:rPr>
                <w:rFonts w:ascii="Calibri" w:hAnsi="Calibri" w:cs="Calibri"/>
                <w:color w:val="000000"/>
                <w:sz w:val="22"/>
                <w:szCs w:val="22"/>
              </w:rPr>
              <w:t> </w:t>
            </w:r>
          </w:p>
        </w:tc>
      </w:tr>
      <w:tr w:rsidR="0008467B" w:rsidRPr="00474DBD" w14:paraId="54C276B1" w14:textId="77777777" w:rsidTr="002A560F">
        <w:trPr>
          <w:trHeight w:val="449"/>
        </w:trPr>
        <w:tc>
          <w:tcPr>
            <w:tcW w:w="441" w:type="dxa"/>
            <w:noWrap/>
            <w:hideMark/>
          </w:tcPr>
          <w:p w14:paraId="750D25CF" w14:textId="77777777" w:rsidR="0008467B" w:rsidRPr="008D3576" w:rsidRDefault="0008467B" w:rsidP="0008467B">
            <w:pPr>
              <w:spacing w:after="0"/>
              <w:rPr>
                <w:b/>
                <w:bCs/>
                <w:sz w:val="16"/>
                <w:szCs w:val="16"/>
              </w:rPr>
            </w:pPr>
            <w:r w:rsidRPr="008D3576">
              <w:rPr>
                <w:b/>
                <w:bCs/>
                <w:sz w:val="16"/>
                <w:szCs w:val="16"/>
              </w:rPr>
              <w:t>1E</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4707F19" w14:textId="77777777" w:rsidR="0008467B" w:rsidRPr="008D3576" w:rsidRDefault="0008467B" w:rsidP="0008467B">
            <w:pPr>
              <w:spacing w:after="0"/>
              <w:rPr>
                <w:sz w:val="16"/>
                <w:szCs w:val="16"/>
              </w:rPr>
            </w:pPr>
            <w:r w:rsidRPr="008D3576">
              <w:rPr>
                <w:color w:val="000000"/>
                <w:sz w:val="16"/>
                <w:szCs w:val="16"/>
              </w:rPr>
              <w:t xml:space="preserve">Ambient IoT backscatter loss (dB) </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3AC8902A" w14:textId="7EF60A42" w:rsidR="0008467B" w:rsidRPr="000156D1" w:rsidRDefault="0008467B" w:rsidP="0008467B">
            <w:pPr>
              <w:spacing w:after="0"/>
              <w:rPr>
                <w:sz w:val="16"/>
                <w:szCs w:val="16"/>
              </w:rPr>
            </w:pPr>
            <w:r w:rsidRPr="000156D1">
              <w:rPr>
                <w:color w:val="000000"/>
                <w:sz w:val="16"/>
                <w:szCs w:val="16"/>
              </w:rPr>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3B4F69EF" w14:textId="241F9533" w:rsidR="0008467B" w:rsidRPr="000156D1" w:rsidRDefault="0008467B" w:rsidP="0008467B">
            <w:pPr>
              <w:spacing w:after="0"/>
              <w:rPr>
                <w:sz w:val="16"/>
                <w:szCs w:val="16"/>
              </w:rPr>
            </w:pPr>
            <w:r w:rsidRPr="000156D1">
              <w:rPr>
                <w:color w:val="000000"/>
                <w:sz w:val="16"/>
                <w:szCs w:val="16"/>
              </w:rPr>
              <w:t>0</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709FC505" w14:textId="52252C51" w:rsidR="0008467B" w:rsidRPr="000156D1" w:rsidRDefault="0008467B" w:rsidP="0008467B">
            <w:pPr>
              <w:spacing w:after="0"/>
              <w:rPr>
                <w:sz w:val="16"/>
                <w:szCs w:val="16"/>
              </w:rPr>
            </w:pPr>
            <w:r w:rsidRPr="000156D1">
              <w:rPr>
                <w:color w:val="000000"/>
                <w:sz w:val="16"/>
                <w:szCs w:val="16"/>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3C5650CB" w14:textId="2794D368" w:rsidR="0008467B" w:rsidRPr="000156D1" w:rsidRDefault="0008467B" w:rsidP="0008467B">
            <w:pPr>
              <w:spacing w:after="0"/>
              <w:rPr>
                <w:sz w:val="16"/>
                <w:szCs w:val="16"/>
              </w:rPr>
            </w:pPr>
            <w:r w:rsidRPr="000156D1">
              <w:rPr>
                <w:color w:val="000000"/>
                <w:sz w:val="16"/>
                <w:szCs w:val="16"/>
              </w:rPr>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56665EE0" w14:textId="093295E0" w:rsidR="0008467B" w:rsidRPr="000156D1" w:rsidRDefault="0008467B" w:rsidP="0008467B">
            <w:pPr>
              <w:spacing w:after="0"/>
              <w:rPr>
                <w:sz w:val="16"/>
                <w:szCs w:val="16"/>
              </w:rPr>
            </w:pPr>
            <w:r w:rsidRPr="000156D1">
              <w:rPr>
                <w:color w:val="000000"/>
                <w:sz w:val="16"/>
                <w:szCs w:val="16"/>
              </w:rPr>
              <w:t>0</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30529D21" w14:textId="141FB5A1" w:rsidR="0008467B" w:rsidRPr="000156D1" w:rsidRDefault="0008467B" w:rsidP="0008467B">
            <w:pPr>
              <w:spacing w:after="0"/>
              <w:rPr>
                <w:sz w:val="16"/>
                <w:szCs w:val="16"/>
              </w:rPr>
            </w:pPr>
            <w:r w:rsidRPr="000156D1">
              <w:rPr>
                <w:color w:val="000000"/>
                <w:sz w:val="16"/>
                <w:szCs w:val="16"/>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6C62C816" w14:textId="2B17DCE1" w:rsidR="0008467B" w:rsidRPr="000156D1" w:rsidRDefault="0008467B" w:rsidP="0008467B">
            <w:pPr>
              <w:spacing w:after="0"/>
              <w:rPr>
                <w:sz w:val="16"/>
                <w:szCs w:val="16"/>
              </w:rPr>
            </w:pPr>
            <w:r w:rsidRPr="000156D1">
              <w:rPr>
                <w:color w:val="000000"/>
                <w:sz w:val="16"/>
                <w:szCs w:val="16"/>
              </w:rPr>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24A2F0AD" w14:textId="76F5BF66" w:rsidR="0008467B" w:rsidRPr="000156D1" w:rsidRDefault="0008467B" w:rsidP="0008467B">
            <w:pPr>
              <w:spacing w:after="0"/>
              <w:rPr>
                <w:sz w:val="16"/>
                <w:szCs w:val="16"/>
              </w:rPr>
            </w:pPr>
            <w:r w:rsidRPr="000156D1">
              <w:rPr>
                <w:color w:val="000000"/>
                <w:sz w:val="16"/>
                <w:szCs w:val="16"/>
              </w:rPr>
              <w:t>0</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19F7D9EB" w14:textId="7B1B2950" w:rsidR="0008467B" w:rsidRPr="000156D1" w:rsidRDefault="0008467B" w:rsidP="0008467B">
            <w:pPr>
              <w:spacing w:after="0"/>
              <w:rPr>
                <w:sz w:val="16"/>
                <w:szCs w:val="16"/>
              </w:rPr>
            </w:pPr>
            <w:r w:rsidRPr="000156D1">
              <w:rPr>
                <w:color w:val="000000"/>
                <w:sz w:val="16"/>
                <w:szCs w:val="16"/>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546FC145" w14:textId="35544560" w:rsidR="0008467B" w:rsidRPr="000156D1" w:rsidRDefault="0008467B" w:rsidP="0008467B">
            <w:pPr>
              <w:spacing w:after="0"/>
              <w:rPr>
                <w:sz w:val="16"/>
                <w:szCs w:val="16"/>
              </w:rPr>
            </w:pPr>
            <w:r w:rsidRPr="000156D1">
              <w:rPr>
                <w:color w:val="000000"/>
                <w:sz w:val="16"/>
                <w:szCs w:val="16"/>
              </w:rPr>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5E56570C" w14:textId="0D897441" w:rsidR="0008467B" w:rsidRPr="000156D1" w:rsidRDefault="0008467B" w:rsidP="0008467B">
            <w:pPr>
              <w:spacing w:after="0"/>
              <w:rPr>
                <w:sz w:val="16"/>
                <w:szCs w:val="16"/>
              </w:rPr>
            </w:pPr>
            <w:r w:rsidRPr="000156D1">
              <w:rPr>
                <w:color w:val="000000"/>
                <w:sz w:val="16"/>
                <w:szCs w:val="16"/>
              </w:rPr>
              <w:t>0</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31563F2D" w14:textId="6F791A6C" w:rsidR="0008467B" w:rsidRPr="000156D1" w:rsidRDefault="0008467B" w:rsidP="0008467B">
            <w:pPr>
              <w:spacing w:after="0"/>
              <w:rPr>
                <w:sz w:val="16"/>
                <w:szCs w:val="16"/>
              </w:rPr>
            </w:pPr>
            <w:r w:rsidRPr="000156D1">
              <w:rPr>
                <w:color w:val="000000"/>
                <w:sz w:val="16"/>
                <w:szCs w:val="16"/>
              </w:rPr>
              <w:t> </w:t>
            </w:r>
          </w:p>
        </w:tc>
      </w:tr>
      <w:tr w:rsidR="0008467B" w:rsidRPr="00474DBD" w14:paraId="7C150F4B" w14:textId="77777777" w:rsidTr="002A560F">
        <w:trPr>
          <w:trHeight w:val="438"/>
        </w:trPr>
        <w:tc>
          <w:tcPr>
            <w:tcW w:w="441" w:type="dxa"/>
            <w:noWrap/>
            <w:hideMark/>
          </w:tcPr>
          <w:p w14:paraId="435039DE" w14:textId="77777777" w:rsidR="0008467B" w:rsidRPr="008D3576" w:rsidRDefault="0008467B" w:rsidP="0008467B">
            <w:pPr>
              <w:spacing w:after="0"/>
              <w:rPr>
                <w:b/>
                <w:bCs/>
                <w:sz w:val="16"/>
                <w:szCs w:val="16"/>
              </w:rPr>
            </w:pPr>
            <w:r w:rsidRPr="008D3576">
              <w:rPr>
                <w:b/>
                <w:bCs/>
                <w:sz w:val="16"/>
                <w:szCs w:val="16"/>
              </w:rPr>
              <w:t>1F</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7C8E41E" w14:textId="77777777" w:rsidR="0008467B" w:rsidRPr="008D3576" w:rsidRDefault="0008467B" w:rsidP="0008467B">
            <w:pPr>
              <w:spacing w:after="0"/>
              <w:rPr>
                <w:sz w:val="16"/>
                <w:szCs w:val="16"/>
              </w:rPr>
            </w:pPr>
            <w:r w:rsidRPr="008D3576">
              <w:rPr>
                <w:color w:val="000000"/>
                <w:sz w:val="16"/>
                <w:szCs w:val="16"/>
              </w:rPr>
              <w:t>Ambient IoT on-object antenna penalty</w:t>
            </w:r>
          </w:p>
        </w:tc>
        <w:tc>
          <w:tcPr>
            <w:tcW w:w="720" w:type="dxa"/>
            <w:tcBorders>
              <w:top w:val="nil"/>
              <w:left w:val="single" w:sz="4" w:space="0" w:color="auto"/>
              <w:bottom w:val="single" w:sz="4" w:space="0" w:color="auto"/>
              <w:right w:val="single" w:sz="4" w:space="0" w:color="auto"/>
            </w:tcBorders>
            <w:shd w:val="clear" w:color="000000" w:fill="FCE4D6"/>
            <w:noWrap/>
            <w:vAlign w:val="bottom"/>
            <w:hideMark/>
          </w:tcPr>
          <w:p w14:paraId="70E4575E" w14:textId="6C4DA3EB" w:rsidR="0008467B" w:rsidRPr="000156D1" w:rsidRDefault="0008467B" w:rsidP="0008467B">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02F8B6C0" w14:textId="17B8B635" w:rsidR="0008467B" w:rsidRPr="000156D1" w:rsidRDefault="0008467B" w:rsidP="0008467B">
            <w:pPr>
              <w:spacing w:after="0"/>
              <w:rPr>
                <w:sz w:val="16"/>
                <w:szCs w:val="16"/>
              </w:rPr>
            </w:pPr>
            <w:r w:rsidRPr="000156D1">
              <w:rPr>
                <w:color w:val="000000"/>
                <w:sz w:val="16"/>
                <w:szCs w:val="16"/>
              </w:rPr>
              <w:t>0.9</w:t>
            </w:r>
          </w:p>
        </w:tc>
        <w:tc>
          <w:tcPr>
            <w:tcW w:w="540" w:type="dxa"/>
            <w:tcBorders>
              <w:top w:val="nil"/>
              <w:left w:val="nil"/>
              <w:bottom w:val="single" w:sz="4" w:space="0" w:color="auto"/>
              <w:right w:val="single" w:sz="18" w:space="0" w:color="auto"/>
            </w:tcBorders>
            <w:shd w:val="clear" w:color="000000" w:fill="FCE4D6"/>
            <w:noWrap/>
            <w:vAlign w:val="bottom"/>
            <w:hideMark/>
          </w:tcPr>
          <w:p w14:paraId="1A879222" w14:textId="4DEBE8FF" w:rsidR="0008467B" w:rsidRPr="000156D1" w:rsidRDefault="0008467B" w:rsidP="0008467B">
            <w:pPr>
              <w:spacing w:after="0"/>
              <w:rPr>
                <w:sz w:val="16"/>
                <w:szCs w:val="16"/>
              </w:rPr>
            </w:pPr>
            <w:r w:rsidRPr="000156D1">
              <w:rPr>
                <w:color w:val="000000"/>
                <w:sz w:val="16"/>
                <w:szCs w:val="16"/>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5DFDE68A" w14:textId="31EE7C6F" w:rsidR="0008467B" w:rsidRPr="000156D1" w:rsidRDefault="0008467B" w:rsidP="0008467B">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708211D9" w14:textId="1E8F49D9" w:rsidR="0008467B" w:rsidRPr="000156D1" w:rsidRDefault="0008467B" w:rsidP="0008467B">
            <w:pPr>
              <w:spacing w:after="0"/>
              <w:rPr>
                <w:sz w:val="16"/>
                <w:szCs w:val="16"/>
              </w:rPr>
            </w:pPr>
            <w:r w:rsidRPr="000156D1">
              <w:rPr>
                <w:color w:val="000000"/>
                <w:sz w:val="16"/>
                <w:szCs w:val="16"/>
              </w:rPr>
              <w:t>0.9</w:t>
            </w:r>
          </w:p>
        </w:tc>
        <w:tc>
          <w:tcPr>
            <w:tcW w:w="450" w:type="dxa"/>
            <w:tcBorders>
              <w:top w:val="nil"/>
              <w:left w:val="nil"/>
              <w:bottom w:val="single" w:sz="4" w:space="0" w:color="auto"/>
              <w:right w:val="single" w:sz="18" w:space="0" w:color="auto"/>
            </w:tcBorders>
            <w:shd w:val="clear" w:color="000000" w:fill="FCE4D6"/>
            <w:noWrap/>
            <w:vAlign w:val="bottom"/>
            <w:hideMark/>
          </w:tcPr>
          <w:p w14:paraId="48F3AA3E" w14:textId="6FA2CCB6" w:rsidR="0008467B" w:rsidRPr="000156D1" w:rsidRDefault="0008467B" w:rsidP="0008467B">
            <w:pPr>
              <w:spacing w:after="0"/>
              <w:rPr>
                <w:sz w:val="16"/>
                <w:szCs w:val="16"/>
              </w:rPr>
            </w:pPr>
            <w:r w:rsidRPr="000156D1">
              <w:rPr>
                <w:color w:val="000000"/>
                <w:sz w:val="16"/>
                <w:szCs w:val="16"/>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46D6E277" w14:textId="7348D3EE" w:rsidR="0008467B" w:rsidRPr="000156D1" w:rsidRDefault="0008467B" w:rsidP="0008467B">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3CBAD62F" w14:textId="68D6E628" w:rsidR="0008467B" w:rsidRPr="000156D1" w:rsidRDefault="0008467B" w:rsidP="0008467B">
            <w:pPr>
              <w:spacing w:after="0"/>
              <w:rPr>
                <w:sz w:val="16"/>
                <w:szCs w:val="16"/>
              </w:rPr>
            </w:pPr>
            <w:r w:rsidRPr="000156D1">
              <w:rPr>
                <w:color w:val="000000"/>
                <w:sz w:val="16"/>
                <w:szCs w:val="16"/>
              </w:rPr>
              <w:t>0.9</w:t>
            </w:r>
          </w:p>
        </w:tc>
        <w:tc>
          <w:tcPr>
            <w:tcW w:w="450" w:type="dxa"/>
            <w:tcBorders>
              <w:top w:val="nil"/>
              <w:left w:val="nil"/>
              <w:bottom w:val="single" w:sz="4" w:space="0" w:color="auto"/>
              <w:right w:val="single" w:sz="18" w:space="0" w:color="auto"/>
            </w:tcBorders>
            <w:shd w:val="clear" w:color="000000" w:fill="FCE4D6"/>
            <w:noWrap/>
            <w:vAlign w:val="bottom"/>
            <w:hideMark/>
          </w:tcPr>
          <w:p w14:paraId="66B79294" w14:textId="532C9269" w:rsidR="0008467B" w:rsidRPr="000156D1" w:rsidRDefault="0008467B" w:rsidP="0008467B">
            <w:pPr>
              <w:spacing w:after="0"/>
              <w:rPr>
                <w:sz w:val="16"/>
                <w:szCs w:val="16"/>
              </w:rPr>
            </w:pPr>
            <w:r w:rsidRPr="000156D1">
              <w:rPr>
                <w:color w:val="000000"/>
                <w:sz w:val="16"/>
                <w:szCs w:val="16"/>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2B7F18E0" w14:textId="1941CDC1" w:rsidR="0008467B" w:rsidRPr="000156D1" w:rsidRDefault="0008467B" w:rsidP="0008467B">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45EA0C70" w14:textId="0485B785" w:rsidR="0008467B" w:rsidRPr="000156D1" w:rsidRDefault="0008467B" w:rsidP="0008467B">
            <w:pPr>
              <w:spacing w:after="0"/>
              <w:rPr>
                <w:sz w:val="16"/>
                <w:szCs w:val="16"/>
              </w:rPr>
            </w:pPr>
            <w:r w:rsidRPr="000156D1">
              <w:rPr>
                <w:color w:val="000000"/>
                <w:sz w:val="16"/>
                <w:szCs w:val="16"/>
              </w:rPr>
              <w:t>0.9</w:t>
            </w:r>
          </w:p>
        </w:tc>
        <w:tc>
          <w:tcPr>
            <w:tcW w:w="540" w:type="dxa"/>
            <w:tcBorders>
              <w:top w:val="nil"/>
              <w:left w:val="nil"/>
              <w:bottom w:val="single" w:sz="4" w:space="0" w:color="auto"/>
              <w:right w:val="single" w:sz="4" w:space="0" w:color="auto"/>
            </w:tcBorders>
            <w:shd w:val="clear" w:color="000000" w:fill="FCE4D6"/>
            <w:noWrap/>
            <w:vAlign w:val="bottom"/>
            <w:hideMark/>
          </w:tcPr>
          <w:p w14:paraId="3EEBEDF8" w14:textId="1D25BC5C" w:rsidR="0008467B" w:rsidRPr="000156D1" w:rsidRDefault="0008467B" w:rsidP="0008467B">
            <w:pPr>
              <w:spacing w:after="0"/>
              <w:rPr>
                <w:color w:val="000000"/>
                <w:sz w:val="16"/>
                <w:szCs w:val="16"/>
              </w:rPr>
            </w:pPr>
            <w:r w:rsidRPr="000156D1">
              <w:rPr>
                <w:color w:val="000000"/>
                <w:sz w:val="16"/>
                <w:szCs w:val="16"/>
              </w:rPr>
              <w:t> </w:t>
            </w:r>
          </w:p>
        </w:tc>
      </w:tr>
      <w:tr w:rsidR="0008467B" w:rsidRPr="00474DBD" w14:paraId="66FFE292" w14:textId="77777777" w:rsidTr="002A560F">
        <w:trPr>
          <w:trHeight w:val="427"/>
        </w:trPr>
        <w:tc>
          <w:tcPr>
            <w:tcW w:w="441" w:type="dxa"/>
            <w:noWrap/>
            <w:hideMark/>
          </w:tcPr>
          <w:p w14:paraId="4EF8A608" w14:textId="77777777" w:rsidR="0008467B" w:rsidRPr="008D3576" w:rsidRDefault="0008467B" w:rsidP="0008467B">
            <w:pPr>
              <w:spacing w:after="0"/>
              <w:rPr>
                <w:b/>
                <w:bCs/>
                <w:sz w:val="16"/>
                <w:szCs w:val="16"/>
              </w:rPr>
            </w:pPr>
            <w:r w:rsidRPr="008D3576">
              <w:rPr>
                <w:b/>
                <w:bCs/>
                <w:sz w:val="16"/>
                <w:szCs w:val="16"/>
              </w:rPr>
              <w:t>1G</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4066F6D" w14:textId="77777777" w:rsidR="0008467B" w:rsidRPr="008D3576" w:rsidRDefault="0008467B" w:rsidP="0008467B">
            <w:pPr>
              <w:spacing w:after="0"/>
              <w:rPr>
                <w:sz w:val="16"/>
                <w:szCs w:val="16"/>
              </w:rPr>
            </w:pPr>
            <w:r w:rsidRPr="008D3576">
              <w:rPr>
                <w:color w:val="000000"/>
                <w:sz w:val="16"/>
                <w:szCs w:val="16"/>
              </w:rPr>
              <w:t>Ambient IoT backscatter amplifier gain (dB)</w:t>
            </w:r>
          </w:p>
        </w:tc>
        <w:tc>
          <w:tcPr>
            <w:tcW w:w="720" w:type="dxa"/>
            <w:tcBorders>
              <w:top w:val="nil"/>
              <w:left w:val="single" w:sz="4" w:space="0" w:color="auto"/>
              <w:bottom w:val="single" w:sz="4" w:space="0" w:color="auto"/>
              <w:right w:val="single" w:sz="4" w:space="0" w:color="auto"/>
            </w:tcBorders>
            <w:shd w:val="clear" w:color="000000" w:fill="FCE4D6"/>
            <w:noWrap/>
            <w:vAlign w:val="bottom"/>
            <w:hideMark/>
          </w:tcPr>
          <w:p w14:paraId="75ED7F5D" w14:textId="030880ED" w:rsidR="0008467B" w:rsidRPr="000156D1" w:rsidRDefault="0008467B" w:rsidP="0008467B">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333BF9AA" w14:textId="4AE9607E" w:rsidR="0008467B" w:rsidRPr="000156D1" w:rsidRDefault="0008467B" w:rsidP="0008467B">
            <w:pPr>
              <w:spacing w:after="0"/>
              <w:rPr>
                <w:sz w:val="16"/>
                <w:szCs w:val="16"/>
              </w:rPr>
            </w:pPr>
            <w:r w:rsidRPr="000156D1">
              <w:rPr>
                <w:color w:val="000000"/>
                <w:sz w:val="16"/>
                <w:szCs w:val="16"/>
              </w:rPr>
              <w:t>10</w:t>
            </w:r>
          </w:p>
        </w:tc>
        <w:tc>
          <w:tcPr>
            <w:tcW w:w="540" w:type="dxa"/>
            <w:tcBorders>
              <w:top w:val="nil"/>
              <w:left w:val="nil"/>
              <w:bottom w:val="single" w:sz="4" w:space="0" w:color="auto"/>
              <w:right w:val="single" w:sz="18" w:space="0" w:color="auto"/>
            </w:tcBorders>
            <w:shd w:val="clear" w:color="000000" w:fill="FCE4D6"/>
            <w:noWrap/>
            <w:vAlign w:val="bottom"/>
            <w:hideMark/>
          </w:tcPr>
          <w:p w14:paraId="1EE5B15F" w14:textId="67F9EE2C" w:rsidR="0008467B" w:rsidRPr="000156D1" w:rsidRDefault="0008467B" w:rsidP="0008467B">
            <w:pPr>
              <w:spacing w:after="0"/>
              <w:rPr>
                <w:sz w:val="16"/>
                <w:szCs w:val="16"/>
              </w:rPr>
            </w:pPr>
            <w:r w:rsidRPr="000156D1">
              <w:rPr>
                <w:color w:val="000000"/>
                <w:sz w:val="16"/>
                <w:szCs w:val="16"/>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6CD24F58" w14:textId="7F44AD41" w:rsidR="0008467B" w:rsidRPr="000156D1" w:rsidRDefault="0008467B" w:rsidP="0008467B">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5B3AC7E5" w14:textId="07D3AE39" w:rsidR="0008467B" w:rsidRPr="000156D1" w:rsidRDefault="0008467B" w:rsidP="0008467B">
            <w:pPr>
              <w:spacing w:after="0"/>
              <w:rPr>
                <w:sz w:val="16"/>
                <w:szCs w:val="16"/>
              </w:rPr>
            </w:pPr>
            <w:r w:rsidRPr="000156D1">
              <w:rPr>
                <w:color w:val="000000"/>
                <w:sz w:val="16"/>
                <w:szCs w:val="16"/>
              </w:rPr>
              <w:t>10</w:t>
            </w:r>
          </w:p>
        </w:tc>
        <w:tc>
          <w:tcPr>
            <w:tcW w:w="450" w:type="dxa"/>
            <w:tcBorders>
              <w:top w:val="nil"/>
              <w:left w:val="nil"/>
              <w:bottom w:val="single" w:sz="4" w:space="0" w:color="auto"/>
              <w:right w:val="single" w:sz="18" w:space="0" w:color="auto"/>
            </w:tcBorders>
            <w:shd w:val="clear" w:color="000000" w:fill="FCE4D6"/>
            <w:noWrap/>
            <w:vAlign w:val="bottom"/>
            <w:hideMark/>
          </w:tcPr>
          <w:p w14:paraId="79138FCD" w14:textId="58699814" w:rsidR="0008467B" w:rsidRPr="000156D1" w:rsidRDefault="0008467B" w:rsidP="0008467B">
            <w:pPr>
              <w:spacing w:after="0"/>
              <w:rPr>
                <w:sz w:val="16"/>
                <w:szCs w:val="16"/>
              </w:rPr>
            </w:pPr>
            <w:r w:rsidRPr="000156D1">
              <w:rPr>
                <w:color w:val="000000"/>
                <w:sz w:val="16"/>
                <w:szCs w:val="16"/>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7E80B616" w14:textId="5827A4F3" w:rsidR="0008467B" w:rsidRPr="000156D1" w:rsidRDefault="0008467B" w:rsidP="0008467B">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2AD66BB2" w14:textId="232BC99B" w:rsidR="0008467B" w:rsidRPr="000156D1" w:rsidRDefault="0008467B" w:rsidP="0008467B">
            <w:pPr>
              <w:spacing w:after="0"/>
              <w:rPr>
                <w:sz w:val="16"/>
                <w:szCs w:val="16"/>
              </w:rPr>
            </w:pPr>
            <w:r w:rsidRPr="000156D1">
              <w:rPr>
                <w:color w:val="000000"/>
                <w:sz w:val="16"/>
                <w:szCs w:val="16"/>
              </w:rPr>
              <w:t>10</w:t>
            </w:r>
          </w:p>
        </w:tc>
        <w:tc>
          <w:tcPr>
            <w:tcW w:w="450" w:type="dxa"/>
            <w:tcBorders>
              <w:top w:val="nil"/>
              <w:left w:val="nil"/>
              <w:bottom w:val="single" w:sz="4" w:space="0" w:color="auto"/>
              <w:right w:val="single" w:sz="18" w:space="0" w:color="auto"/>
            </w:tcBorders>
            <w:shd w:val="clear" w:color="000000" w:fill="FCE4D6"/>
            <w:noWrap/>
            <w:vAlign w:val="bottom"/>
            <w:hideMark/>
          </w:tcPr>
          <w:p w14:paraId="7EEE4F52" w14:textId="390B6291" w:rsidR="0008467B" w:rsidRPr="000156D1" w:rsidRDefault="0008467B" w:rsidP="0008467B">
            <w:pPr>
              <w:spacing w:after="0"/>
              <w:rPr>
                <w:sz w:val="16"/>
                <w:szCs w:val="16"/>
              </w:rPr>
            </w:pPr>
            <w:r w:rsidRPr="000156D1">
              <w:rPr>
                <w:color w:val="000000"/>
                <w:sz w:val="16"/>
                <w:szCs w:val="16"/>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1765FDD2" w14:textId="656F080B" w:rsidR="0008467B" w:rsidRPr="000156D1" w:rsidRDefault="0008467B" w:rsidP="0008467B">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3EC70CAC" w14:textId="589DA352" w:rsidR="0008467B" w:rsidRPr="000156D1" w:rsidRDefault="0008467B" w:rsidP="0008467B">
            <w:pPr>
              <w:spacing w:after="0"/>
              <w:rPr>
                <w:color w:val="000000"/>
                <w:sz w:val="16"/>
                <w:szCs w:val="16"/>
              </w:rPr>
            </w:pPr>
            <w:r w:rsidRPr="000156D1">
              <w:rPr>
                <w:color w:val="000000"/>
                <w:sz w:val="16"/>
                <w:szCs w:val="16"/>
              </w:rPr>
              <w:t>10</w:t>
            </w:r>
          </w:p>
        </w:tc>
        <w:tc>
          <w:tcPr>
            <w:tcW w:w="540" w:type="dxa"/>
            <w:tcBorders>
              <w:top w:val="nil"/>
              <w:left w:val="nil"/>
              <w:bottom w:val="single" w:sz="4" w:space="0" w:color="auto"/>
              <w:right w:val="single" w:sz="4" w:space="0" w:color="auto"/>
            </w:tcBorders>
            <w:shd w:val="clear" w:color="000000" w:fill="FCE4D6"/>
            <w:noWrap/>
            <w:vAlign w:val="bottom"/>
            <w:hideMark/>
          </w:tcPr>
          <w:p w14:paraId="753E02D7" w14:textId="74BD4829" w:rsidR="0008467B" w:rsidRPr="000156D1" w:rsidRDefault="0008467B" w:rsidP="0008467B">
            <w:pPr>
              <w:spacing w:after="0"/>
              <w:rPr>
                <w:color w:val="000000"/>
                <w:sz w:val="16"/>
                <w:szCs w:val="16"/>
              </w:rPr>
            </w:pPr>
            <w:r w:rsidRPr="000156D1">
              <w:rPr>
                <w:color w:val="000000"/>
                <w:sz w:val="16"/>
                <w:szCs w:val="16"/>
              </w:rPr>
              <w:t> </w:t>
            </w:r>
          </w:p>
        </w:tc>
      </w:tr>
      <w:tr w:rsidR="0008467B" w:rsidRPr="00474DBD" w14:paraId="4E9499AF" w14:textId="77777777" w:rsidTr="00C808FA">
        <w:trPr>
          <w:trHeight w:val="427"/>
        </w:trPr>
        <w:tc>
          <w:tcPr>
            <w:tcW w:w="441" w:type="dxa"/>
            <w:noWrap/>
            <w:hideMark/>
          </w:tcPr>
          <w:p w14:paraId="01A3ED9C" w14:textId="77777777" w:rsidR="0008467B" w:rsidRPr="008D3576" w:rsidRDefault="0008467B" w:rsidP="0008467B">
            <w:pPr>
              <w:spacing w:after="0"/>
              <w:rPr>
                <w:b/>
                <w:bCs/>
                <w:sz w:val="16"/>
                <w:szCs w:val="16"/>
              </w:rPr>
            </w:pPr>
            <w:r w:rsidRPr="008D3576">
              <w:rPr>
                <w:b/>
                <w:bCs/>
                <w:sz w:val="16"/>
                <w:szCs w:val="16"/>
              </w:rPr>
              <w:t>1H</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8DF22BC" w14:textId="77777777" w:rsidR="0008467B" w:rsidRPr="008D3576" w:rsidRDefault="0008467B" w:rsidP="0008467B">
            <w:pPr>
              <w:spacing w:after="0"/>
              <w:rPr>
                <w:sz w:val="16"/>
                <w:szCs w:val="16"/>
              </w:rPr>
            </w:pPr>
            <w:r w:rsidRPr="008D3576">
              <w:rPr>
                <w:color w:val="000000"/>
                <w:sz w:val="16"/>
                <w:szCs w:val="16"/>
              </w:rPr>
              <w:t>Modulation factor (dB) -&gt;OOK</w:t>
            </w:r>
          </w:p>
        </w:tc>
        <w:tc>
          <w:tcPr>
            <w:tcW w:w="720" w:type="dxa"/>
            <w:tcBorders>
              <w:left w:val="single" w:sz="12" w:space="0" w:color="4472C4" w:themeColor="accent1"/>
            </w:tcBorders>
            <w:noWrap/>
            <w:hideMark/>
          </w:tcPr>
          <w:p w14:paraId="73444E74" w14:textId="77777777" w:rsidR="0008467B" w:rsidRPr="008D3576" w:rsidRDefault="0008467B" w:rsidP="0008467B">
            <w:pPr>
              <w:spacing w:after="0"/>
              <w:rPr>
                <w:sz w:val="16"/>
                <w:szCs w:val="16"/>
              </w:rPr>
            </w:pPr>
            <w:r w:rsidRPr="008D3576">
              <w:rPr>
                <w:sz w:val="16"/>
                <w:szCs w:val="16"/>
              </w:rPr>
              <w:t> </w:t>
            </w:r>
          </w:p>
        </w:tc>
        <w:tc>
          <w:tcPr>
            <w:tcW w:w="720" w:type="dxa"/>
            <w:noWrap/>
            <w:hideMark/>
          </w:tcPr>
          <w:p w14:paraId="1E829A69" w14:textId="77777777" w:rsidR="0008467B" w:rsidRPr="008D3576" w:rsidRDefault="0008467B" w:rsidP="0008467B">
            <w:pPr>
              <w:spacing w:after="0"/>
              <w:rPr>
                <w:sz w:val="16"/>
                <w:szCs w:val="16"/>
              </w:rPr>
            </w:pPr>
            <w:r w:rsidRPr="008D3576">
              <w:rPr>
                <w:sz w:val="16"/>
                <w:szCs w:val="16"/>
              </w:rPr>
              <w:t>-6</w:t>
            </w:r>
          </w:p>
        </w:tc>
        <w:tc>
          <w:tcPr>
            <w:tcW w:w="540" w:type="dxa"/>
            <w:tcBorders>
              <w:right w:val="single" w:sz="18" w:space="0" w:color="auto"/>
            </w:tcBorders>
            <w:noWrap/>
            <w:hideMark/>
          </w:tcPr>
          <w:p w14:paraId="136A7D59" w14:textId="77777777" w:rsidR="0008467B" w:rsidRPr="008D3576" w:rsidRDefault="0008467B" w:rsidP="0008467B">
            <w:pPr>
              <w:spacing w:after="0"/>
              <w:rPr>
                <w:sz w:val="16"/>
                <w:szCs w:val="16"/>
              </w:rPr>
            </w:pPr>
            <w:r w:rsidRPr="008D3576">
              <w:rPr>
                <w:sz w:val="16"/>
                <w:szCs w:val="16"/>
              </w:rPr>
              <w:t> </w:t>
            </w:r>
          </w:p>
        </w:tc>
        <w:tc>
          <w:tcPr>
            <w:tcW w:w="720" w:type="dxa"/>
            <w:tcBorders>
              <w:left w:val="single" w:sz="18" w:space="0" w:color="auto"/>
            </w:tcBorders>
            <w:noWrap/>
            <w:hideMark/>
          </w:tcPr>
          <w:p w14:paraId="77577294" w14:textId="77777777" w:rsidR="0008467B" w:rsidRPr="008D3576" w:rsidRDefault="0008467B" w:rsidP="0008467B">
            <w:pPr>
              <w:spacing w:after="0"/>
              <w:rPr>
                <w:sz w:val="16"/>
                <w:szCs w:val="16"/>
              </w:rPr>
            </w:pPr>
            <w:r w:rsidRPr="008D3576">
              <w:rPr>
                <w:sz w:val="16"/>
                <w:szCs w:val="16"/>
              </w:rPr>
              <w:t> </w:t>
            </w:r>
          </w:p>
        </w:tc>
        <w:tc>
          <w:tcPr>
            <w:tcW w:w="720" w:type="dxa"/>
            <w:noWrap/>
            <w:hideMark/>
          </w:tcPr>
          <w:p w14:paraId="70D3A142" w14:textId="77777777" w:rsidR="0008467B" w:rsidRPr="008D3576" w:rsidRDefault="0008467B" w:rsidP="0008467B">
            <w:pPr>
              <w:spacing w:after="0"/>
              <w:rPr>
                <w:sz w:val="16"/>
                <w:szCs w:val="16"/>
              </w:rPr>
            </w:pPr>
            <w:r w:rsidRPr="008D3576">
              <w:rPr>
                <w:sz w:val="16"/>
                <w:szCs w:val="16"/>
              </w:rPr>
              <w:t>-6</w:t>
            </w:r>
          </w:p>
        </w:tc>
        <w:tc>
          <w:tcPr>
            <w:tcW w:w="450" w:type="dxa"/>
            <w:tcBorders>
              <w:right w:val="single" w:sz="18" w:space="0" w:color="auto"/>
            </w:tcBorders>
            <w:noWrap/>
            <w:hideMark/>
          </w:tcPr>
          <w:p w14:paraId="01DE46CF" w14:textId="77777777" w:rsidR="0008467B" w:rsidRPr="008D3576" w:rsidRDefault="0008467B" w:rsidP="0008467B">
            <w:pPr>
              <w:spacing w:after="0"/>
              <w:rPr>
                <w:sz w:val="16"/>
                <w:szCs w:val="16"/>
              </w:rPr>
            </w:pPr>
            <w:r w:rsidRPr="008D3576">
              <w:rPr>
                <w:sz w:val="16"/>
                <w:szCs w:val="16"/>
              </w:rPr>
              <w:t> </w:t>
            </w:r>
          </w:p>
        </w:tc>
        <w:tc>
          <w:tcPr>
            <w:tcW w:w="720" w:type="dxa"/>
            <w:tcBorders>
              <w:left w:val="single" w:sz="18" w:space="0" w:color="auto"/>
            </w:tcBorders>
            <w:noWrap/>
            <w:hideMark/>
          </w:tcPr>
          <w:p w14:paraId="474F20FB" w14:textId="77777777" w:rsidR="0008467B" w:rsidRPr="008D3576" w:rsidRDefault="0008467B" w:rsidP="0008467B">
            <w:pPr>
              <w:spacing w:after="0"/>
              <w:rPr>
                <w:sz w:val="16"/>
                <w:szCs w:val="16"/>
              </w:rPr>
            </w:pPr>
            <w:r w:rsidRPr="008D3576">
              <w:rPr>
                <w:sz w:val="16"/>
                <w:szCs w:val="16"/>
              </w:rPr>
              <w:t> </w:t>
            </w:r>
          </w:p>
        </w:tc>
        <w:tc>
          <w:tcPr>
            <w:tcW w:w="720" w:type="dxa"/>
            <w:noWrap/>
            <w:hideMark/>
          </w:tcPr>
          <w:p w14:paraId="41B1165A" w14:textId="77777777" w:rsidR="0008467B" w:rsidRPr="008D3576" w:rsidRDefault="0008467B" w:rsidP="0008467B">
            <w:pPr>
              <w:spacing w:after="0"/>
              <w:rPr>
                <w:sz w:val="16"/>
                <w:szCs w:val="16"/>
              </w:rPr>
            </w:pPr>
            <w:r w:rsidRPr="008D3576">
              <w:rPr>
                <w:sz w:val="16"/>
                <w:szCs w:val="16"/>
              </w:rPr>
              <w:t>-6</w:t>
            </w:r>
          </w:p>
        </w:tc>
        <w:tc>
          <w:tcPr>
            <w:tcW w:w="450" w:type="dxa"/>
            <w:tcBorders>
              <w:right w:val="single" w:sz="18" w:space="0" w:color="auto"/>
            </w:tcBorders>
            <w:noWrap/>
            <w:hideMark/>
          </w:tcPr>
          <w:p w14:paraId="41B34B05" w14:textId="77777777" w:rsidR="0008467B" w:rsidRPr="008D3576" w:rsidRDefault="0008467B" w:rsidP="0008467B">
            <w:pPr>
              <w:spacing w:after="0"/>
              <w:rPr>
                <w:sz w:val="16"/>
                <w:szCs w:val="16"/>
              </w:rPr>
            </w:pPr>
            <w:r w:rsidRPr="008D3576">
              <w:rPr>
                <w:sz w:val="16"/>
                <w:szCs w:val="16"/>
              </w:rPr>
              <w:t> </w:t>
            </w:r>
          </w:p>
        </w:tc>
        <w:tc>
          <w:tcPr>
            <w:tcW w:w="720" w:type="dxa"/>
            <w:tcBorders>
              <w:left w:val="single" w:sz="18" w:space="0" w:color="auto"/>
            </w:tcBorders>
            <w:noWrap/>
            <w:hideMark/>
          </w:tcPr>
          <w:p w14:paraId="1651CDDE" w14:textId="77777777" w:rsidR="0008467B" w:rsidRPr="008D3576" w:rsidRDefault="0008467B" w:rsidP="0008467B">
            <w:pPr>
              <w:spacing w:after="0"/>
              <w:rPr>
                <w:sz w:val="16"/>
                <w:szCs w:val="16"/>
              </w:rPr>
            </w:pPr>
            <w:r w:rsidRPr="008D3576">
              <w:rPr>
                <w:sz w:val="16"/>
                <w:szCs w:val="16"/>
              </w:rPr>
              <w:t> </w:t>
            </w:r>
          </w:p>
        </w:tc>
        <w:tc>
          <w:tcPr>
            <w:tcW w:w="720" w:type="dxa"/>
            <w:noWrap/>
            <w:hideMark/>
          </w:tcPr>
          <w:p w14:paraId="5B538953" w14:textId="77777777" w:rsidR="0008467B" w:rsidRPr="008D3576" w:rsidRDefault="0008467B" w:rsidP="0008467B">
            <w:pPr>
              <w:spacing w:after="0"/>
              <w:rPr>
                <w:sz w:val="16"/>
                <w:szCs w:val="16"/>
              </w:rPr>
            </w:pPr>
            <w:r w:rsidRPr="008D3576">
              <w:rPr>
                <w:sz w:val="16"/>
                <w:szCs w:val="16"/>
              </w:rPr>
              <w:t>-6</w:t>
            </w:r>
          </w:p>
        </w:tc>
        <w:tc>
          <w:tcPr>
            <w:tcW w:w="540" w:type="dxa"/>
            <w:noWrap/>
            <w:hideMark/>
          </w:tcPr>
          <w:p w14:paraId="2EC82087" w14:textId="77777777" w:rsidR="0008467B" w:rsidRPr="008D3576" w:rsidRDefault="0008467B" w:rsidP="0008467B">
            <w:pPr>
              <w:spacing w:after="0"/>
              <w:rPr>
                <w:sz w:val="16"/>
                <w:szCs w:val="16"/>
              </w:rPr>
            </w:pPr>
            <w:r w:rsidRPr="008D3576">
              <w:rPr>
                <w:sz w:val="16"/>
                <w:szCs w:val="16"/>
              </w:rPr>
              <w:t> </w:t>
            </w:r>
          </w:p>
        </w:tc>
      </w:tr>
      <w:tr w:rsidR="0008467B" w:rsidRPr="00474DBD" w14:paraId="6EAA55A7" w14:textId="77777777" w:rsidTr="00C808FA">
        <w:trPr>
          <w:trHeight w:val="566"/>
        </w:trPr>
        <w:tc>
          <w:tcPr>
            <w:tcW w:w="441" w:type="dxa"/>
            <w:noWrap/>
            <w:hideMark/>
          </w:tcPr>
          <w:p w14:paraId="35D8A2B8" w14:textId="77777777" w:rsidR="0008467B" w:rsidRPr="008D3576" w:rsidRDefault="0008467B" w:rsidP="0008467B">
            <w:pPr>
              <w:spacing w:after="0"/>
              <w:rPr>
                <w:b/>
                <w:bCs/>
                <w:sz w:val="16"/>
                <w:szCs w:val="16"/>
              </w:rPr>
            </w:pPr>
            <w:r w:rsidRPr="008D3576">
              <w:rPr>
                <w:b/>
                <w:bCs/>
                <w:sz w:val="16"/>
                <w:szCs w:val="16"/>
              </w:rPr>
              <w:t>1I</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2E74602" w14:textId="77777777" w:rsidR="0008467B" w:rsidRPr="008D3576" w:rsidRDefault="0008467B" w:rsidP="0008467B">
            <w:pPr>
              <w:spacing w:after="0"/>
              <w:rPr>
                <w:sz w:val="16"/>
                <w:szCs w:val="16"/>
              </w:rPr>
            </w:pPr>
            <w:r w:rsidRPr="008D3576">
              <w:rPr>
                <w:color w:val="000000"/>
                <w:sz w:val="16"/>
                <w:szCs w:val="16"/>
              </w:rPr>
              <w:t>EIRP (dBm)</w:t>
            </w:r>
            <w:r w:rsidRPr="008D3576">
              <w:rPr>
                <w:color w:val="000000"/>
                <w:sz w:val="16"/>
                <w:szCs w:val="16"/>
              </w:rPr>
              <w:br/>
            </w:r>
            <w:r w:rsidRPr="00627AB9">
              <w:rPr>
                <w:color w:val="000000"/>
                <w:sz w:val="12"/>
                <w:szCs w:val="12"/>
              </w:rPr>
              <w:t>For R2D: [1I]=[1A]+[1B]</w:t>
            </w:r>
            <w:r w:rsidRPr="00627AB9">
              <w:rPr>
                <w:color w:val="000000"/>
                <w:sz w:val="12"/>
                <w:szCs w:val="12"/>
              </w:rPr>
              <w:br/>
              <w:t>For D2R: [1I]=[1A]+1[B]-[1E]-[1F]+[1G]+[1H]</w:t>
            </w:r>
          </w:p>
        </w:tc>
        <w:tc>
          <w:tcPr>
            <w:tcW w:w="720" w:type="dxa"/>
            <w:tcBorders>
              <w:left w:val="single" w:sz="12" w:space="0" w:color="4472C4" w:themeColor="accent1"/>
            </w:tcBorders>
            <w:noWrap/>
            <w:hideMark/>
          </w:tcPr>
          <w:p w14:paraId="0D759A6A" w14:textId="77777777" w:rsidR="0008467B" w:rsidRPr="008D3576" w:rsidRDefault="0008467B" w:rsidP="0008467B">
            <w:pPr>
              <w:spacing w:after="0"/>
              <w:rPr>
                <w:sz w:val="16"/>
                <w:szCs w:val="16"/>
              </w:rPr>
            </w:pPr>
            <w:r w:rsidRPr="008D3576">
              <w:rPr>
                <w:sz w:val="16"/>
                <w:szCs w:val="16"/>
              </w:rPr>
              <w:t>23</w:t>
            </w:r>
          </w:p>
        </w:tc>
        <w:tc>
          <w:tcPr>
            <w:tcW w:w="720" w:type="dxa"/>
            <w:noWrap/>
            <w:hideMark/>
          </w:tcPr>
          <w:p w14:paraId="73B18642" w14:textId="688C8383" w:rsidR="0008467B" w:rsidRPr="008D3576" w:rsidRDefault="0008467B" w:rsidP="0008467B">
            <w:pPr>
              <w:spacing w:after="0"/>
              <w:rPr>
                <w:sz w:val="16"/>
                <w:szCs w:val="16"/>
              </w:rPr>
            </w:pPr>
            <w:r w:rsidRPr="008D3576">
              <w:rPr>
                <w:sz w:val="16"/>
                <w:szCs w:val="16"/>
              </w:rPr>
              <w:t>-</w:t>
            </w:r>
            <w:r w:rsidR="00445A45">
              <w:rPr>
                <w:sz w:val="16"/>
                <w:szCs w:val="16"/>
              </w:rPr>
              <w:t>41.4</w:t>
            </w:r>
          </w:p>
        </w:tc>
        <w:tc>
          <w:tcPr>
            <w:tcW w:w="540" w:type="dxa"/>
            <w:tcBorders>
              <w:right w:val="single" w:sz="18" w:space="0" w:color="auto"/>
            </w:tcBorders>
            <w:noWrap/>
            <w:hideMark/>
          </w:tcPr>
          <w:p w14:paraId="7C788331" w14:textId="77777777" w:rsidR="0008467B" w:rsidRPr="008D3576" w:rsidRDefault="0008467B" w:rsidP="0008467B">
            <w:pPr>
              <w:spacing w:after="0"/>
              <w:rPr>
                <w:sz w:val="16"/>
                <w:szCs w:val="16"/>
              </w:rPr>
            </w:pPr>
            <w:r w:rsidRPr="008D3576">
              <w:rPr>
                <w:sz w:val="16"/>
                <w:szCs w:val="16"/>
              </w:rPr>
              <w:t>23</w:t>
            </w:r>
          </w:p>
        </w:tc>
        <w:tc>
          <w:tcPr>
            <w:tcW w:w="720" w:type="dxa"/>
            <w:tcBorders>
              <w:left w:val="single" w:sz="18" w:space="0" w:color="auto"/>
            </w:tcBorders>
            <w:noWrap/>
            <w:hideMark/>
          </w:tcPr>
          <w:p w14:paraId="364DDA53" w14:textId="77777777" w:rsidR="0008467B" w:rsidRPr="008D3576" w:rsidRDefault="0008467B" w:rsidP="0008467B">
            <w:pPr>
              <w:spacing w:after="0"/>
              <w:rPr>
                <w:sz w:val="16"/>
                <w:szCs w:val="16"/>
              </w:rPr>
            </w:pPr>
            <w:r w:rsidRPr="008D3576">
              <w:rPr>
                <w:sz w:val="16"/>
                <w:szCs w:val="16"/>
              </w:rPr>
              <w:t>23</w:t>
            </w:r>
          </w:p>
        </w:tc>
        <w:tc>
          <w:tcPr>
            <w:tcW w:w="720" w:type="dxa"/>
            <w:noWrap/>
            <w:hideMark/>
          </w:tcPr>
          <w:p w14:paraId="63BD6ECD" w14:textId="44353C9B" w:rsidR="0008467B" w:rsidRPr="008D3576" w:rsidRDefault="0008467B" w:rsidP="0008467B">
            <w:pPr>
              <w:spacing w:after="0"/>
              <w:rPr>
                <w:sz w:val="16"/>
                <w:szCs w:val="16"/>
              </w:rPr>
            </w:pPr>
            <w:r w:rsidRPr="008D3576">
              <w:rPr>
                <w:sz w:val="16"/>
                <w:szCs w:val="16"/>
              </w:rPr>
              <w:t>-3</w:t>
            </w:r>
            <w:r w:rsidR="00445A45">
              <w:rPr>
                <w:sz w:val="16"/>
                <w:szCs w:val="16"/>
              </w:rPr>
              <w:t>4.1</w:t>
            </w:r>
          </w:p>
        </w:tc>
        <w:tc>
          <w:tcPr>
            <w:tcW w:w="450" w:type="dxa"/>
            <w:tcBorders>
              <w:right w:val="single" w:sz="18" w:space="0" w:color="auto"/>
            </w:tcBorders>
            <w:noWrap/>
            <w:hideMark/>
          </w:tcPr>
          <w:p w14:paraId="7550A7B4" w14:textId="77777777" w:rsidR="0008467B" w:rsidRPr="008D3576" w:rsidRDefault="0008467B" w:rsidP="0008467B">
            <w:pPr>
              <w:spacing w:after="0"/>
              <w:rPr>
                <w:sz w:val="16"/>
                <w:szCs w:val="16"/>
              </w:rPr>
            </w:pPr>
            <w:r w:rsidRPr="008D3576">
              <w:rPr>
                <w:sz w:val="16"/>
                <w:szCs w:val="16"/>
              </w:rPr>
              <w:t>23</w:t>
            </w:r>
          </w:p>
        </w:tc>
        <w:tc>
          <w:tcPr>
            <w:tcW w:w="720" w:type="dxa"/>
            <w:tcBorders>
              <w:left w:val="single" w:sz="18" w:space="0" w:color="auto"/>
            </w:tcBorders>
            <w:noWrap/>
            <w:hideMark/>
          </w:tcPr>
          <w:p w14:paraId="323EA08C" w14:textId="77777777" w:rsidR="0008467B" w:rsidRPr="008D3576" w:rsidRDefault="0008467B" w:rsidP="0008467B">
            <w:pPr>
              <w:spacing w:after="0"/>
              <w:rPr>
                <w:sz w:val="16"/>
                <w:szCs w:val="16"/>
              </w:rPr>
            </w:pPr>
            <w:r w:rsidRPr="008D3576">
              <w:rPr>
                <w:sz w:val="16"/>
                <w:szCs w:val="16"/>
              </w:rPr>
              <w:t>23</w:t>
            </w:r>
          </w:p>
        </w:tc>
        <w:tc>
          <w:tcPr>
            <w:tcW w:w="720" w:type="dxa"/>
            <w:noWrap/>
            <w:hideMark/>
          </w:tcPr>
          <w:p w14:paraId="27A1F3F3" w14:textId="5EE2D5E0" w:rsidR="0008467B" w:rsidRPr="008D3576" w:rsidRDefault="0008467B" w:rsidP="0008467B">
            <w:pPr>
              <w:spacing w:after="0"/>
              <w:rPr>
                <w:sz w:val="16"/>
                <w:szCs w:val="16"/>
              </w:rPr>
            </w:pPr>
            <w:r w:rsidRPr="008D3576">
              <w:rPr>
                <w:sz w:val="16"/>
                <w:szCs w:val="16"/>
              </w:rPr>
              <w:t>-</w:t>
            </w:r>
            <w:r w:rsidR="00AB6697">
              <w:rPr>
                <w:sz w:val="16"/>
                <w:szCs w:val="16"/>
              </w:rPr>
              <w:t>20.8</w:t>
            </w:r>
          </w:p>
        </w:tc>
        <w:tc>
          <w:tcPr>
            <w:tcW w:w="450" w:type="dxa"/>
            <w:tcBorders>
              <w:right w:val="single" w:sz="18" w:space="0" w:color="auto"/>
            </w:tcBorders>
            <w:noWrap/>
            <w:hideMark/>
          </w:tcPr>
          <w:p w14:paraId="0B1889FF" w14:textId="77777777" w:rsidR="0008467B" w:rsidRPr="008D3576" w:rsidRDefault="0008467B" w:rsidP="0008467B">
            <w:pPr>
              <w:spacing w:after="0"/>
              <w:rPr>
                <w:sz w:val="16"/>
                <w:szCs w:val="16"/>
              </w:rPr>
            </w:pPr>
            <w:r w:rsidRPr="008D3576">
              <w:rPr>
                <w:sz w:val="16"/>
                <w:szCs w:val="16"/>
              </w:rPr>
              <w:t>33</w:t>
            </w:r>
          </w:p>
        </w:tc>
        <w:tc>
          <w:tcPr>
            <w:tcW w:w="720" w:type="dxa"/>
            <w:tcBorders>
              <w:left w:val="single" w:sz="18" w:space="0" w:color="auto"/>
            </w:tcBorders>
            <w:noWrap/>
            <w:hideMark/>
          </w:tcPr>
          <w:p w14:paraId="4772B183" w14:textId="77777777" w:rsidR="0008467B" w:rsidRPr="008D3576" w:rsidRDefault="0008467B" w:rsidP="0008467B">
            <w:pPr>
              <w:spacing w:after="0"/>
              <w:rPr>
                <w:sz w:val="16"/>
                <w:szCs w:val="16"/>
              </w:rPr>
            </w:pPr>
            <w:r w:rsidRPr="008D3576">
              <w:rPr>
                <w:sz w:val="16"/>
                <w:szCs w:val="16"/>
              </w:rPr>
              <w:t>23</w:t>
            </w:r>
          </w:p>
        </w:tc>
        <w:tc>
          <w:tcPr>
            <w:tcW w:w="720" w:type="dxa"/>
            <w:noWrap/>
            <w:hideMark/>
          </w:tcPr>
          <w:p w14:paraId="1610B912" w14:textId="208690C6" w:rsidR="0008467B" w:rsidRPr="008D3576" w:rsidRDefault="0008467B" w:rsidP="0008467B">
            <w:pPr>
              <w:spacing w:after="0"/>
              <w:rPr>
                <w:sz w:val="16"/>
                <w:szCs w:val="16"/>
              </w:rPr>
            </w:pPr>
            <w:r w:rsidRPr="008D3576">
              <w:rPr>
                <w:sz w:val="16"/>
                <w:szCs w:val="16"/>
              </w:rPr>
              <w:t>-</w:t>
            </w:r>
            <w:r w:rsidR="00AB6697">
              <w:rPr>
                <w:sz w:val="16"/>
                <w:szCs w:val="16"/>
              </w:rPr>
              <w:t>30.8</w:t>
            </w:r>
          </w:p>
        </w:tc>
        <w:tc>
          <w:tcPr>
            <w:tcW w:w="540" w:type="dxa"/>
            <w:noWrap/>
            <w:hideMark/>
          </w:tcPr>
          <w:p w14:paraId="1A98B026" w14:textId="77777777" w:rsidR="0008467B" w:rsidRPr="008D3576" w:rsidRDefault="0008467B" w:rsidP="0008467B">
            <w:pPr>
              <w:spacing w:after="0"/>
              <w:rPr>
                <w:sz w:val="16"/>
                <w:szCs w:val="16"/>
              </w:rPr>
            </w:pPr>
            <w:r w:rsidRPr="008D3576">
              <w:rPr>
                <w:sz w:val="16"/>
                <w:szCs w:val="16"/>
              </w:rPr>
              <w:t>23</w:t>
            </w:r>
          </w:p>
        </w:tc>
      </w:tr>
      <w:tr w:rsidR="0008467B" w:rsidRPr="00474DBD" w14:paraId="0560EE86" w14:textId="77777777" w:rsidTr="003F6F48">
        <w:trPr>
          <w:trHeight w:val="395"/>
        </w:trPr>
        <w:tc>
          <w:tcPr>
            <w:tcW w:w="441" w:type="dxa"/>
            <w:noWrap/>
            <w:hideMark/>
          </w:tcPr>
          <w:p w14:paraId="17A4DC2F" w14:textId="77777777" w:rsidR="0008467B" w:rsidRPr="008D3576" w:rsidRDefault="0008467B" w:rsidP="0008467B">
            <w:pPr>
              <w:spacing w:after="0"/>
              <w:rPr>
                <w:b/>
                <w:bCs/>
                <w:sz w:val="16"/>
                <w:szCs w:val="16"/>
              </w:rPr>
            </w:pPr>
            <w:r w:rsidRPr="008D3576">
              <w:rPr>
                <w:b/>
                <w:bCs/>
                <w:sz w:val="16"/>
                <w:szCs w:val="16"/>
              </w:rPr>
              <w:t>1J</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2A9FBBEF" w14:textId="77777777" w:rsidR="0008467B" w:rsidRPr="008D3576" w:rsidRDefault="0008467B" w:rsidP="0008467B">
            <w:pPr>
              <w:spacing w:after="0"/>
              <w:rPr>
                <w:sz w:val="16"/>
                <w:szCs w:val="16"/>
              </w:rPr>
            </w:pPr>
            <w:r w:rsidRPr="008D3576">
              <w:rPr>
                <w:color w:val="000000"/>
                <w:sz w:val="16"/>
                <w:szCs w:val="16"/>
              </w:rPr>
              <w:t>CWT to tag distance (m)</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4CF996E4" w14:textId="77777777" w:rsidR="0008467B" w:rsidRPr="00205741" w:rsidRDefault="0008467B" w:rsidP="0008467B">
            <w:pPr>
              <w:spacing w:after="0"/>
              <w:rPr>
                <w:sz w:val="16"/>
                <w:szCs w:val="16"/>
              </w:rPr>
            </w:pPr>
            <w:r w:rsidRPr="00205741">
              <w:rPr>
                <w:color w:val="000000"/>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1E1E8538" w14:textId="77777777" w:rsidR="0008467B" w:rsidRPr="00205741" w:rsidRDefault="0008467B" w:rsidP="0008467B">
            <w:pPr>
              <w:spacing w:after="0"/>
              <w:rPr>
                <w:sz w:val="16"/>
                <w:szCs w:val="16"/>
              </w:rPr>
            </w:pPr>
            <w:r w:rsidRPr="00205741">
              <w:rPr>
                <w:color w:val="000000"/>
                <w:sz w:val="16"/>
                <w:szCs w:val="16"/>
              </w:rPr>
              <w:t> </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96766" w14:textId="3CF4A25C" w:rsidR="0008467B" w:rsidRPr="00E67563" w:rsidRDefault="0008467B" w:rsidP="0008467B">
            <w:pPr>
              <w:spacing w:after="0"/>
              <w:rPr>
                <w:b/>
                <w:bCs/>
                <w:color w:val="FF0000"/>
                <w:sz w:val="16"/>
                <w:szCs w:val="16"/>
              </w:rPr>
            </w:pPr>
            <w:r w:rsidRPr="00E67563">
              <w:rPr>
                <w:b/>
                <w:bCs/>
                <w:color w:val="FF0000"/>
                <w:sz w:val="16"/>
                <w:szCs w:val="16"/>
              </w:rPr>
              <w:t>13.1</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7C30746A" w14:textId="77777777" w:rsidR="0008467B" w:rsidRPr="00E67563" w:rsidRDefault="0008467B" w:rsidP="0008467B">
            <w:pPr>
              <w:spacing w:after="0"/>
              <w:rPr>
                <w:b/>
                <w:bCs/>
                <w:color w:val="FF0000"/>
                <w:sz w:val="16"/>
                <w:szCs w:val="16"/>
              </w:rPr>
            </w:pPr>
            <w:r w:rsidRPr="00E67563">
              <w:rPr>
                <w:b/>
                <w:bCs/>
                <w:color w:val="FF0000"/>
                <w:sz w:val="16"/>
                <w:szCs w:val="16"/>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69EF07D5" w14:textId="77777777" w:rsidR="0008467B" w:rsidRPr="00E67563" w:rsidRDefault="0008467B" w:rsidP="0008467B">
            <w:pPr>
              <w:spacing w:after="0"/>
              <w:rPr>
                <w:b/>
                <w:bCs/>
                <w:color w:val="FF0000"/>
                <w:sz w:val="16"/>
                <w:szCs w:val="16"/>
              </w:rPr>
            </w:pPr>
            <w:r w:rsidRPr="00E67563">
              <w:rPr>
                <w:b/>
                <w:bCs/>
                <w:color w:val="FF0000"/>
                <w:sz w:val="16"/>
                <w:szCs w:val="16"/>
              </w:rPr>
              <w:t> </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0C6401" w14:textId="55560D9D" w:rsidR="0008467B" w:rsidRPr="00E67563" w:rsidRDefault="0008467B" w:rsidP="0008467B">
            <w:pPr>
              <w:spacing w:after="0"/>
              <w:rPr>
                <w:b/>
                <w:bCs/>
                <w:color w:val="FF0000"/>
                <w:sz w:val="16"/>
                <w:szCs w:val="16"/>
              </w:rPr>
            </w:pPr>
            <w:r w:rsidRPr="00E67563">
              <w:rPr>
                <w:b/>
                <w:bCs/>
                <w:color w:val="FF0000"/>
                <w:sz w:val="16"/>
                <w:szCs w:val="16"/>
              </w:rPr>
              <w:t>6.7</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006523E1" w14:textId="77777777" w:rsidR="0008467B" w:rsidRPr="00E67563" w:rsidRDefault="0008467B" w:rsidP="0008467B">
            <w:pPr>
              <w:spacing w:after="0"/>
              <w:rPr>
                <w:b/>
                <w:bCs/>
                <w:color w:val="FF0000"/>
                <w:sz w:val="16"/>
                <w:szCs w:val="16"/>
              </w:rPr>
            </w:pPr>
            <w:r w:rsidRPr="00E67563">
              <w:rPr>
                <w:b/>
                <w:bCs/>
                <w:color w:val="FF0000"/>
                <w:sz w:val="16"/>
                <w:szCs w:val="16"/>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431E13FA" w14:textId="77777777" w:rsidR="0008467B" w:rsidRPr="00E67563" w:rsidRDefault="0008467B" w:rsidP="0008467B">
            <w:pPr>
              <w:spacing w:after="0"/>
              <w:rPr>
                <w:b/>
                <w:bCs/>
                <w:color w:val="FF0000"/>
                <w:sz w:val="16"/>
                <w:szCs w:val="16"/>
              </w:rPr>
            </w:pPr>
            <w:r w:rsidRPr="00E67563">
              <w:rPr>
                <w:b/>
                <w:bCs/>
                <w:color w:val="FF0000"/>
                <w:sz w:val="16"/>
                <w:szCs w:val="16"/>
              </w:rPr>
              <w:t> </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F14239" w14:textId="1CBFEEF7" w:rsidR="0008467B" w:rsidRPr="00E67563" w:rsidRDefault="0008467B" w:rsidP="0008467B">
            <w:pPr>
              <w:spacing w:after="0"/>
              <w:rPr>
                <w:b/>
                <w:bCs/>
                <w:color w:val="FF0000"/>
                <w:sz w:val="16"/>
                <w:szCs w:val="16"/>
              </w:rPr>
            </w:pPr>
            <w:r w:rsidRPr="00E67563">
              <w:rPr>
                <w:b/>
                <w:bCs/>
                <w:color w:val="FF0000"/>
                <w:sz w:val="16"/>
                <w:szCs w:val="16"/>
              </w:rPr>
              <w:t>5</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09867C39" w14:textId="77777777" w:rsidR="0008467B" w:rsidRPr="00E67563" w:rsidRDefault="0008467B" w:rsidP="0008467B">
            <w:pPr>
              <w:spacing w:after="0"/>
              <w:rPr>
                <w:b/>
                <w:bCs/>
                <w:color w:val="FF0000"/>
                <w:sz w:val="16"/>
                <w:szCs w:val="16"/>
              </w:rPr>
            </w:pPr>
            <w:r w:rsidRPr="00E67563">
              <w:rPr>
                <w:b/>
                <w:bCs/>
                <w:color w:val="FF0000"/>
                <w:sz w:val="16"/>
                <w:szCs w:val="16"/>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07583F66" w14:textId="77777777" w:rsidR="0008467B" w:rsidRPr="00E67563" w:rsidRDefault="0008467B" w:rsidP="0008467B">
            <w:pPr>
              <w:spacing w:after="0"/>
              <w:rPr>
                <w:b/>
                <w:bCs/>
                <w:color w:val="FF0000"/>
                <w:sz w:val="16"/>
                <w:szCs w:val="16"/>
              </w:rPr>
            </w:pPr>
            <w:r w:rsidRPr="00E67563">
              <w:rPr>
                <w:b/>
                <w:bCs/>
                <w:color w:val="FF0000"/>
                <w:sz w:val="16"/>
                <w:szCs w:val="16"/>
              </w:rPr>
              <w:t> </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4D15E" w14:textId="1BB009C3" w:rsidR="0008467B" w:rsidRPr="00E67563" w:rsidRDefault="0008467B" w:rsidP="0008467B">
            <w:pPr>
              <w:spacing w:after="0"/>
              <w:rPr>
                <w:b/>
                <w:bCs/>
                <w:color w:val="FF0000"/>
                <w:sz w:val="16"/>
                <w:szCs w:val="16"/>
              </w:rPr>
            </w:pPr>
            <w:r w:rsidRPr="00E67563">
              <w:rPr>
                <w:b/>
                <w:bCs/>
                <w:color w:val="FF0000"/>
                <w:sz w:val="16"/>
                <w:szCs w:val="16"/>
              </w:rPr>
              <w:t>5</w:t>
            </w:r>
          </w:p>
        </w:tc>
      </w:tr>
      <w:tr w:rsidR="0008467B" w:rsidRPr="00474DBD" w14:paraId="25E0309D" w14:textId="77777777" w:rsidTr="003F6F48">
        <w:trPr>
          <w:trHeight w:val="269"/>
        </w:trPr>
        <w:tc>
          <w:tcPr>
            <w:tcW w:w="441" w:type="dxa"/>
            <w:noWrap/>
            <w:hideMark/>
          </w:tcPr>
          <w:p w14:paraId="72AB4951" w14:textId="77777777" w:rsidR="0008467B" w:rsidRPr="008D3576" w:rsidRDefault="0008467B" w:rsidP="0008467B">
            <w:pPr>
              <w:spacing w:after="0"/>
              <w:rPr>
                <w:b/>
                <w:bCs/>
                <w:sz w:val="16"/>
                <w:szCs w:val="16"/>
              </w:rPr>
            </w:pPr>
            <w:r w:rsidRPr="008D3576">
              <w:rPr>
                <w:b/>
                <w:bCs/>
                <w:sz w:val="16"/>
                <w:szCs w:val="16"/>
              </w:rPr>
              <w:t>1K</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028A2EF" w14:textId="77777777" w:rsidR="0008467B" w:rsidRPr="008D3576" w:rsidRDefault="0008467B" w:rsidP="0008467B">
            <w:pPr>
              <w:spacing w:after="0"/>
              <w:rPr>
                <w:sz w:val="16"/>
                <w:szCs w:val="16"/>
              </w:rPr>
            </w:pPr>
            <w:r w:rsidRPr="008D3576">
              <w:rPr>
                <w:color w:val="000000"/>
                <w:sz w:val="16"/>
                <w:szCs w:val="16"/>
              </w:rPr>
              <w:t>CWT to tag pathloss (dB)</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21FF8411" w14:textId="77777777" w:rsidR="0008467B" w:rsidRPr="00205741" w:rsidRDefault="0008467B" w:rsidP="0008467B">
            <w:pPr>
              <w:spacing w:after="0"/>
              <w:rPr>
                <w:sz w:val="16"/>
                <w:szCs w:val="16"/>
              </w:rPr>
            </w:pPr>
            <w:r w:rsidRPr="00205741">
              <w:rPr>
                <w:color w:val="000000"/>
                <w:sz w:val="16"/>
                <w:szCs w:val="16"/>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627A4076" w14:textId="77777777" w:rsidR="0008467B" w:rsidRPr="00205741" w:rsidRDefault="0008467B" w:rsidP="0008467B">
            <w:pPr>
              <w:spacing w:after="0"/>
              <w:rPr>
                <w:sz w:val="16"/>
                <w:szCs w:val="16"/>
              </w:rPr>
            </w:pPr>
            <w:r w:rsidRPr="00205741">
              <w:rPr>
                <w:color w:val="000000"/>
                <w:sz w:val="16"/>
                <w:szCs w:val="16"/>
              </w:rPr>
              <w:t> </w:t>
            </w:r>
          </w:p>
        </w:tc>
        <w:tc>
          <w:tcPr>
            <w:tcW w:w="540" w:type="dxa"/>
            <w:tcBorders>
              <w:top w:val="nil"/>
              <w:left w:val="single" w:sz="4" w:space="0" w:color="auto"/>
              <w:bottom w:val="nil"/>
              <w:right w:val="single" w:sz="4" w:space="0" w:color="auto"/>
            </w:tcBorders>
            <w:shd w:val="clear" w:color="auto" w:fill="auto"/>
            <w:noWrap/>
            <w:vAlign w:val="bottom"/>
            <w:hideMark/>
          </w:tcPr>
          <w:p w14:paraId="0707E93B" w14:textId="15D1C7C2" w:rsidR="0008467B" w:rsidRPr="00E67563" w:rsidRDefault="0008467B" w:rsidP="0008467B">
            <w:pPr>
              <w:spacing w:after="0"/>
              <w:rPr>
                <w:b/>
                <w:bCs/>
                <w:color w:val="FF0000"/>
                <w:sz w:val="16"/>
                <w:szCs w:val="16"/>
              </w:rPr>
            </w:pPr>
            <w:r w:rsidRPr="00E67563">
              <w:rPr>
                <w:b/>
                <w:bCs/>
                <w:color w:val="FF0000"/>
                <w:sz w:val="16"/>
                <w:szCs w:val="16"/>
              </w:rPr>
              <w:t>60.5</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558B214C" w14:textId="77777777" w:rsidR="0008467B" w:rsidRPr="00E67563" w:rsidRDefault="0008467B" w:rsidP="0008467B">
            <w:pPr>
              <w:spacing w:after="0"/>
              <w:rPr>
                <w:b/>
                <w:bCs/>
                <w:color w:val="FF0000"/>
                <w:sz w:val="16"/>
                <w:szCs w:val="16"/>
              </w:rPr>
            </w:pPr>
            <w:r w:rsidRPr="00E67563">
              <w:rPr>
                <w:b/>
                <w:bCs/>
                <w:color w:val="FF0000"/>
                <w:sz w:val="16"/>
                <w:szCs w:val="16"/>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55894889" w14:textId="77777777" w:rsidR="0008467B" w:rsidRPr="00E67563" w:rsidRDefault="0008467B" w:rsidP="0008467B">
            <w:pPr>
              <w:spacing w:after="0"/>
              <w:rPr>
                <w:b/>
                <w:bCs/>
                <w:color w:val="FF0000"/>
                <w:sz w:val="16"/>
                <w:szCs w:val="16"/>
              </w:rPr>
            </w:pPr>
            <w:r w:rsidRPr="00E67563">
              <w:rPr>
                <w:b/>
                <w:bCs/>
                <w:color w:val="FF0000"/>
                <w:sz w:val="16"/>
                <w:szCs w:val="16"/>
              </w:rPr>
              <w:t> </w:t>
            </w:r>
          </w:p>
        </w:tc>
        <w:tc>
          <w:tcPr>
            <w:tcW w:w="450" w:type="dxa"/>
            <w:tcBorders>
              <w:top w:val="nil"/>
              <w:left w:val="single" w:sz="4" w:space="0" w:color="auto"/>
              <w:bottom w:val="nil"/>
              <w:right w:val="single" w:sz="4" w:space="0" w:color="auto"/>
            </w:tcBorders>
            <w:shd w:val="clear" w:color="auto" w:fill="auto"/>
            <w:noWrap/>
            <w:vAlign w:val="bottom"/>
            <w:hideMark/>
          </w:tcPr>
          <w:p w14:paraId="0EB08724" w14:textId="60BF2333" w:rsidR="0008467B" w:rsidRPr="00E67563" w:rsidRDefault="0008467B" w:rsidP="0008467B">
            <w:pPr>
              <w:spacing w:after="0"/>
              <w:rPr>
                <w:b/>
                <w:bCs/>
                <w:color w:val="FF0000"/>
                <w:sz w:val="16"/>
                <w:szCs w:val="16"/>
              </w:rPr>
            </w:pPr>
            <w:r w:rsidRPr="00E67563">
              <w:rPr>
                <w:b/>
                <w:bCs/>
                <w:color w:val="FF0000"/>
                <w:sz w:val="16"/>
                <w:szCs w:val="16"/>
              </w:rPr>
              <w:t>53</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253D1B9D" w14:textId="77777777" w:rsidR="0008467B" w:rsidRPr="00E67563" w:rsidRDefault="0008467B" w:rsidP="0008467B">
            <w:pPr>
              <w:spacing w:after="0"/>
              <w:rPr>
                <w:b/>
                <w:bCs/>
                <w:color w:val="FF0000"/>
                <w:sz w:val="16"/>
                <w:szCs w:val="16"/>
              </w:rPr>
            </w:pPr>
            <w:r w:rsidRPr="00E67563">
              <w:rPr>
                <w:b/>
                <w:bCs/>
                <w:color w:val="FF0000"/>
                <w:sz w:val="16"/>
                <w:szCs w:val="16"/>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34591DF8" w14:textId="77777777" w:rsidR="0008467B" w:rsidRPr="00E67563" w:rsidRDefault="0008467B" w:rsidP="0008467B">
            <w:pPr>
              <w:spacing w:after="0"/>
              <w:rPr>
                <w:b/>
                <w:bCs/>
                <w:color w:val="FF0000"/>
                <w:sz w:val="16"/>
                <w:szCs w:val="16"/>
              </w:rPr>
            </w:pPr>
            <w:r w:rsidRPr="00E67563">
              <w:rPr>
                <w:b/>
                <w:bCs/>
                <w:color w:val="FF0000"/>
                <w:sz w:val="16"/>
                <w:szCs w:val="16"/>
              </w:rPr>
              <w:t> </w:t>
            </w:r>
          </w:p>
        </w:tc>
        <w:tc>
          <w:tcPr>
            <w:tcW w:w="450" w:type="dxa"/>
            <w:tcBorders>
              <w:top w:val="nil"/>
              <w:left w:val="single" w:sz="4" w:space="0" w:color="auto"/>
              <w:bottom w:val="nil"/>
              <w:right w:val="single" w:sz="4" w:space="0" w:color="auto"/>
            </w:tcBorders>
            <w:shd w:val="clear" w:color="auto" w:fill="auto"/>
            <w:noWrap/>
            <w:vAlign w:val="bottom"/>
            <w:hideMark/>
          </w:tcPr>
          <w:p w14:paraId="59DF74F4" w14:textId="306E77AD" w:rsidR="0008467B" w:rsidRPr="00E67563" w:rsidRDefault="0008467B" w:rsidP="0008467B">
            <w:pPr>
              <w:spacing w:after="0"/>
              <w:rPr>
                <w:b/>
                <w:bCs/>
                <w:color w:val="FF0000"/>
                <w:sz w:val="16"/>
                <w:szCs w:val="16"/>
              </w:rPr>
            </w:pPr>
            <w:r w:rsidRPr="00E67563">
              <w:rPr>
                <w:b/>
                <w:bCs/>
                <w:color w:val="FF0000"/>
                <w:sz w:val="16"/>
                <w:szCs w:val="16"/>
              </w:rPr>
              <w:t>49</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6C96A7E1" w14:textId="77777777" w:rsidR="0008467B" w:rsidRPr="00E67563" w:rsidRDefault="0008467B" w:rsidP="0008467B">
            <w:pPr>
              <w:spacing w:after="0"/>
              <w:rPr>
                <w:b/>
                <w:bCs/>
                <w:color w:val="FF0000"/>
                <w:sz w:val="16"/>
                <w:szCs w:val="16"/>
              </w:rPr>
            </w:pP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6AB34A83" w14:textId="77777777" w:rsidR="0008467B" w:rsidRPr="00E67563" w:rsidRDefault="0008467B" w:rsidP="0008467B">
            <w:pPr>
              <w:spacing w:after="0"/>
              <w:rPr>
                <w:b/>
                <w:bCs/>
                <w:color w:val="FF0000"/>
                <w:sz w:val="16"/>
                <w:szCs w:val="16"/>
              </w:rPr>
            </w:pPr>
            <w:r w:rsidRPr="00E67563">
              <w:rPr>
                <w:b/>
                <w:bCs/>
                <w:color w:val="FF0000"/>
                <w:sz w:val="16"/>
                <w:szCs w:val="16"/>
              </w:rPr>
              <w:t> </w:t>
            </w:r>
          </w:p>
        </w:tc>
        <w:tc>
          <w:tcPr>
            <w:tcW w:w="540" w:type="dxa"/>
            <w:tcBorders>
              <w:top w:val="nil"/>
              <w:left w:val="single" w:sz="4" w:space="0" w:color="auto"/>
              <w:bottom w:val="nil"/>
              <w:right w:val="single" w:sz="4" w:space="0" w:color="auto"/>
            </w:tcBorders>
            <w:shd w:val="clear" w:color="auto" w:fill="auto"/>
            <w:noWrap/>
            <w:vAlign w:val="bottom"/>
            <w:hideMark/>
          </w:tcPr>
          <w:p w14:paraId="7B3E7374" w14:textId="5393B83B" w:rsidR="0008467B" w:rsidRPr="00E67563" w:rsidRDefault="0008467B" w:rsidP="0008467B">
            <w:pPr>
              <w:spacing w:after="0"/>
              <w:rPr>
                <w:b/>
                <w:bCs/>
                <w:color w:val="FF0000"/>
                <w:sz w:val="16"/>
                <w:szCs w:val="16"/>
              </w:rPr>
            </w:pPr>
            <w:r w:rsidRPr="00E67563">
              <w:rPr>
                <w:b/>
                <w:bCs/>
                <w:color w:val="FF0000"/>
                <w:sz w:val="16"/>
                <w:szCs w:val="16"/>
              </w:rPr>
              <w:t>49.9</w:t>
            </w:r>
          </w:p>
        </w:tc>
      </w:tr>
      <w:tr w:rsidR="0008467B" w:rsidRPr="00474DBD" w14:paraId="6AB11A5C" w14:textId="77777777" w:rsidTr="00C808FA">
        <w:trPr>
          <w:trHeight w:val="353"/>
        </w:trPr>
        <w:tc>
          <w:tcPr>
            <w:tcW w:w="10075" w:type="dxa"/>
            <w:gridSpan w:val="14"/>
            <w:noWrap/>
            <w:hideMark/>
          </w:tcPr>
          <w:p w14:paraId="24B5BA19" w14:textId="77777777" w:rsidR="0008467B" w:rsidRPr="008D3576" w:rsidRDefault="0008467B" w:rsidP="0008467B">
            <w:pPr>
              <w:spacing w:after="0"/>
              <w:jc w:val="center"/>
              <w:rPr>
                <w:b/>
                <w:bCs/>
                <w:sz w:val="16"/>
                <w:szCs w:val="16"/>
              </w:rPr>
            </w:pPr>
            <w:r w:rsidRPr="008D3576">
              <w:rPr>
                <w:b/>
                <w:bCs/>
                <w:sz w:val="16"/>
                <w:szCs w:val="16"/>
              </w:rPr>
              <w:t>(2) Receiver</w:t>
            </w:r>
          </w:p>
        </w:tc>
      </w:tr>
      <w:tr w:rsidR="0008467B" w:rsidRPr="00474DBD" w14:paraId="308AA4BC" w14:textId="77777777" w:rsidTr="00C808FA">
        <w:trPr>
          <w:trHeight w:val="663"/>
        </w:trPr>
        <w:tc>
          <w:tcPr>
            <w:tcW w:w="441" w:type="dxa"/>
            <w:hideMark/>
          </w:tcPr>
          <w:p w14:paraId="274D2DFD" w14:textId="77777777" w:rsidR="0008467B" w:rsidRPr="008D3576" w:rsidRDefault="0008467B" w:rsidP="0008467B">
            <w:pPr>
              <w:spacing w:after="0"/>
              <w:rPr>
                <w:b/>
                <w:bCs/>
                <w:sz w:val="16"/>
                <w:szCs w:val="16"/>
              </w:rPr>
            </w:pPr>
            <w:r w:rsidRPr="008D3576">
              <w:rPr>
                <w:b/>
                <w:bCs/>
                <w:sz w:val="16"/>
                <w:szCs w:val="16"/>
              </w:rPr>
              <w:t>2A</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56EA1255" w14:textId="77777777" w:rsidR="0008467B" w:rsidRPr="008D3576" w:rsidRDefault="0008467B" w:rsidP="0008467B">
            <w:pPr>
              <w:spacing w:after="0"/>
              <w:rPr>
                <w:sz w:val="16"/>
                <w:szCs w:val="16"/>
              </w:rPr>
            </w:pPr>
            <w:r w:rsidRPr="008D3576">
              <w:rPr>
                <w:color w:val="000000"/>
                <w:sz w:val="16"/>
                <w:szCs w:val="16"/>
              </w:rPr>
              <w:t>Number of receive antenna elements / TxRU / chains modelled in LLS</w:t>
            </w:r>
          </w:p>
        </w:tc>
        <w:tc>
          <w:tcPr>
            <w:tcW w:w="720" w:type="dxa"/>
            <w:tcBorders>
              <w:left w:val="single" w:sz="12" w:space="0" w:color="4472C4" w:themeColor="accent1"/>
            </w:tcBorders>
            <w:noWrap/>
            <w:hideMark/>
          </w:tcPr>
          <w:p w14:paraId="6CCE3565" w14:textId="77777777" w:rsidR="0008467B" w:rsidRPr="008D3576" w:rsidRDefault="0008467B" w:rsidP="0008467B">
            <w:pPr>
              <w:spacing w:after="0"/>
              <w:rPr>
                <w:sz w:val="16"/>
                <w:szCs w:val="16"/>
              </w:rPr>
            </w:pPr>
            <w:r w:rsidRPr="008D3576">
              <w:rPr>
                <w:sz w:val="16"/>
                <w:szCs w:val="16"/>
              </w:rPr>
              <w:t>1</w:t>
            </w:r>
          </w:p>
        </w:tc>
        <w:tc>
          <w:tcPr>
            <w:tcW w:w="720" w:type="dxa"/>
            <w:noWrap/>
            <w:hideMark/>
          </w:tcPr>
          <w:p w14:paraId="3DE360D2" w14:textId="77777777" w:rsidR="0008467B" w:rsidRPr="008D3576" w:rsidRDefault="0008467B" w:rsidP="0008467B">
            <w:pPr>
              <w:spacing w:after="0"/>
              <w:rPr>
                <w:sz w:val="16"/>
                <w:szCs w:val="16"/>
              </w:rPr>
            </w:pPr>
            <w:r w:rsidRPr="008D3576">
              <w:rPr>
                <w:sz w:val="16"/>
                <w:szCs w:val="16"/>
              </w:rPr>
              <w:t>2</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57063F50"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25B7D6E7" w14:textId="77777777" w:rsidR="0008467B" w:rsidRPr="008D3576" w:rsidRDefault="0008467B" w:rsidP="0008467B">
            <w:pPr>
              <w:spacing w:after="0"/>
              <w:rPr>
                <w:sz w:val="16"/>
                <w:szCs w:val="16"/>
              </w:rPr>
            </w:pPr>
            <w:r w:rsidRPr="008D3576">
              <w:rPr>
                <w:sz w:val="16"/>
                <w:szCs w:val="16"/>
              </w:rPr>
              <w:t>1</w:t>
            </w:r>
          </w:p>
        </w:tc>
        <w:tc>
          <w:tcPr>
            <w:tcW w:w="720" w:type="dxa"/>
            <w:noWrap/>
            <w:hideMark/>
          </w:tcPr>
          <w:p w14:paraId="18BC128B" w14:textId="77777777" w:rsidR="0008467B" w:rsidRPr="008D3576" w:rsidRDefault="0008467B" w:rsidP="0008467B">
            <w:pPr>
              <w:spacing w:after="0"/>
              <w:rPr>
                <w:sz w:val="16"/>
                <w:szCs w:val="16"/>
              </w:rPr>
            </w:pPr>
            <w:r w:rsidRPr="008D3576">
              <w:rPr>
                <w:sz w:val="16"/>
                <w:szCs w:val="16"/>
              </w:rPr>
              <w:t>2</w:t>
            </w:r>
          </w:p>
        </w:tc>
        <w:tc>
          <w:tcPr>
            <w:tcW w:w="45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022021F0"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25C29396" w14:textId="77777777" w:rsidR="0008467B" w:rsidRPr="008D3576" w:rsidRDefault="0008467B" w:rsidP="0008467B">
            <w:pPr>
              <w:spacing w:after="0"/>
              <w:rPr>
                <w:sz w:val="16"/>
                <w:szCs w:val="16"/>
              </w:rPr>
            </w:pPr>
            <w:r w:rsidRPr="008D3576">
              <w:rPr>
                <w:sz w:val="16"/>
                <w:szCs w:val="16"/>
              </w:rPr>
              <w:t>1</w:t>
            </w:r>
          </w:p>
        </w:tc>
        <w:tc>
          <w:tcPr>
            <w:tcW w:w="720" w:type="dxa"/>
            <w:noWrap/>
            <w:hideMark/>
          </w:tcPr>
          <w:p w14:paraId="34A49918" w14:textId="77777777" w:rsidR="0008467B" w:rsidRPr="008D3576" w:rsidRDefault="0008467B" w:rsidP="0008467B">
            <w:pPr>
              <w:spacing w:after="0"/>
              <w:rPr>
                <w:sz w:val="16"/>
                <w:szCs w:val="16"/>
              </w:rPr>
            </w:pPr>
            <w:r w:rsidRPr="008D3576">
              <w:rPr>
                <w:sz w:val="16"/>
                <w:szCs w:val="16"/>
              </w:rPr>
              <w:t>2</w:t>
            </w:r>
          </w:p>
        </w:tc>
        <w:tc>
          <w:tcPr>
            <w:tcW w:w="45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2991EFA8"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5EA3D3E0" w14:textId="77777777" w:rsidR="0008467B" w:rsidRPr="008D3576" w:rsidRDefault="0008467B" w:rsidP="0008467B">
            <w:pPr>
              <w:spacing w:after="0"/>
              <w:rPr>
                <w:sz w:val="16"/>
                <w:szCs w:val="16"/>
              </w:rPr>
            </w:pPr>
            <w:r w:rsidRPr="008D3576">
              <w:rPr>
                <w:sz w:val="16"/>
                <w:szCs w:val="16"/>
              </w:rPr>
              <w:t>1</w:t>
            </w:r>
          </w:p>
        </w:tc>
        <w:tc>
          <w:tcPr>
            <w:tcW w:w="720" w:type="dxa"/>
            <w:noWrap/>
            <w:hideMark/>
          </w:tcPr>
          <w:p w14:paraId="4E041C07" w14:textId="77777777" w:rsidR="0008467B" w:rsidRPr="008D3576" w:rsidRDefault="0008467B" w:rsidP="0008467B">
            <w:pPr>
              <w:spacing w:after="0"/>
              <w:rPr>
                <w:sz w:val="16"/>
                <w:szCs w:val="16"/>
              </w:rPr>
            </w:pPr>
            <w:r w:rsidRPr="008D3576">
              <w:rPr>
                <w:sz w:val="16"/>
                <w:szCs w:val="16"/>
              </w:rPr>
              <w:t>2</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0EB428B7" w14:textId="77777777" w:rsidR="0008467B" w:rsidRPr="008D3576" w:rsidRDefault="0008467B" w:rsidP="0008467B">
            <w:pPr>
              <w:spacing w:after="0"/>
              <w:rPr>
                <w:sz w:val="16"/>
                <w:szCs w:val="16"/>
              </w:rPr>
            </w:pPr>
            <w:r>
              <w:rPr>
                <w:rFonts w:ascii="Calibri" w:hAnsi="Calibri" w:cs="Calibri"/>
                <w:color w:val="000000"/>
                <w:sz w:val="22"/>
                <w:szCs w:val="22"/>
              </w:rPr>
              <w:t> </w:t>
            </w:r>
          </w:p>
        </w:tc>
      </w:tr>
      <w:tr w:rsidR="0008467B" w:rsidRPr="00474DBD" w14:paraId="57DB1F36" w14:textId="77777777" w:rsidTr="00C808FA">
        <w:trPr>
          <w:trHeight w:val="406"/>
        </w:trPr>
        <w:tc>
          <w:tcPr>
            <w:tcW w:w="441" w:type="dxa"/>
            <w:hideMark/>
          </w:tcPr>
          <w:p w14:paraId="51DE993C" w14:textId="77777777" w:rsidR="0008467B" w:rsidRPr="008D3576" w:rsidRDefault="0008467B" w:rsidP="0008467B">
            <w:pPr>
              <w:spacing w:after="0"/>
              <w:rPr>
                <w:b/>
                <w:bCs/>
                <w:sz w:val="16"/>
                <w:szCs w:val="16"/>
              </w:rPr>
            </w:pPr>
            <w:r w:rsidRPr="008D3576">
              <w:rPr>
                <w:b/>
                <w:bCs/>
                <w:sz w:val="16"/>
                <w:szCs w:val="16"/>
              </w:rPr>
              <w:t>2B</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3A983F0" w14:textId="77777777" w:rsidR="0008467B" w:rsidRPr="008D3576" w:rsidRDefault="0008467B" w:rsidP="0008467B">
            <w:pPr>
              <w:spacing w:after="0"/>
              <w:rPr>
                <w:sz w:val="16"/>
                <w:szCs w:val="16"/>
              </w:rPr>
            </w:pPr>
            <w:r w:rsidRPr="008D3576">
              <w:rPr>
                <w:color w:val="000000"/>
                <w:sz w:val="16"/>
                <w:szCs w:val="16"/>
              </w:rPr>
              <w:t>Occupied bandwidth (Hz)</w:t>
            </w:r>
          </w:p>
        </w:tc>
        <w:tc>
          <w:tcPr>
            <w:tcW w:w="720" w:type="dxa"/>
            <w:tcBorders>
              <w:left w:val="single" w:sz="12" w:space="0" w:color="4472C4" w:themeColor="accent1"/>
            </w:tcBorders>
            <w:noWrap/>
            <w:hideMark/>
          </w:tcPr>
          <w:p w14:paraId="793772AA" w14:textId="77777777" w:rsidR="0008467B" w:rsidRPr="00067C09" w:rsidRDefault="0008467B" w:rsidP="0008467B">
            <w:pPr>
              <w:spacing w:after="0"/>
              <w:jc w:val="center"/>
              <w:rPr>
                <w:sz w:val="14"/>
                <w:szCs w:val="14"/>
              </w:rPr>
            </w:pPr>
            <w:r w:rsidRPr="00067C09">
              <w:rPr>
                <w:sz w:val="14"/>
                <w:szCs w:val="14"/>
              </w:rPr>
              <w:t>180000</w:t>
            </w:r>
          </w:p>
        </w:tc>
        <w:tc>
          <w:tcPr>
            <w:tcW w:w="720" w:type="dxa"/>
            <w:noWrap/>
            <w:hideMark/>
          </w:tcPr>
          <w:p w14:paraId="5F36D3D9" w14:textId="77777777" w:rsidR="0008467B" w:rsidRPr="00067C09" w:rsidRDefault="0008467B" w:rsidP="0008467B">
            <w:pPr>
              <w:spacing w:after="0"/>
              <w:jc w:val="center"/>
              <w:rPr>
                <w:sz w:val="14"/>
                <w:szCs w:val="14"/>
              </w:rPr>
            </w:pPr>
            <w:r w:rsidRPr="00067C09">
              <w:rPr>
                <w:sz w:val="14"/>
                <w:szCs w:val="14"/>
              </w:rPr>
              <w:t>180000</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556A21D8" w14:textId="77777777" w:rsidR="0008467B" w:rsidRPr="00067C09" w:rsidRDefault="0008467B" w:rsidP="0008467B">
            <w:pPr>
              <w:spacing w:after="0"/>
              <w:jc w:val="center"/>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63A13887" w14:textId="77777777" w:rsidR="0008467B" w:rsidRPr="00067C09" w:rsidRDefault="0008467B" w:rsidP="0008467B">
            <w:pPr>
              <w:spacing w:after="0"/>
              <w:jc w:val="center"/>
              <w:rPr>
                <w:sz w:val="14"/>
                <w:szCs w:val="14"/>
              </w:rPr>
            </w:pPr>
            <w:r w:rsidRPr="00067C09">
              <w:rPr>
                <w:sz w:val="14"/>
                <w:szCs w:val="14"/>
              </w:rPr>
              <w:t>180000</w:t>
            </w:r>
          </w:p>
        </w:tc>
        <w:tc>
          <w:tcPr>
            <w:tcW w:w="720" w:type="dxa"/>
            <w:noWrap/>
            <w:hideMark/>
          </w:tcPr>
          <w:p w14:paraId="3B0283D0" w14:textId="77777777" w:rsidR="0008467B" w:rsidRPr="00067C09" w:rsidRDefault="0008467B" w:rsidP="0008467B">
            <w:pPr>
              <w:spacing w:after="0"/>
              <w:jc w:val="center"/>
              <w:rPr>
                <w:sz w:val="14"/>
                <w:szCs w:val="14"/>
              </w:rPr>
            </w:pPr>
            <w:r w:rsidRPr="00067C09">
              <w:rPr>
                <w:sz w:val="14"/>
                <w:szCs w:val="14"/>
              </w:rPr>
              <w:t>180000</w:t>
            </w:r>
          </w:p>
        </w:tc>
        <w:tc>
          <w:tcPr>
            <w:tcW w:w="450" w:type="dxa"/>
            <w:tcBorders>
              <w:top w:val="nil"/>
              <w:left w:val="single" w:sz="4" w:space="0" w:color="auto"/>
              <w:bottom w:val="single" w:sz="4" w:space="0" w:color="auto"/>
              <w:right w:val="single" w:sz="4" w:space="0" w:color="auto"/>
            </w:tcBorders>
            <w:shd w:val="clear" w:color="000000" w:fill="FCE4D6"/>
            <w:noWrap/>
            <w:vAlign w:val="bottom"/>
            <w:hideMark/>
          </w:tcPr>
          <w:p w14:paraId="6A878433" w14:textId="77777777" w:rsidR="0008467B" w:rsidRPr="00067C09" w:rsidRDefault="0008467B" w:rsidP="0008467B">
            <w:pPr>
              <w:spacing w:after="0"/>
              <w:jc w:val="center"/>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6BE776DC" w14:textId="77777777" w:rsidR="0008467B" w:rsidRPr="00067C09" w:rsidRDefault="0008467B" w:rsidP="0008467B">
            <w:pPr>
              <w:spacing w:after="0"/>
              <w:jc w:val="center"/>
              <w:rPr>
                <w:sz w:val="14"/>
                <w:szCs w:val="14"/>
              </w:rPr>
            </w:pPr>
            <w:r w:rsidRPr="00067C09">
              <w:rPr>
                <w:sz w:val="14"/>
                <w:szCs w:val="14"/>
              </w:rPr>
              <w:t>180000</w:t>
            </w:r>
          </w:p>
        </w:tc>
        <w:tc>
          <w:tcPr>
            <w:tcW w:w="720" w:type="dxa"/>
            <w:noWrap/>
            <w:hideMark/>
          </w:tcPr>
          <w:p w14:paraId="29C7CA10" w14:textId="77777777" w:rsidR="0008467B" w:rsidRPr="00067C09" w:rsidRDefault="0008467B" w:rsidP="0008467B">
            <w:pPr>
              <w:spacing w:after="0"/>
              <w:jc w:val="center"/>
              <w:rPr>
                <w:sz w:val="14"/>
                <w:szCs w:val="14"/>
              </w:rPr>
            </w:pPr>
            <w:r w:rsidRPr="00067C09">
              <w:rPr>
                <w:sz w:val="14"/>
                <w:szCs w:val="14"/>
              </w:rPr>
              <w:t>180000</w:t>
            </w:r>
          </w:p>
        </w:tc>
        <w:tc>
          <w:tcPr>
            <w:tcW w:w="450" w:type="dxa"/>
            <w:tcBorders>
              <w:top w:val="nil"/>
              <w:left w:val="single" w:sz="4" w:space="0" w:color="auto"/>
              <w:bottom w:val="single" w:sz="4" w:space="0" w:color="auto"/>
              <w:right w:val="single" w:sz="4" w:space="0" w:color="auto"/>
            </w:tcBorders>
            <w:shd w:val="clear" w:color="000000" w:fill="FCE4D6"/>
            <w:noWrap/>
            <w:vAlign w:val="bottom"/>
            <w:hideMark/>
          </w:tcPr>
          <w:p w14:paraId="709F9044" w14:textId="77777777" w:rsidR="0008467B" w:rsidRPr="00067C09" w:rsidRDefault="0008467B" w:rsidP="0008467B">
            <w:pPr>
              <w:spacing w:after="0"/>
              <w:jc w:val="center"/>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346E7358" w14:textId="77777777" w:rsidR="0008467B" w:rsidRPr="00067C09" w:rsidRDefault="0008467B" w:rsidP="0008467B">
            <w:pPr>
              <w:spacing w:after="0"/>
              <w:jc w:val="center"/>
              <w:rPr>
                <w:sz w:val="14"/>
                <w:szCs w:val="14"/>
              </w:rPr>
            </w:pPr>
            <w:r w:rsidRPr="00067C09">
              <w:rPr>
                <w:sz w:val="14"/>
                <w:szCs w:val="14"/>
              </w:rPr>
              <w:t>180000</w:t>
            </w:r>
          </w:p>
        </w:tc>
        <w:tc>
          <w:tcPr>
            <w:tcW w:w="720" w:type="dxa"/>
            <w:noWrap/>
            <w:hideMark/>
          </w:tcPr>
          <w:p w14:paraId="0C4BCD84" w14:textId="77777777" w:rsidR="0008467B" w:rsidRPr="00067C09" w:rsidRDefault="0008467B" w:rsidP="0008467B">
            <w:pPr>
              <w:spacing w:after="0"/>
              <w:jc w:val="center"/>
              <w:rPr>
                <w:sz w:val="14"/>
                <w:szCs w:val="14"/>
              </w:rPr>
            </w:pPr>
            <w:r w:rsidRPr="00067C09">
              <w:rPr>
                <w:sz w:val="14"/>
                <w:szCs w:val="14"/>
              </w:rPr>
              <w:t>180000</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5317EC90" w14:textId="77777777" w:rsidR="0008467B" w:rsidRPr="004C7613" w:rsidRDefault="0008467B" w:rsidP="0008467B">
            <w:pPr>
              <w:spacing w:after="0"/>
              <w:jc w:val="center"/>
              <w:rPr>
                <w:rFonts w:ascii="Calibri" w:hAnsi="Calibri" w:cs="Calibri"/>
                <w:color w:val="000000"/>
                <w:sz w:val="22"/>
                <w:szCs w:val="22"/>
              </w:rPr>
            </w:pPr>
            <w:r>
              <w:rPr>
                <w:rFonts w:ascii="Calibri" w:hAnsi="Calibri" w:cs="Calibri"/>
                <w:color w:val="000000"/>
                <w:sz w:val="22"/>
                <w:szCs w:val="22"/>
              </w:rPr>
              <w:t> </w:t>
            </w:r>
          </w:p>
        </w:tc>
      </w:tr>
      <w:tr w:rsidR="0008467B" w:rsidRPr="00474DBD" w14:paraId="15A14D93" w14:textId="77777777" w:rsidTr="00C808FA">
        <w:trPr>
          <w:trHeight w:val="406"/>
        </w:trPr>
        <w:tc>
          <w:tcPr>
            <w:tcW w:w="441" w:type="dxa"/>
            <w:hideMark/>
          </w:tcPr>
          <w:p w14:paraId="0C493EBA" w14:textId="77777777" w:rsidR="0008467B" w:rsidRPr="008D3576" w:rsidRDefault="0008467B" w:rsidP="0008467B">
            <w:pPr>
              <w:spacing w:after="0"/>
              <w:rPr>
                <w:b/>
                <w:bCs/>
                <w:sz w:val="16"/>
                <w:szCs w:val="16"/>
              </w:rPr>
            </w:pPr>
            <w:r w:rsidRPr="008D3576">
              <w:rPr>
                <w:b/>
                <w:bCs/>
                <w:sz w:val="16"/>
                <w:szCs w:val="16"/>
              </w:rPr>
              <w:t>2C</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0F80C75" w14:textId="77777777" w:rsidR="0008467B" w:rsidRPr="008D3576" w:rsidRDefault="0008467B" w:rsidP="0008467B">
            <w:pPr>
              <w:spacing w:after="0"/>
              <w:rPr>
                <w:sz w:val="16"/>
                <w:szCs w:val="16"/>
              </w:rPr>
            </w:pPr>
            <w:r w:rsidRPr="008D3576">
              <w:rPr>
                <w:color w:val="000000"/>
                <w:sz w:val="16"/>
                <w:szCs w:val="16"/>
              </w:rPr>
              <w:t>Receiver antenna gain (dBi)</w:t>
            </w:r>
          </w:p>
        </w:tc>
        <w:tc>
          <w:tcPr>
            <w:tcW w:w="720" w:type="dxa"/>
            <w:tcBorders>
              <w:left w:val="single" w:sz="12" w:space="0" w:color="4472C4" w:themeColor="accent1"/>
            </w:tcBorders>
            <w:noWrap/>
            <w:hideMark/>
          </w:tcPr>
          <w:p w14:paraId="7702C8C1" w14:textId="77777777" w:rsidR="0008467B" w:rsidRPr="008D3576" w:rsidRDefault="0008467B" w:rsidP="0008467B">
            <w:pPr>
              <w:spacing w:after="0"/>
              <w:rPr>
                <w:sz w:val="16"/>
                <w:szCs w:val="16"/>
              </w:rPr>
            </w:pPr>
            <w:r w:rsidRPr="008D3576">
              <w:rPr>
                <w:sz w:val="16"/>
                <w:szCs w:val="16"/>
              </w:rPr>
              <w:t>0</w:t>
            </w:r>
          </w:p>
        </w:tc>
        <w:tc>
          <w:tcPr>
            <w:tcW w:w="720" w:type="dxa"/>
            <w:noWrap/>
            <w:hideMark/>
          </w:tcPr>
          <w:p w14:paraId="40DC95D0" w14:textId="77777777" w:rsidR="0008467B" w:rsidRPr="008D3576" w:rsidRDefault="0008467B" w:rsidP="0008467B">
            <w:pPr>
              <w:spacing w:after="0"/>
              <w:rPr>
                <w:sz w:val="16"/>
                <w:szCs w:val="16"/>
              </w:rPr>
            </w:pPr>
            <w:r w:rsidRPr="008D3576">
              <w:rPr>
                <w:sz w:val="16"/>
                <w:szCs w:val="16"/>
              </w:rPr>
              <w:t>6</w:t>
            </w:r>
          </w:p>
        </w:tc>
        <w:tc>
          <w:tcPr>
            <w:tcW w:w="540" w:type="dxa"/>
            <w:tcBorders>
              <w:right w:val="single" w:sz="18" w:space="0" w:color="auto"/>
            </w:tcBorders>
            <w:noWrap/>
            <w:hideMark/>
          </w:tcPr>
          <w:p w14:paraId="696C3695" w14:textId="77777777" w:rsidR="0008467B" w:rsidRPr="008D3576" w:rsidRDefault="0008467B" w:rsidP="0008467B">
            <w:pPr>
              <w:spacing w:after="0"/>
              <w:rPr>
                <w:sz w:val="16"/>
                <w:szCs w:val="16"/>
              </w:rPr>
            </w:pPr>
            <w:r w:rsidRPr="008D3576">
              <w:rPr>
                <w:sz w:val="16"/>
                <w:szCs w:val="16"/>
              </w:rPr>
              <w:t>0</w:t>
            </w:r>
          </w:p>
        </w:tc>
        <w:tc>
          <w:tcPr>
            <w:tcW w:w="720" w:type="dxa"/>
            <w:tcBorders>
              <w:left w:val="single" w:sz="18" w:space="0" w:color="auto"/>
            </w:tcBorders>
            <w:noWrap/>
            <w:hideMark/>
          </w:tcPr>
          <w:p w14:paraId="7776F327" w14:textId="77777777" w:rsidR="0008467B" w:rsidRPr="008D3576" w:rsidRDefault="0008467B" w:rsidP="0008467B">
            <w:pPr>
              <w:spacing w:after="0"/>
              <w:rPr>
                <w:sz w:val="16"/>
                <w:szCs w:val="16"/>
              </w:rPr>
            </w:pPr>
            <w:r w:rsidRPr="008D3576">
              <w:rPr>
                <w:sz w:val="16"/>
                <w:szCs w:val="16"/>
              </w:rPr>
              <w:t>0</w:t>
            </w:r>
          </w:p>
        </w:tc>
        <w:tc>
          <w:tcPr>
            <w:tcW w:w="720" w:type="dxa"/>
            <w:noWrap/>
            <w:hideMark/>
          </w:tcPr>
          <w:p w14:paraId="295B1721" w14:textId="77777777" w:rsidR="0008467B" w:rsidRPr="008D3576" w:rsidRDefault="0008467B" w:rsidP="0008467B">
            <w:pPr>
              <w:spacing w:after="0"/>
              <w:rPr>
                <w:sz w:val="16"/>
                <w:szCs w:val="16"/>
              </w:rPr>
            </w:pPr>
            <w:r w:rsidRPr="008D3576">
              <w:rPr>
                <w:sz w:val="16"/>
                <w:szCs w:val="16"/>
              </w:rPr>
              <w:t>6</w:t>
            </w:r>
          </w:p>
        </w:tc>
        <w:tc>
          <w:tcPr>
            <w:tcW w:w="450" w:type="dxa"/>
            <w:tcBorders>
              <w:right w:val="single" w:sz="18" w:space="0" w:color="auto"/>
            </w:tcBorders>
            <w:noWrap/>
            <w:hideMark/>
          </w:tcPr>
          <w:p w14:paraId="26931F7C" w14:textId="77777777" w:rsidR="0008467B" w:rsidRPr="008D3576" w:rsidRDefault="0008467B" w:rsidP="0008467B">
            <w:pPr>
              <w:spacing w:after="0"/>
              <w:rPr>
                <w:sz w:val="16"/>
                <w:szCs w:val="16"/>
              </w:rPr>
            </w:pPr>
            <w:r w:rsidRPr="008D3576">
              <w:rPr>
                <w:sz w:val="16"/>
                <w:szCs w:val="16"/>
              </w:rPr>
              <w:t>0</w:t>
            </w:r>
          </w:p>
        </w:tc>
        <w:tc>
          <w:tcPr>
            <w:tcW w:w="720" w:type="dxa"/>
            <w:tcBorders>
              <w:left w:val="single" w:sz="18" w:space="0" w:color="auto"/>
            </w:tcBorders>
            <w:noWrap/>
            <w:hideMark/>
          </w:tcPr>
          <w:p w14:paraId="752BB15C" w14:textId="77777777" w:rsidR="0008467B" w:rsidRPr="008D3576" w:rsidRDefault="0008467B" w:rsidP="0008467B">
            <w:pPr>
              <w:spacing w:after="0"/>
              <w:rPr>
                <w:sz w:val="16"/>
                <w:szCs w:val="16"/>
              </w:rPr>
            </w:pPr>
            <w:r w:rsidRPr="008D3576">
              <w:rPr>
                <w:sz w:val="16"/>
                <w:szCs w:val="16"/>
              </w:rPr>
              <w:t>0</w:t>
            </w:r>
          </w:p>
        </w:tc>
        <w:tc>
          <w:tcPr>
            <w:tcW w:w="720" w:type="dxa"/>
            <w:noWrap/>
            <w:hideMark/>
          </w:tcPr>
          <w:p w14:paraId="2840040B" w14:textId="77777777" w:rsidR="0008467B" w:rsidRPr="008D3576" w:rsidRDefault="0008467B" w:rsidP="0008467B">
            <w:pPr>
              <w:spacing w:after="0"/>
              <w:rPr>
                <w:sz w:val="16"/>
                <w:szCs w:val="16"/>
              </w:rPr>
            </w:pPr>
            <w:r w:rsidRPr="008D3576">
              <w:rPr>
                <w:sz w:val="16"/>
                <w:szCs w:val="16"/>
              </w:rPr>
              <w:t>6</w:t>
            </w:r>
          </w:p>
        </w:tc>
        <w:tc>
          <w:tcPr>
            <w:tcW w:w="450" w:type="dxa"/>
            <w:tcBorders>
              <w:right w:val="single" w:sz="18" w:space="0" w:color="auto"/>
            </w:tcBorders>
            <w:noWrap/>
            <w:hideMark/>
          </w:tcPr>
          <w:p w14:paraId="3AE7E9F2" w14:textId="77777777" w:rsidR="0008467B" w:rsidRPr="008D3576" w:rsidRDefault="0008467B" w:rsidP="0008467B">
            <w:pPr>
              <w:spacing w:after="0"/>
              <w:rPr>
                <w:sz w:val="16"/>
                <w:szCs w:val="16"/>
              </w:rPr>
            </w:pPr>
            <w:r w:rsidRPr="008D3576">
              <w:rPr>
                <w:sz w:val="16"/>
                <w:szCs w:val="16"/>
              </w:rPr>
              <w:t>0</w:t>
            </w:r>
          </w:p>
        </w:tc>
        <w:tc>
          <w:tcPr>
            <w:tcW w:w="720" w:type="dxa"/>
            <w:tcBorders>
              <w:left w:val="single" w:sz="18" w:space="0" w:color="auto"/>
            </w:tcBorders>
            <w:noWrap/>
            <w:hideMark/>
          </w:tcPr>
          <w:p w14:paraId="6E06BB7C" w14:textId="77777777" w:rsidR="0008467B" w:rsidRPr="008D3576" w:rsidRDefault="0008467B" w:rsidP="0008467B">
            <w:pPr>
              <w:spacing w:after="0"/>
              <w:rPr>
                <w:sz w:val="16"/>
                <w:szCs w:val="16"/>
              </w:rPr>
            </w:pPr>
            <w:r w:rsidRPr="008D3576">
              <w:rPr>
                <w:sz w:val="16"/>
                <w:szCs w:val="16"/>
              </w:rPr>
              <w:t>0</w:t>
            </w:r>
          </w:p>
        </w:tc>
        <w:tc>
          <w:tcPr>
            <w:tcW w:w="720" w:type="dxa"/>
            <w:noWrap/>
            <w:hideMark/>
          </w:tcPr>
          <w:p w14:paraId="13536455" w14:textId="77777777" w:rsidR="0008467B" w:rsidRPr="008D3576" w:rsidRDefault="0008467B" w:rsidP="0008467B">
            <w:pPr>
              <w:spacing w:after="0"/>
              <w:rPr>
                <w:sz w:val="16"/>
                <w:szCs w:val="16"/>
              </w:rPr>
            </w:pPr>
            <w:r w:rsidRPr="008D3576">
              <w:rPr>
                <w:sz w:val="16"/>
                <w:szCs w:val="16"/>
              </w:rPr>
              <w:t>6</w:t>
            </w:r>
          </w:p>
        </w:tc>
        <w:tc>
          <w:tcPr>
            <w:tcW w:w="540" w:type="dxa"/>
            <w:noWrap/>
            <w:hideMark/>
          </w:tcPr>
          <w:p w14:paraId="013CD418" w14:textId="77777777" w:rsidR="0008467B" w:rsidRPr="008D3576" w:rsidRDefault="0008467B" w:rsidP="0008467B">
            <w:pPr>
              <w:spacing w:after="0"/>
              <w:rPr>
                <w:sz w:val="16"/>
                <w:szCs w:val="16"/>
              </w:rPr>
            </w:pPr>
            <w:r w:rsidRPr="008D3576">
              <w:rPr>
                <w:sz w:val="16"/>
                <w:szCs w:val="16"/>
              </w:rPr>
              <w:t>0</w:t>
            </w:r>
          </w:p>
        </w:tc>
      </w:tr>
      <w:tr w:rsidR="0008467B" w:rsidRPr="00474DBD" w14:paraId="32C0693A" w14:textId="77777777" w:rsidTr="00C808FA">
        <w:trPr>
          <w:trHeight w:val="406"/>
        </w:trPr>
        <w:tc>
          <w:tcPr>
            <w:tcW w:w="441" w:type="dxa"/>
            <w:hideMark/>
          </w:tcPr>
          <w:p w14:paraId="6829C45D" w14:textId="77777777" w:rsidR="0008467B" w:rsidRPr="008D3576" w:rsidRDefault="0008467B" w:rsidP="0008467B">
            <w:pPr>
              <w:spacing w:after="0"/>
              <w:rPr>
                <w:b/>
                <w:bCs/>
                <w:sz w:val="16"/>
                <w:szCs w:val="16"/>
              </w:rPr>
            </w:pPr>
            <w:r w:rsidRPr="008D3576">
              <w:rPr>
                <w:b/>
                <w:bCs/>
                <w:sz w:val="16"/>
                <w:szCs w:val="16"/>
              </w:rPr>
              <w:t>2D</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255EFF76" w14:textId="77777777" w:rsidR="0008467B" w:rsidRPr="008D3576" w:rsidRDefault="0008467B" w:rsidP="0008467B">
            <w:pPr>
              <w:spacing w:after="0"/>
              <w:rPr>
                <w:sz w:val="16"/>
                <w:szCs w:val="16"/>
              </w:rPr>
            </w:pPr>
            <w:r w:rsidRPr="008D3576">
              <w:rPr>
                <w:color w:val="000000"/>
                <w:sz w:val="16"/>
                <w:szCs w:val="16"/>
              </w:rPr>
              <w:t>Receiver Noise Figure (dB)</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487B2197"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noWrap/>
            <w:hideMark/>
          </w:tcPr>
          <w:p w14:paraId="36C481E3" w14:textId="77777777" w:rsidR="0008467B" w:rsidRPr="008D3576" w:rsidRDefault="0008467B" w:rsidP="0008467B">
            <w:pPr>
              <w:spacing w:after="0"/>
              <w:rPr>
                <w:sz w:val="16"/>
                <w:szCs w:val="16"/>
              </w:rPr>
            </w:pPr>
            <w:r w:rsidRPr="008D3576">
              <w:rPr>
                <w:sz w:val="16"/>
                <w:szCs w:val="16"/>
              </w:rPr>
              <w:t>7</w:t>
            </w:r>
          </w:p>
        </w:tc>
        <w:tc>
          <w:tcPr>
            <w:tcW w:w="54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2BB7A7C0"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3FAB32C3"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noWrap/>
            <w:hideMark/>
          </w:tcPr>
          <w:p w14:paraId="25C73DA8" w14:textId="77777777" w:rsidR="0008467B" w:rsidRPr="008D3576" w:rsidRDefault="0008467B" w:rsidP="0008467B">
            <w:pPr>
              <w:spacing w:after="0"/>
              <w:rPr>
                <w:sz w:val="16"/>
                <w:szCs w:val="16"/>
              </w:rPr>
            </w:pPr>
            <w:r w:rsidRPr="008D3576">
              <w:rPr>
                <w:sz w:val="16"/>
                <w:szCs w:val="16"/>
              </w:rPr>
              <w:t>7</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67950F33"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5C750811"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noWrap/>
            <w:hideMark/>
          </w:tcPr>
          <w:p w14:paraId="10C36DA3" w14:textId="77777777" w:rsidR="0008467B" w:rsidRPr="008D3576" w:rsidRDefault="0008467B" w:rsidP="0008467B">
            <w:pPr>
              <w:spacing w:after="0"/>
              <w:rPr>
                <w:sz w:val="16"/>
                <w:szCs w:val="16"/>
              </w:rPr>
            </w:pPr>
            <w:r w:rsidRPr="008D3576">
              <w:rPr>
                <w:sz w:val="16"/>
                <w:szCs w:val="16"/>
              </w:rPr>
              <w:t>7</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3451CA8D"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40D44FE0"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noWrap/>
            <w:hideMark/>
          </w:tcPr>
          <w:p w14:paraId="2C09173F" w14:textId="77777777" w:rsidR="0008467B" w:rsidRPr="008D3576" w:rsidRDefault="0008467B" w:rsidP="0008467B">
            <w:pPr>
              <w:spacing w:after="0"/>
              <w:rPr>
                <w:sz w:val="16"/>
                <w:szCs w:val="16"/>
              </w:rPr>
            </w:pPr>
            <w:r w:rsidRPr="008D3576">
              <w:rPr>
                <w:sz w:val="16"/>
                <w:szCs w:val="16"/>
              </w:rPr>
              <w:t>7</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3CDA1AD" w14:textId="77777777" w:rsidR="0008467B" w:rsidRPr="008D3576" w:rsidRDefault="0008467B" w:rsidP="0008467B">
            <w:pPr>
              <w:spacing w:after="0"/>
              <w:rPr>
                <w:sz w:val="16"/>
                <w:szCs w:val="16"/>
              </w:rPr>
            </w:pPr>
            <w:r>
              <w:rPr>
                <w:rFonts w:ascii="Calibri" w:hAnsi="Calibri" w:cs="Calibri"/>
                <w:color w:val="000000"/>
                <w:sz w:val="22"/>
                <w:szCs w:val="22"/>
              </w:rPr>
              <w:t> </w:t>
            </w:r>
          </w:p>
        </w:tc>
      </w:tr>
      <w:tr w:rsidR="0008467B" w:rsidRPr="00474DBD" w14:paraId="21BAE8CA" w14:textId="77777777" w:rsidTr="00C808FA">
        <w:trPr>
          <w:trHeight w:val="242"/>
        </w:trPr>
        <w:tc>
          <w:tcPr>
            <w:tcW w:w="441" w:type="dxa"/>
            <w:hideMark/>
          </w:tcPr>
          <w:p w14:paraId="1A91A7D2" w14:textId="77777777" w:rsidR="0008467B" w:rsidRPr="008D3576" w:rsidRDefault="0008467B" w:rsidP="0008467B">
            <w:pPr>
              <w:spacing w:after="0"/>
              <w:rPr>
                <w:b/>
                <w:bCs/>
                <w:sz w:val="16"/>
                <w:szCs w:val="16"/>
              </w:rPr>
            </w:pPr>
            <w:r w:rsidRPr="008D3576">
              <w:rPr>
                <w:b/>
                <w:bCs/>
                <w:sz w:val="16"/>
                <w:szCs w:val="16"/>
              </w:rPr>
              <w:t>2E</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0DFDD48" w14:textId="77777777" w:rsidR="0008467B" w:rsidRPr="008D3576" w:rsidRDefault="0008467B" w:rsidP="0008467B">
            <w:pPr>
              <w:spacing w:after="0"/>
              <w:rPr>
                <w:sz w:val="16"/>
                <w:szCs w:val="16"/>
              </w:rPr>
            </w:pPr>
            <w:r w:rsidRPr="008D3576">
              <w:rPr>
                <w:color w:val="000000"/>
                <w:sz w:val="16"/>
                <w:szCs w:val="16"/>
              </w:rPr>
              <w:t>Thermal Noise(dBm/Hz)</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073903A1"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noWrap/>
            <w:hideMark/>
          </w:tcPr>
          <w:p w14:paraId="314CDD41" w14:textId="77777777" w:rsidR="0008467B" w:rsidRPr="008D3576" w:rsidRDefault="0008467B" w:rsidP="0008467B">
            <w:pPr>
              <w:spacing w:after="0"/>
              <w:rPr>
                <w:sz w:val="16"/>
                <w:szCs w:val="16"/>
              </w:rPr>
            </w:pPr>
            <w:r w:rsidRPr="008D3576">
              <w:rPr>
                <w:sz w:val="16"/>
                <w:szCs w:val="16"/>
              </w:rPr>
              <w:t>-174</w:t>
            </w:r>
          </w:p>
        </w:tc>
        <w:tc>
          <w:tcPr>
            <w:tcW w:w="540" w:type="dxa"/>
            <w:tcBorders>
              <w:top w:val="nil"/>
              <w:left w:val="single" w:sz="4" w:space="0" w:color="auto"/>
              <w:bottom w:val="single" w:sz="4" w:space="0" w:color="auto"/>
              <w:right w:val="single" w:sz="18" w:space="0" w:color="auto"/>
            </w:tcBorders>
            <w:shd w:val="clear" w:color="000000" w:fill="FCE4D6"/>
            <w:noWrap/>
            <w:vAlign w:val="bottom"/>
            <w:hideMark/>
          </w:tcPr>
          <w:p w14:paraId="6CD0CF11"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21A4B1D1"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noWrap/>
            <w:hideMark/>
          </w:tcPr>
          <w:p w14:paraId="46467578" w14:textId="77777777" w:rsidR="0008467B" w:rsidRPr="008D3576" w:rsidRDefault="0008467B" w:rsidP="0008467B">
            <w:pPr>
              <w:spacing w:after="0"/>
              <w:rPr>
                <w:sz w:val="16"/>
                <w:szCs w:val="16"/>
              </w:rPr>
            </w:pPr>
            <w:r w:rsidRPr="008D3576">
              <w:rPr>
                <w:sz w:val="16"/>
                <w:szCs w:val="16"/>
              </w:rPr>
              <w:t>-174</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18154E91"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0473DF94"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noWrap/>
            <w:hideMark/>
          </w:tcPr>
          <w:p w14:paraId="6C54EE81" w14:textId="77777777" w:rsidR="0008467B" w:rsidRPr="008D3576" w:rsidRDefault="0008467B" w:rsidP="0008467B">
            <w:pPr>
              <w:spacing w:after="0"/>
              <w:rPr>
                <w:sz w:val="16"/>
                <w:szCs w:val="16"/>
              </w:rPr>
            </w:pPr>
            <w:r w:rsidRPr="008D3576">
              <w:rPr>
                <w:sz w:val="16"/>
                <w:szCs w:val="16"/>
              </w:rPr>
              <w:t>-174</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114EBE7B"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14EE32A7"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noWrap/>
            <w:hideMark/>
          </w:tcPr>
          <w:p w14:paraId="1119EC77" w14:textId="77777777" w:rsidR="0008467B" w:rsidRPr="008D3576" w:rsidRDefault="0008467B" w:rsidP="0008467B">
            <w:pPr>
              <w:spacing w:after="0"/>
              <w:rPr>
                <w:sz w:val="16"/>
                <w:szCs w:val="16"/>
              </w:rPr>
            </w:pPr>
            <w:r w:rsidRPr="008D3576">
              <w:rPr>
                <w:sz w:val="16"/>
                <w:szCs w:val="16"/>
              </w:rPr>
              <w:t>-174</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2A9142C2" w14:textId="77777777" w:rsidR="0008467B" w:rsidRPr="008D3576" w:rsidRDefault="0008467B" w:rsidP="0008467B">
            <w:pPr>
              <w:spacing w:after="0"/>
              <w:rPr>
                <w:sz w:val="16"/>
                <w:szCs w:val="16"/>
              </w:rPr>
            </w:pPr>
            <w:r>
              <w:rPr>
                <w:rFonts w:ascii="Calibri" w:hAnsi="Calibri" w:cs="Calibri"/>
                <w:color w:val="000000"/>
                <w:sz w:val="22"/>
                <w:szCs w:val="22"/>
              </w:rPr>
              <w:t> </w:t>
            </w:r>
          </w:p>
        </w:tc>
      </w:tr>
      <w:tr w:rsidR="0008467B" w:rsidRPr="00474DBD" w14:paraId="22F09637" w14:textId="77777777" w:rsidTr="00C808FA">
        <w:trPr>
          <w:trHeight w:val="197"/>
        </w:trPr>
        <w:tc>
          <w:tcPr>
            <w:tcW w:w="441" w:type="dxa"/>
            <w:hideMark/>
          </w:tcPr>
          <w:p w14:paraId="1A815ED5" w14:textId="77777777" w:rsidR="0008467B" w:rsidRPr="008D3576" w:rsidRDefault="0008467B" w:rsidP="0008467B">
            <w:pPr>
              <w:spacing w:after="0"/>
              <w:rPr>
                <w:b/>
                <w:bCs/>
                <w:sz w:val="16"/>
                <w:szCs w:val="16"/>
              </w:rPr>
            </w:pPr>
            <w:r w:rsidRPr="008D3576">
              <w:rPr>
                <w:b/>
                <w:bCs/>
                <w:sz w:val="16"/>
                <w:szCs w:val="16"/>
              </w:rPr>
              <w:t>2F</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01FD5DC" w14:textId="77777777" w:rsidR="0008467B" w:rsidRPr="008D3576" w:rsidRDefault="0008467B" w:rsidP="0008467B">
            <w:pPr>
              <w:spacing w:after="0"/>
              <w:rPr>
                <w:sz w:val="16"/>
                <w:szCs w:val="16"/>
              </w:rPr>
            </w:pPr>
            <w:r w:rsidRPr="008D3576">
              <w:rPr>
                <w:color w:val="000000"/>
                <w:sz w:val="16"/>
                <w:szCs w:val="16"/>
              </w:rPr>
              <w:t>Noise Power (dBm)</w:t>
            </w:r>
            <w:r w:rsidRPr="008D3576">
              <w:rPr>
                <w:color w:val="000000"/>
                <w:sz w:val="16"/>
                <w:szCs w:val="16"/>
              </w:rPr>
              <w:br/>
              <w:t xml:space="preserve"> </w:t>
            </w:r>
            <w:r w:rsidRPr="00067C09">
              <w:rPr>
                <w:color w:val="000000"/>
                <w:sz w:val="12"/>
                <w:szCs w:val="12"/>
              </w:rPr>
              <w:t>[2F]=[2E]+[2D]+lin2dB([2B])</w:t>
            </w:r>
            <w:r w:rsidRPr="008D3576">
              <w:rPr>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105C59E0"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noWrap/>
            <w:hideMark/>
          </w:tcPr>
          <w:p w14:paraId="41F0B114" w14:textId="77777777" w:rsidR="0008467B" w:rsidRPr="008D3576" w:rsidRDefault="0008467B" w:rsidP="0008467B">
            <w:pPr>
              <w:spacing w:after="0"/>
              <w:rPr>
                <w:sz w:val="16"/>
                <w:szCs w:val="16"/>
              </w:rPr>
            </w:pPr>
            <w:r w:rsidRPr="008D3576">
              <w:rPr>
                <w:sz w:val="16"/>
                <w:szCs w:val="16"/>
              </w:rPr>
              <w:t>-114.</w:t>
            </w:r>
            <w:r>
              <w:rPr>
                <w:sz w:val="16"/>
                <w:szCs w:val="16"/>
              </w:rPr>
              <w:t>4</w:t>
            </w:r>
          </w:p>
        </w:tc>
        <w:tc>
          <w:tcPr>
            <w:tcW w:w="54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49C629C7"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523D8525"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noWrap/>
            <w:hideMark/>
          </w:tcPr>
          <w:p w14:paraId="1D29ABB8" w14:textId="77777777" w:rsidR="0008467B" w:rsidRPr="008D3576" w:rsidRDefault="0008467B" w:rsidP="0008467B">
            <w:pPr>
              <w:spacing w:after="0"/>
              <w:rPr>
                <w:sz w:val="16"/>
                <w:szCs w:val="16"/>
              </w:rPr>
            </w:pPr>
            <w:r w:rsidRPr="008D3576">
              <w:rPr>
                <w:sz w:val="16"/>
                <w:szCs w:val="16"/>
              </w:rPr>
              <w:t>-114.4</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62AD6C10"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321780D3"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noWrap/>
            <w:hideMark/>
          </w:tcPr>
          <w:p w14:paraId="4AB5DE6A" w14:textId="77777777" w:rsidR="0008467B" w:rsidRPr="008D3576" w:rsidRDefault="0008467B" w:rsidP="0008467B">
            <w:pPr>
              <w:spacing w:after="0"/>
              <w:rPr>
                <w:sz w:val="16"/>
                <w:szCs w:val="16"/>
              </w:rPr>
            </w:pPr>
            <w:r w:rsidRPr="008D3576">
              <w:rPr>
                <w:sz w:val="16"/>
                <w:szCs w:val="16"/>
              </w:rPr>
              <w:t>-114.4</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3E227873"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4B73BBDA"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noWrap/>
            <w:hideMark/>
          </w:tcPr>
          <w:p w14:paraId="31FA7F80" w14:textId="77777777" w:rsidR="0008467B" w:rsidRPr="008D3576" w:rsidRDefault="0008467B" w:rsidP="0008467B">
            <w:pPr>
              <w:spacing w:after="0"/>
              <w:rPr>
                <w:sz w:val="16"/>
                <w:szCs w:val="16"/>
              </w:rPr>
            </w:pPr>
            <w:r w:rsidRPr="008D3576">
              <w:rPr>
                <w:sz w:val="16"/>
                <w:szCs w:val="16"/>
              </w:rPr>
              <w:t>-114.4</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1FA1B27" w14:textId="77777777" w:rsidR="0008467B" w:rsidRPr="008D3576" w:rsidRDefault="0008467B" w:rsidP="0008467B">
            <w:pPr>
              <w:spacing w:after="0"/>
              <w:rPr>
                <w:sz w:val="16"/>
                <w:szCs w:val="16"/>
              </w:rPr>
            </w:pPr>
            <w:r>
              <w:rPr>
                <w:rFonts w:ascii="Calibri" w:hAnsi="Calibri" w:cs="Calibri"/>
                <w:color w:val="000000"/>
                <w:sz w:val="22"/>
                <w:szCs w:val="22"/>
              </w:rPr>
              <w:t> </w:t>
            </w:r>
          </w:p>
        </w:tc>
      </w:tr>
      <w:tr w:rsidR="0008467B" w:rsidRPr="00474DBD" w14:paraId="102FF746" w14:textId="77777777" w:rsidTr="00C808FA">
        <w:trPr>
          <w:trHeight w:val="206"/>
        </w:trPr>
        <w:tc>
          <w:tcPr>
            <w:tcW w:w="441" w:type="dxa"/>
            <w:hideMark/>
          </w:tcPr>
          <w:p w14:paraId="02BF76F4" w14:textId="77777777" w:rsidR="0008467B" w:rsidRPr="008D3576" w:rsidRDefault="0008467B" w:rsidP="0008467B">
            <w:pPr>
              <w:spacing w:after="0"/>
              <w:rPr>
                <w:b/>
                <w:bCs/>
                <w:sz w:val="16"/>
                <w:szCs w:val="16"/>
              </w:rPr>
            </w:pPr>
            <w:r w:rsidRPr="008D3576">
              <w:rPr>
                <w:b/>
                <w:bCs/>
                <w:sz w:val="16"/>
                <w:szCs w:val="16"/>
              </w:rPr>
              <w:t>2G</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643203F" w14:textId="77777777" w:rsidR="0008467B" w:rsidRPr="008D3576" w:rsidRDefault="0008467B" w:rsidP="0008467B">
            <w:pPr>
              <w:spacing w:after="0"/>
              <w:rPr>
                <w:sz w:val="16"/>
                <w:szCs w:val="16"/>
              </w:rPr>
            </w:pPr>
            <w:r w:rsidRPr="008D3576">
              <w:rPr>
                <w:color w:val="000000"/>
                <w:sz w:val="16"/>
                <w:szCs w:val="16"/>
              </w:rPr>
              <w:t>Required SNR</w:t>
            </w:r>
          </w:p>
        </w:tc>
        <w:tc>
          <w:tcPr>
            <w:tcW w:w="720" w:type="dxa"/>
            <w:tcBorders>
              <w:top w:val="nil"/>
              <w:left w:val="single" w:sz="4" w:space="0" w:color="auto"/>
              <w:bottom w:val="single" w:sz="4" w:space="0" w:color="auto"/>
              <w:right w:val="single" w:sz="4" w:space="0" w:color="auto"/>
            </w:tcBorders>
            <w:shd w:val="clear" w:color="000000" w:fill="FCE4D6"/>
            <w:noWrap/>
            <w:vAlign w:val="bottom"/>
            <w:hideMark/>
          </w:tcPr>
          <w:p w14:paraId="5838CDCE"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163C3C29"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540" w:type="dxa"/>
            <w:tcBorders>
              <w:top w:val="nil"/>
              <w:left w:val="single" w:sz="4" w:space="0" w:color="auto"/>
              <w:bottom w:val="single" w:sz="4" w:space="0" w:color="auto"/>
              <w:right w:val="single" w:sz="18" w:space="0" w:color="auto"/>
            </w:tcBorders>
            <w:shd w:val="clear" w:color="000000" w:fill="FCE4D6"/>
            <w:noWrap/>
            <w:vAlign w:val="bottom"/>
            <w:hideMark/>
          </w:tcPr>
          <w:p w14:paraId="1FDC9D67"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6D8F4E35"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2DB846A2"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117A869A"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248A7BF1"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6FC196A7"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70BD7728"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2F91285A" w14:textId="77777777" w:rsidR="0008467B" w:rsidRPr="00D80D78" w:rsidRDefault="0008467B" w:rsidP="0008467B">
            <w:pPr>
              <w:spacing w:after="0"/>
              <w:rPr>
                <w:rFonts w:ascii="Calibri" w:hAnsi="Calibri" w:cs="Calibri"/>
                <w:color w:val="000000"/>
                <w:sz w:val="22"/>
                <w:szCs w:val="22"/>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6EC5D10B"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35F196B9" w14:textId="77777777" w:rsidR="0008467B" w:rsidRPr="00D94A6D" w:rsidRDefault="0008467B" w:rsidP="0008467B">
            <w:pPr>
              <w:spacing w:after="0"/>
              <w:rPr>
                <w:rFonts w:ascii="Calibri" w:hAnsi="Calibri" w:cs="Calibri"/>
                <w:color w:val="000000"/>
                <w:sz w:val="22"/>
                <w:szCs w:val="22"/>
              </w:rPr>
            </w:pPr>
            <w:r>
              <w:rPr>
                <w:rFonts w:ascii="Calibri" w:hAnsi="Calibri" w:cs="Calibri"/>
                <w:color w:val="000000"/>
                <w:sz w:val="22"/>
                <w:szCs w:val="22"/>
              </w:rPr>
              <w:t> </w:t>
            </w:r>
          </w:p>
        </w:tc>
      </w:tr>
      <w:tr w:rsidR="0008467B" w:rsidRPr="00474DBD" w14:paraId="293236A1" w14:textId="77777777" w:rsidTr="00C808FA">
        <w:trPr>
          <w:trHeight w:val="170"/>
        </w:trPr>
        <w:tc>
          <w:tcPr>
            <w:tcW w:w="441" w:type="dxa"/>
            <w:hideMark/>
          </w:tcPr>
          <w:p w14:paraId="1B2DF786" w14:textId="77777777" w:rsidR="0008467B" w:rsidRPr="008D3576" w:rsidRDefault="0008467B" w:rsidP="0008467B">
            <w:pPr>
              <w:spacing w:after="0"/>
              <w:rPr>
                <w:b/>
                <w:bCs/>
                <w:sz w:val="16"/>
                <w:szCs w:val="16"/>
              </w:rPr>
            </w:pPr>
            <w:r w:rsidRPr="008D3576">
              <w:rPr>
                <w:b/>
                <w:bCs/>
                <w:sz w:val="16"/>
                <w:szCs w:val="16"/>
              </w:rPr>
              <w:t>2H</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D7D80E8" w14:textId="77777777" w:rsidR="0008467B" w:rsidRPr="008D3576" w:rsidRDefault="0008467B" w:rsidP="0008467B">
            <w:pPr>
              <w:spacing w:after="0"/>
              <w:rPr>
                <w:sz w:val="16"/>
                <w:szCs w:val="16"/>
              </w:rPr>
            </w:pPr>
            <w:r w:rsidRPr="008D3576">
              <w:rPr>
                <w:color w:val="000000"/>
                <w:sz w:val="16"/>
                <w:szCs w:val="16"/>
              </w:rPr>
              <w:t>CW cancellation (dB)</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62C72B15"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0DCCA690"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7F1EA54B"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55B83D49"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noWrap/>
            <w:hideMark/>
          </w:tcPr>
          <w:p w14:paraId="1813E9EC" w14:textId="77777777" w:rsidR="0008467B" w:rsidRPr="008D3576" w:rsidRDefault="0008467B" w:rsidP="0008467B">
            <w:pPr>
              <w:spacing w:after="0"/>
              <w:rPr>
                <w:sz w:val="16"/>
                <w:szCs w:val="16"/>
              </w:rPr>
            </w:pPr>
            <w:r w:rsidRPr="008D3576">
              <w:rPr>
                <w:sz w:val="16"/>
                <w:szCs w:val="16"/>
              </w:rPr>
              <w:t>120</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4F01B263"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0F256DE3" w14:textId="77777777" w:rsidR="0008467B" w:rsidRPr="008D3576" w:rsidRDefault="0008467B" w:rsidP="0008467B">
            <w:pPr>
              <w:spacing w:after="0"/>
              <w:rPr>
                <w:sz w:val="16"/>
                <w:szCs w:val="16"/>
              </w:rPr>
            </w:pP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29F562DA"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45DE0050"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70BEE2F6"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6615F8C4"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73F56BB7" w14:textId="77777777" w:rsidR="0008467B" w:rsidRPr="008D3576" w:rsidRDefault="0008467B" w:rsidP="0008467B">
            <w:pPr>
              <w:spacing w:after="0"/>
              <w:rPr>
                <w:sz w:val="16"/>
                <w:szCs w:val="16"/>
              </w:rPr>
            </w:pPr>
            <w:r>
              <w:rPr>
                <w:rFonts w:ascii="Calibri" w:hAnsi="Calibri" w:cs="Calibri"/>
                <w:color w:val="000000"/>
                <w:sz w:val="22"/>
                <w:szCs w:val="22"/>
              </w:rPr>
              <w:t> </w:t>
            </w:r>
          </w:p>
        </w:tc>
      </w:tr>
      <w:tr w:rsidR="0008467B" w:rsidRPr="00474DBD" w14:paraId="45E26E9E" w14:textId="77777777" w:rsidTr="00C808FA">
        <w:trPr>
          <w:trHeight w:val="364"/>
        </w:trPr>
        <w:tc>
          <w:tcPr>
            <w:tcW w:w="441" w:type="dxa"/>
            <w:hideMark/>
          </w:tcPr>
          <w:p w14:paraId="06668EBE" w14:textId="77777777" w:rsidR="0008467B" w:rsidRPr="008D3576" w:rsidRDefault="0008467B" w:rsidP="0008467B">
            <w:pPr>
              <w:spacing w:after="0"/>
              <w:rPr>
                <w:b/>
                <w:bCs/>
                <w:sz w:val="16"/>
                <w:szCs w:val="16"/>
              </w:rPr>
            </w:pPr>
            <w:r w:rsidRPr="008D3576">
              <w:rPr>
                <w:b/>
                <w:bCs/>
                <w:sz w:val="16"/>
                <w:szCs w:val="16"/>
              </w:rPr>
              <w:t>2I</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277EB0BE" w14:textId="77777777" w:rsidR="0008467B" w:rsidRPr="008D3576" w:rsidRDefault="0008467B" w:rsidP="0008467B">
            <w:pPr>
              <w:spacing w:after="0"/>
              <w:rPr>
                <w:sz w:val="16"/>
                <w:szCs w:val="16"/>
              </w:rPr>
            </w:pPr>
            <w:r w:rsidRPr="008D3576">
              <w:rPr>
                <w:color w:val="000000"/>
                <w:sz w:val="16"/>
                <w:szCs w:val="16"/>
              </w:rPr>
              <w:t>Remaining intereference</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424F38D2" w14:textId="77777777" w:rsidR="0008467B" w:rsidRPr="008D3576" w:rsidRDefault="0008467B" w:rsidP="0008467B">
            <w:pPr>
              <w:spacing w:after="0"/>
              <w:rPr>
                <w:sz w:val="16"/>
                <w:szCs w:val="16"/>
              </w:rPr>
            </w:pP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7443BB49"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6574C80B"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4C2B36D2"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noWrap/>
            <w:hideMark/>
          </w:tcPr>
          <w:p w14:paraId="30E2F48D" w14:textId="77777777" w:rsidR="0008467B" w:rsidRPr="008D3576" w:rsidRDefault="0008467B" w:rsidP="0008467B">
            <w:pPr>
              <w:spacing w:after="0"/>
              <w:rPr>
                <w:sz w:val="16"/>
                <w:szCs w:val="16"/>
              </w:rPr>
            </w:pPr>
            <w:r w:rsidRPr="008D3576">
              <w:rPr>
                <w:sz w:val="16"/>
                <w:szCs w:val="16"/>
              </w:rPr>
              <w:t>-97</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0DCC8C09"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7B24DB54"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4FFF3035"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0BE9437D"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0ECECAE9"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2E4AFE79" w14:textId="77777777" w:rsidR="0008467B" w:rsidRPr="008D3576" w:rsidRDefault="0008467B" w:rsidP="0008467B">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0E1139C8" w14:textId="77777777" w:rsidR="0008467B" w:rsidRPr="008D3576" w:rsidRDefault="0008467B" w:rsidP="0008467B">
            <w:pPr>
              <w:spacing w:after="0"/>
              <w:rPr>
                <w:sz w:val="16"/>
                <w:szCs w:val="16"/>
              </w:rPr>
            </w:pPr>
            <w:r>
              <w:rPr>
                <w:rFonts w:ascii="Calibri" w:hAnsi="Calibri" w:cs="Calibri"/>
                <w:color w:val="000000"/>
                <w:sz w:val="22"/>
                <w:szCs w:val="22"/>
              </w:rPr>
              <w:t> </w:t>
            </w:r>
          </w:p>
        </w:tc>
      </w:tr>
      <w:tr w:rsidR="0008467B" w:rsidRPr="00474DBD" w14:paraId="0BC954DD" w14:textId="77777777" w:rsidTr="00C808FA">
        <w:trPr>
          <w:trHeight w:val="642"/>
        </w:trPr>
        <w:tc>
          <w:tcPr>
            <w:tcW w:w="441" w:type="dxa"/>
            <w:hideMark/>
          </w:tcPr>
          <w:p w14:paraId="1ABA8FBF" w14:textId="77777777" w:rsidR="0008467B" w:rsidRPr="008D3576" w:rsidRDefault="0008467B" w:rsidP="0008467B">
            <w:pPr>
              <w:spacing w:after="0"/>
              <w:rPr>
                <w:b/>
                <w:bCs/>
                <w:sz w:val="16"/>
                <w:szCs w:val="16"/>
              </w:rPr>
            </w:pPr>
            <w:r w:rsidRPr="008D3576">
              <w:rPr>
                <w:b/>
                <w:bCs/>
                <w:sz w:val="16"/>
                <w:szCs w:val="16"/>
              </w:rPr>
              <w:t>2J</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2295EE5" w14:textId="5F0E9631" w:rsidR="0008467B" w:rsidRPr="008D3576" w:rsidRDefault="0008467B" w:rsidP="0008467B">
            <w:pPr>
              <w:spacing w:after="0"/>
              <w:rPr>
                <w:sz w:val="16"/>
                <w:szCs w:val="16"/>
              </w:rPr>
            </w:pPr>
            <w:r w:rsidRPr="008D3576">
              <w:rPr>
                <w:color w:val="000000"/>
                <w:sz w:val="16"/>
                <w:szCs w:val="16"/>
              </w:rPr>
              <w:t>Receiver Sensitivity (dBm) [Alt-1]</w:t>
            </w:r>
            <w:r w:rsidRPr="008D3576">
              <w:rPr>
                <w:color w:val="000000"/>
                <w:sz w:val="16"/>
                <w:szCs w:val="16"/>
              </w:rPr>
              <w:br/>
            </w:r>
            <w:r w:rsidRPr="00067C09">
              <w:rPr>
                <w:color w:val="000000"/>
                <w:sz w:val="14"/>
                <w:szCs w:val="14"/>
              </w:rPr>
              <w:t>for CW2D: [2J]=</w:t>
            </w:r>
            <w:r w:rsidR="001D5FA7">
              <w:rPr>
                <w:color w:val="000000"/>
                <w:sz w:val="14"/>
                <w:szCs w:val="14"/>
              </w:rPr>
              <w:t>Device</w:t>
            </w:r>
            <w:r w:rsidRPr="00067C09">
              <w:rPr>
                <w:color w:val="000000"/>
                <w:sz w:val="14"/>
                <w:szCs w:val="14"/>
              </w:rPr>
              <w:t xml:space="preserve"> activation threshold</w:t>
            </w:r>
            <w:r w:rsidRPr="008D3576">
              <w:rPr>
                <w:color w:val="000000"/>
                <w:sz w:val="16"/>
                <w:szCs w:val="16"/>
              </w:rPr>
              <w:t xml:space="preserve"> </w:t>
            </w:r>
          </w:p>
        </w:tc>
        <w:tc>
          <w:tcPr>
            <w:tcW w:w="720" w:type="dxa"/>
            <w:tcBorders>
              <w:left w:val="single" w:sz="12" w:space="0" w:color="4472C4" w:themeColor="accent1"/>
            </w:tcBorders>
            <w:noWrap/>
            <w:hideMark/>
          </w:tcPr>
          <w:p w14:paraId="082A15C4" w14:textId="07D3B580" w:rsidR="0008467B" w:rsidRPr="008D3576" w:rsidRDefault="0008467B" w:rsidP="0008467B">
            <w:pPr>
              <w:spacing w:after="0"/>
              <w:rPr>
                <w:sz w:val="16"/>
                <w:szCs w:val="16"/>
              </w:rPr>
            </w:pPr>
            <w:r w:rsidRPr="008D3576">
              <w:rPr>
                <w:sz w:val="16"/>
                <w:szCs w:val="16"/>
              </w:rPr>
              <w:t>-</w:t>
            </w:r>
            <w:r>
              <w:rPr>
                <w:sz w:val="16"/>
                <w:szCs w:val="16"/>
              </w:rPr>
              <w:t>55</w:t>
            </w:r>
          </w:p>
        </w:tc>
        <w:tc>
          <w:tcPr>
            <w:tcW w:w="720" w:type="dxa"/>
            <w:noWrap/>
            <w:hideMark/>
          </w:tcPr>
          <w:p w14:paraId="5191B7E0" w14:textId="77777777" w:rsidR="0008467B" w:rsidRPr="008D3576" w:rsidRDefault="0008467B" w:rsidP="0008467B">
            <w:pPr>
              <w:spacing w:after="0"/>
              <w:rPr>
                <w:sz w:val="16"/>
                <w:szCs w:val="16"/>
              </w:rPr>
            </w:pPr>
            <w:r w:rsidRPr="008D3576">
              <w:rPr>
                <w:sz w:val="16"/>
                <w:szCs w:val="16"/>
              </w:rPr>
              <w:t>-100</w:t>
            </w:r>
          </w:p>
        </w:tc>
        <w:tc>
          <w:tcPr>
            <w:tcW w:w="540" w:type="dxa"/>
            <w:tcBorders>
              <w:right w:val="single" w:sz="18" w:space="0" w:color="auto"/>
            </w:tcBorders>
            <w:noWrap/>
            <w:hideMark/>
          </w:tcPr>
          <w:p w14:paraId="5E47FBA2" w14:textId="77777777" w:rsidR="0008467B" w:rsidRPr="008D3576" w:rsidRDefault="0008467B" w:rsidP="0008467B">
            <w:pPr>
              <w:spacing w:after="0"/>
              <w:rPr>
                <w:sz w:val="16"/>
                <w:szCs w:val="16"/>
              </w:rPr>
            </w:pPr>
            <w:r w:rsidRPr="008D3576">
              <w:rPr>
                <w:sz w:val="16"/>
                <w:szCs w:val="16"/>
              </w:rPr>
              <w:t>-20</w:t>
            </w:r>
          </w:p>
        </w:tc>
        <w:tc>
          <w:tcPr>
            <w:tcW w:w="720" w:type="dxa"/>
            <w:tcBorders>
              <w:left w:val="single" w:sz="18" w:space="0" w:color="auto"/>
            </w:tcBorders>
            <w:noWrap/>
            <w:hideMark/>
          </w:tcPr>
          <w:p w14:paraId="0A8D5CA8" w14:textId="33313734" w:rsidR="0008467B" w:rsidRPr="008D3576" w:rsidRDefault="0008467B" w:rsidP="0008467B">
            <w:pPr>
              <w:spacing w:after="0"/>
              <w:rPr>
                <w:sz w:val="16"/>
                <w:szCs w:val="16"/>
              </w:rPr>
            </w:pPr>
            <w:r w:rsidRPr="008D3576">
              <w:rPr>
                <w:sz w:val="16"/>
                <w:szCs w:val="16"/>
              </w:rPr>
              <w:t>-</w:t>
            </w:r>
            <w:r>
              <w:rPr>
                <w:sz w:val="16"/>
                <w:szCs w:val="16"/>
              </w:rPr>
              <w:t>55</w:t>
            </w:r>
          </w:p>
        </w:tc>
        <w:tc>
          <w:tcPr>
            <w:tcW w:w="720" w:type="dxa"/>
            <w:noWrap/>
            <w:hideMark/>
          </w:tcPr>
          <w:p w14:paraId="6C285499" w14:textId="77777777" w:rsidR="0008467B" w:rsidRPr="008D3576" w:rsidRDefault="0008467B" w:rsidP="0008467B">
            <w:pPr>
              <w:spacing w:after="0"/>
              <w:rPr>
                <w:sz w:val="16"/>
                <w:szCs w:val="16"/>
              </w:rPr>
            </w:pPr>
            <w:r w:rsidRPr="008D3576">
              <w:rPr>
                <w:sz w:val="16"/>
                <w:szCs w:val="16"/>
              </w:rPr>
              <w:t>-100</w:t>
            </w:r>
          </w:p>
        </w:tc>
        <w:tc>
          <w:tcPr>
            <w:tcW w:w="450" w:type="dxa"/>
            <w:tcBorders>
              <w:right w:val="single" w:sz="18" w:space="0" w:color="auto"/>
            </w:tcBorders>
            <w:noWrap/>
            <w:hideMark/>
          </w:tcPr>
          <w:p w14:paraId="62425AEE" w14:textId="77777777" w:rsidR="0008467B" w:rsidRPr="008D3576" w:rsidRDefault="0008467B" w:rsidP="0008467B">
            <w:pPr>
              <w:spacing w:after="0"/>
              <w:rPr>
                <w:sz w:val="16"/>
                <w:szCs w:val="16"/>
              </w:rPr>
            </w:pPr>
            <w:r w:rsidRPr="008D3576">
              <w:rPr>
                <w:sz w:val="16"/>
                <w:szCs w:val="16"/>
              </w:rPr>
              <w:t>-20</w:t>
            </w:r>
          </w:p>
        </w:tc>
        <w:tc>
          <w:tcPr>
            <w:tcW w:w="720" w:type="dxa"/>
            <w:tcBorders>
              <w:left w:val="single" w:sz="18" w:space="0" w:color="auto"/>
            </w:tcBorders>
            <w:noWrap/>
            <w:hideMark/>
          </w:tcPr>
          <w:p w14:paraId="26A7454A" w14:textId="6D17E0B3" w:rsidR="0008467B" w:rsidRPr="008D3576" w:rsidRDefault="0008467B" w:rsidP="0008467B">
            <w:pPr>
              <w:spacing w:after="0"/>
              <w:rPr>
                <w:sz w:val="16"/>
                <w:szCs w:val="16"/>
              </w:rPr>
            </w:pPr>
            <w:r w:rsidRPr="008D3576">
              <w:rPr>
                <w:sz w:val="16"/>
                <w:szCs w:val="16"/>
              </w:rPr>
              <w:t>-</w:t>
            </w:r>
            <w:r>
              <w:rPr>
                <w:sz w:val="16"/>
                <w:szCs w:val="16"/>
              </w:rPr>
              <w:t>55</w:t>
            </w:r>
          </w:p>
        </w:tc>
        <w:tc>
          <w:tcPr>
            <w:tcW w:w="720" w:type="dxa"/>
            <w:noWrap/>
            <w:hideMark/>
          </w:tcPr>
          <w:p w14:paraId="7A19DFC7" w14:textId="77777777" w:rsidR="0008467B" w:rsidRPr="008D3576" w:rsidRDefault="0008467B" w:rsidP="0008467B">
            <w:pPr>
              <w:spacing w:after="0"/>
              <w:rPr>
                <w:sz w:val="16"/>
                <w:szCs w:val="16"/>
              </w:rPr>
            </w:pPr>
            <w:r w:rsidRPr="008D3576">
              <w:rPr>
                <w:sz w:val="16"/>
                <w:szCs w:val="16"/>
              </w:rPr>
              <w:t>-100</w:t>
            </w:r>
          </w:p>
        </w:tc>
        <w:tc>
          <w:tcPr>
            <w:tcW w:w="450" w:type="dxa"/>
            <w:tcBorders>
              <w:right w:val="single" w:sz="18" w:space="0" w:color="auto"/>
            </w:tcBorders>
            <w:noWrap/>
            <w:hideMark/>
          </w:tcPr>
          <w:p w14:paraId="4DAAC277" w14:textId="77777777" w:rsidR="0008467B" w:rsidRPr="008D3576" w:rsidRDefault="0008467B" w:rsidP="0008467B">
            <w:pPr>
              <w:spacing w:after="0"/>
              <w:rPr>
                <w:sz w:val="16"/>
                <w:szCs w:val="16"/>
              </w:rPr>
            </w:pPr>
            <w:r w:rsidRPr="008D3576">
              <w:rPr>
                <w:sz w:val="16"/>
                <w:szCs w:val="16"/>
              </w:rPr>
              <w:t>-20</w:t>
            </w:r>
          </w:p>
        </w:tc>
        <w:tc>
          <w:tcPr>
            <w:tcW w:w="720" w:type="dxa"/>
            <w:tcBorders>
              <w:left w:val="single" w:sz="18" w:space="0" w:color="auto"/>
            </w:tcBorders>
            <w:noWrap/>
            <w:hideMark/>
          </w:tcPr>
          <w:p w14:paraId="2AF31BBC" w14:textId="4482FE30" w:rsidR="0008467B" w:rsidRPr="008D3576" w:rsidRDefault="0008467B" w:rsidP="0008467B">
            <w:pPr>
              <w:spacing w:after="0"/>
              <w:rPr>
                <w:sz w:val="16"/>
                <w:szCs w:val="16"/>
              </w:rPr>
            </w:pPr>
            <w:r w:rsidRPr="008D3576">
              <w:rPr>
                <w:sz w:val="16"/>
                <w:szCs w:val="16"/>
              </w:rPr>
              <w:t>-</w:t>
            </w:r>
            <w:r>
              <w:rPr>
                <w:sz w:val="16"/>
                <w:szCs w:val="16"/>
              </w:rPr>
              <w:t>55</w:t>
            </w:r>
          </w:p>
        </w:tc>
        <w:tc>
          <w:tcPr>
            <w:tcW w:w="720" w:type="dxa"/>
            <w:noWrap/>
            <w:hideMark/>
          </w:tcPr>
          <w:p w14:paraId="4B7BC03B" w14:textId="77777777" w:rsidR="0008467B" w:rsidRPr="008D3576" w:rsidRDefault="0008467B" w:rsidP="0008467B">
            <w:pPr>
              <w:spacing w:after="0"/>
              <w:rPr>
                <w:sz w:val="16"/>
                <w:szCs w:val="16"/>
              </w:rPr>
            </w:pPr>
            <w:r w:rsidRPr="008D3576">
              <w:rPr>
                <w:sz w:val="16"/>
                <w:szCs w:val="16"/>
              </w:rPr>
              <w:t>-100</w:t>
            </w:r>
          </w:p>
        </w:tc>
        <w:tc>
          <w:tcPr>
            <w:tcW w:w="540" w:type="dxa"/>
            <w:noWrap/>
            <w:hideMark/>
          </w:tcPr>
          <w:p w14:paraId="658A7577" w14:textId="77777777" w:rsidR="0008467B" w:rsidRPr="008D3576" w:rsidRDefault="0008467B" w:rsidP="0008467B">
            <w:pPr>
              <w:spacing w:after="0"/>
              <w:rPr>
                <w:sz w:val="16"/>
                <w:szCs w:val="16"/>
              </w:rPr>
            </w:pPr>
            <w:r w:rsidRPr="008D3576">
              <w:rPr>
                <w:sz w:val="16"/>
                <w:szCs w:val="16"/>
              </w:rPr>
              <w:t>-20</w:t>
            </w:r>
          </w:p>
        </w:tc>
      </w:tr>
      <w:tr w:rsidR="0008467B" w:rsidRPr="00474DBD" w14:paraId="1F6FDADE" w14:textId="77777777" w:rsidTr="00C808FA">
        <w:trPr>
          <w:trHeight w:val="395"/>
        </w:trPr>
        <w:tc>
          <w:tcPr>
            <w:tcW w:w="441" w:type="dxa"/>
            <w:hideMark/>
          </w:tcPr>
          <w:p w14:paraId="45C954B6" w14:textId="77777777" w:rsidR="0008467B" w:rsidRPr="008D3576" w:rsidRDefault="0008467B" w:rsidP="0008467B">
            <w:pPr>
              <w:spacing w:after="0"/>
              <w:rPr>
                <w:b/>
                <w:bCs/>
                <w:sz w:val="16"/>
                <w:szCs w:val="16"/>
              </w:rPr>
            </w:pPr>
            <w:r w:rsidRPr="008D3576">
              <w:rPr>
                <w:b/>
                <w:bCs/>
                <w:sz w:val="16"/>
                <w:szCs w:val="16"/>
              </w:rPr>
              <w:t>2K</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7C3AD52" w14:textId="77777777" w:rsidR="0008467B" w:rsidRPr="008D3576" w:rsidRDefault="0008467B" w:rsidP="0008467B">
            <w:pPr>
              <w:spacing w:after="0"/>
              <w:rPr>
                <w:sz w:val="16"/>
                <w:szCs w:val="16"/>
              </w:rPr>
            </w:pPr>
            <w:r w:rsidRPr="008D3576">
              <w:rPr>
                <w:color w:val="000000"/>
                <w:sz w:val="16"/>
                <w:szCs w:val="16"/>
              </w:rPr>
              <w:t>Degraded Receiver sensitivity</w:t>
            </w:r>
          </w:p>
        </w:tc>
        <w:tc>
          <w:tcPr>
            <w:tcW w:w="720" w:type="dxa"/>
            <w:tcBorders>
              <w:left w:val="single" w:sz="12" w:space="0" w:color="4472C4" w:themeColor="accent1"/>
            </w:tcBorders>
            <w:noWrap/>
            <w:hideMark/>
          </w:tcPr>
          <w:p w14:paraId="08DD0F84" w14:textId="77777777" w:rsidR="0008467B" w:rsidRPr="008D3576" w:rsidRDefault="0008467B" w:rsidP="0008467B">
            <w:pPr>
              <w:spacing w:after="0"/>
              <w:rPr>
                <w:sz w:val="16"/>
                <w:szCs w:val="16"/>
              </w:rPr>
            </w:pPr>
            <w:r w:rsidRPr="008D3576">
              <w:rPr>
                <w:sz w:val="16"/>
                <w:szCs w:val="16"/>
              </w:rPr>
              <w:t> </w:t>
            </w:r>
          </w:p>
        </w:tc>
        <w:tc>
          <w:tcPr>
            <w:tcW w:w="720" w:type="dxa"/>
            <w:noWrap/>
            <w:hideMark/>
          </w:tcPr>
          <w:p w14:paraId="23A8DD92" w14:textId="77777777" w:rsidR="0008467B" w:rsidRPr="008D3576" w:rsidRDefault="0008467B" w:rsidP="0008467B">
            <w:pPr>
              <w:spacing w:after="0"/>
              <w:rPr>
                <w:sz w:val="16"/>
                <w:szCs w:val="16"/>
              </w:rPr>
            </w:pPr>
            <w:r w:rsidRPr="008D3576">
              <w:rPr>
                <w:sz w:val="16"/>
                <w:szCs w:val="16"/>
              </w:rPr>
              <w:t>-100</w:t>
            </w:r>
          </w:p>
        </w:tc>
        <w:tc>
          <w:tcPr>
            <w:tcW w:w="540" w:type="dxa"/>
            <w:tcBorders>
              <w:right w:val="single" w:sz="18" w:space="0" w:color="auto"/>
            </w:tcBorders>
            <w:noWrap/>
            <w:hideMark/>
          </w:tcPr>
          <w:p w14:paraId="204900BC" w14:textId="77777777" w:rsidR="0008467B" w:rsidRPr="008D3576" w:rsidRDefault="0008467B" w:rsidP="0008467B">
            <w:pPr>
              <w:spacing w:after="0"/>
              <w:rPr>
                <w:sz w:val="16"/>
                <w:szCs w:val="16"/>
              </w:rPr>
            </w:pPr>
            <w:r w:rsidRPr="008D3576">
              <w:rPr>
                <w:sz w:val="16"/>
                <w:szCs w:val="16"/>
              </w:rPr>
              <w:t> </w:t>
            </w:r>
          </w:p>
        </w:tc>
        <w:tc>
          <w:tcPr>
            <w:tcW w:w="720" w:type="dxa"/>
            <w:tcBorders>
              <w:left w:val="single" w:sz="18" w:space="0" w:color="auto"/>
            </w:tcBorders>
            <w:noWrap/>
            <w:hideMark/>
          </w:tcPr>
          <w:p w14:paraId="2BADE5D8" w14:textId="77777777" w:rsidR="0008467B" w:rsidRPr="008D3576" w:rsidRDefault="0008467B" w:rsidP="0008467B">
            <w:pPr>
              <w:spacing w:after="0"/>
              <w:rPr>
                <w:sz w:val="16"/>
                <w:szCs w:val="16"/>
              </w:rPr>
            </w:pPr>
            <w:r w:rsidRPr="008D3576">
              <w:rPr>
                <w:sz w:val="16"/>
                <w:szCs w:val="16"/>
              </w:rPr>
              <w:t> </w:t>
            </w:r>
          </w:p>
        </w:tc>
        <w:tc>
          <w:tcPr>
            <w:tcW w:w="720" w:type="dxa"/>
            <w:noWrap/>
            <w:hideMark/>
          </w:tcPr>
          <w:p w14:paraId="49575620" w14:textId="77777777" w:rsidR="0008467B" w:rsidRPr="008D3576" w:rsidRDefault="0008467B" w:rsidP="0008467B">
            <w:pPr>
              <w:spacing w:after="0"/>
              <w:rPr>
                <w:sz w:val="16"/>
                <w:szCs w:val="16"/>
              </w:rPr>
            </w:pPr>
            <w:r w:rsidRPr="008D3576">
              <w:rPr>
                <w:sz w:val="16"/>
                <w:szCs w:val="16"/>
              </w:rPr>
              <w:t>-82.4</w:t>
            </w:r>
          </w:p>
        </w:tc>
        <w:tc>
          <w:tcPr>
            <w:tcW w:w="450" w:type="dxa"/>
            <w:tcBorders>
              <w:right w:val="single" w:sz="18" w:space="0" w:color="auto"/>
            </w:tcBorders>
            <w:noWrap/>
            <w:hideMark/>
          </w:tcPr>
          <w:p w14:paraId="368FEE7B" w14:textId="77777777" w:rsidR="0008467B" w:rsidRPr="008D3576" w:rsidRDefault="0008467B" w:rsidP="0008467B">
            <w:pPr>
              <w:spacing w:after="0"/>
              <w:rPr>
                <w:sz w:val="16"/>
                <w:szCs w:val="16"/>
              </w:rPr>
            </w:pPr>
            <w:r w:rsidRPr="008D3576">
              <w:rPr>
                <w:sz w:val="16"/>
                <w:szCs w:val="16"/>
              </w:rPr>
              <w:t> </w:t>
            </w:r>
          </w:p>
        </w:tc>
        <w:tc>
          <w:tcPr>
            <w:tcW w:w="720" w:type="dxa"/>
            <w:tcBorders>
              <w:left w:val="single" w:sz="18" w:space="0" w:color="auto"/>
            </w:tcBorders>
            <w:noWrap/>
            <w:hideMark/>
          </w:tcPr>
          <w:p w14:paraId="4ABCAAE4" w14:textId="77777777" w:rsidR="0008467B" w:rsidRPr="008D3576" w:rsidRDefault="0008467B" w:rsidP="0008467B">
            <w:pPr>
              <w:spacing w:after="0"/>
              <w:rPr>
                <w:sz w:val="16"/>
                <w:szCs w:val="16"/>
              </w:rPr>
            </w:pPr>
            <w:r w:rsidRPr="008D3576">
              <w:rPr>
                <w:sz w:val="16"/>
                <w:szCs w:val="16"/>
              </w:rPr>
              <w:t> </w:t>
            </w:r>
          </w:p>
        </w:tc>
        <w:tc>
          <w:tcPr>
            <w:tcW w:w="720" w:type="dxa"/>
            <w:noWrap/>
            <w:hideMark/>
          </w:tcPr>
          <w:p w14:paraId="42F4CE3C" w14:textId="77777777" w:rsidR="0008467B" w:rsidRPr="008D3576" w:rsidRDefault="0008467B" w:rsidP="0008467B">
            <w:pPr>
              <w:spacing w:after="0"/>
              <w:rPr>
                <w:sz w:val="16"/>
                <w:szCs w:val="16"/>
              </w:rPr>
            </w:pPr>
            <w:r w:rsidRPr="008D3576">
              <w:rPr>
                <w:sz w:val="16"/>
                <w:szCs w:val="16"/>
              </w:rPr>
              <w:t>-100</w:t>
            </w:r>
          </w:p>
        </w:tc>
        <w:tc>
          <w:tcPr>
            <w:tcW w:w="450" w:type="dxa"/>
            <w:tcBorders>
              <w:right w:val="single" w:sz="18" w:space="0" w:color="auto"/>
            </w:tcBorders>
            <w:noWrap/>
            <w:hideMark/>
          </w:tcPr>
          <w:p w14:paraId="4498B2BB" w14:textId="77777777" w:rsidR="0008467B" w:rsidRPr="008D3576" w:rsidRDefault="0008467B" w:rsidP="0008467B">
            <w:pPr>
              <w:spacing w:after="0"/>
              <w:rPr>
                <w:sz w:val="16"/>
                <w:szCs w:val="16"/>
              </w:rPr>
            </w:pPr>
            <w:r w:rsidRPr="008D3576">
              <w:rPr>
                <w:sz w:val="16"/>
                <w:szCs w:val="16"/>
              </w:rPr>
              <w:t> </w:t>
            </w:r>
          </w:p>
        </w:tc>
        <w:tc>
          <w:tcPr>
            <w:tcW w:w="720" w:type="dxa"/>
            <w:tcBorders>
              <w:left w:val="single" w:sz="18" w:space="0" w:color="auto"/>
            </w:tcBorders>
            <w:noWrap/>
            <w:hideMark/>
          </w:tcPr>
          <w:p w14:paraId="310D8F18" w14:textId="77777777" w:rsidR="0008467B" w:rsidRPr="008D3576" w:rsidRDefault="0008467B" w:rsidP="0008467B">
            <w:pPr>
              <w:spacing w:after="0"/>
              <w:rPr>
                <w:sz w:val="16"/>
                <w:szCs w:val="16"/>
              </w:rPr>
            </w:pPr>
            <w:r w:rsidRPr="008D3576">
              <w:rPr>
                <w:sz w:val="16"/>
                <w:szCs w:val="16"/>
              </w:rPr>
              <w:t> </w:t>
            </w:r>
          </w:p>
        </w:tc>
        <w:tc>
          <w:tcPr>
            <w:tcW w:w="720" w:type="dxa"/>
            <w:noWrap/>
            <w:hideMark/>
          </w:tcPr>
          <w:p w14:paraId="7037596B" w14:textId="77777777" w:rsidR="0008467B" w:rsidRPr="008D3576" w:rsidRDefault="0008467B" w:rsidP="0008467B">
            <w:pPr>
              <w:spacing w:after="0"/>
              <w:rPr>
                <w:sz w:val="16"/>
                <w:szCs w:val="16"/>
              </w:rPr>
            </w:pPr>
            <w:r w:rsidRPr="008D3576">
              <w:rPr>
                <w:sz w:val="16"/>
                <w:szCs w:val="16"/>
              </w:rPr>
              <w:t>-100</w:t>
            </w:r>
          </w:p>
        </w:tc>
        <w:tc>
          <w:tcPr>
            <w:tcW w:w="540" w:type="dxa"/>
            <w:noWrap/>
            <w:hideMark/>
          </w:tcPr>
          <w:p w14:paraId="166E4593" w14:textId="77777777" w:rsidR="0008467B" w:rsidRPr="008D3576" w:rsidRDefault="0008467B" w:rsidP="0008467B">
            <w:pPr>
              <w:spacing w:after="0"/>
              <w:rPr>
                <w:sz w:val="16"/>
                <w:szCs w:val="16"/>
              </w:rPr>
            </w:pPr>
            <w:r w:rsidRPr="008D3576">
              <w:rPr>
                <w:sz w:val="16"/>
                <w:szCs w:val="16"/>
              </w:rPr>
              <w:t> </w:t>
            </w:r>
          </w:p>
        </w:tc>
      </w:tr>
      <w:tr w:rsidR="0008467B" w:rsidRPr="00474DBD" w14:paraId="370277AB" w14:textId="77777777" w:rsidTr="00C808FA">
        <w:trPr>
          <w:trHeight w:val="310"/>
        </w:trPr>
        <w:tc>
          <w:tcPr>
            <w:tcW w:w="10075" w:type="dxa"/>
            <w:gridSpan w:val="14"/>
            <w:tcBorders>
              <w:right w:val="single" w:sz="2" w:space="0" w:color="auto"/>
            </w:tcBorders>
            <w:noWrap/>
            <w:hideMark/>
          </w:tcPr>
          <w:p w14:paraId="212C2E8C" w14:textId="77777777" w:rsidR="0008467B" w:rsidRPr="00474DBD" w:rsidRDefault="0008467B" w:rsidP="0008467B">
            <w:pPr>
              <w:overflowPunct/>
              <w:autoSpaceDE/>
              <w:autoSpaceDN/>
              <w:adjustRightInd/>
              <w:spacing w:after="0" w:line="259" w:lineRule="auto"/>
              <w:jc w:val="center"/>
              <w:textAlignment w:val="auto"/>
            </w:pPr>
            <w:r w:rsidRPr="008D3576">
              <w:rPr>
                <w:b/>
                <w:bCs/>
                <w:sz w:val="16"/>
                <w:szCs w:val="16"/>
              </w:rPr>
              <w:t>(3) System margins</w:t>
            </w:r>
          </w:p>
        </w:tc>
      </w:tr>
      <w:tr w:rsidR="0008467B" w:rsidRPr="00474DBD" w14:paraId="478BD33A" w14:textId="77777777" w:rsidTr="00C808FA">
        <w:trPr>
          <w:trHeight w:val="674"/>
        </w:trPr>
        <w:tc>
          <w:tcPr>
            <w:tcW w:w="441" w:type="dxa"/>
            <w:hideMark/>
          </w:tcPr>
          <w:p w14:paraId="74B5A78C" w14:textId="77777777" w:rsidR="0008467B" w:rsidRPr="00D71F64" w:rsidRDefault="0008467B" w:rsidP="0008467B">
            <w:pPr>
              <w:spacing w:after="0"/>
              <w:rPr>
                <w:b/>
                <w:bCs/>
                <w:sz w:val="16"/>
                <w:szCs w:val="16"/>
              </w:rPr>
            </w:pPr>
            <w:r w:rsidRPr="00D71F64">
              <w:rPr>
                <w:b/>
                <w:bCs/>
                <w:sz w:val="16"/>
                <w:szCs w:val="16"/>
              </w:rPr>
              <w:t>3A</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77E98A2F" w14:textId="77777777" w:rsidR="0008467B" w:rsidRPr="008D3576" w:rsidRDefault="0008467B" w:rsidP="0008467B">
            <w:pPr>
              <w:spacing w:after="0"/>
              <w:rPr>
                <w:sz w:val="16"/>
                <w:szCs w:val="16"/>
              </w:rPr>
            </w:pPr>
            <w:r w:rsidRPr="008D3576">
              <w:rPr>
                <w:color w:val="000000"/>
                <w:sz w:val="16"/>
                <w:szCs w:val="16"/>
              </w:rPr>
              <w:t>Shadow fading margin (function of the cell area reliability and lognormal shadow fading std deviation) (dB)</w:t>
            </w:r>
          </w:p>
        </w:tc>
        <w:tc>
          <w:tcPr>
            <w:tcW w:w="720" w:type="dxa"/>
            <w:tcBorders>
              <w:left w:val="single" w:sz="12" w:space="0" w:color="4472C4" w:themeColor="accent1"/>
            </w:tcBorders>
            <w:noWrap/>
            <w:hideMark/>
          </w:tcPr>
          <w:p w14:paraId="556735AB" w14:textId="77777777" w:rsidR="0008467B" w:rsidRPr="008D3576" w:rsidRDefault="0008467B" w:rsidP="0008467B">
            <w:pPr>
              <w:spacing w:after="0"/>
              <w:rPr>
                <w:sz w:val="16"/>
                <w:szCs w:val="16"/>
              </w:rPr>
            </w:pPr>
            <w:r w:rsidRPr="008D3576">
              <w:rPr>
                <w:sz w:val="16"/>
                <w:szCs w:val="16"/>
              </w:rPr>
              <w:t>4</w:t>
            </w:r>
          </w:p>
        </w:tc>
        <w:tc>
          <w:tcPr>
            <w:tcW w:w="720" w:type="dxa"/>
            <w:noWrap/>
            <w:hideMark/>
          </w:tcPr>
          <w:p w14:paraId="7382C00D" w14:textId="77777777" w:rsidR="0008467B" w:rsidRPr="008D3576" w:rsidRDefault="0008467B" w:rsidP="0008467B">
            <w:pPr>
              <w:spacing w:after="0"/>
              <w:rPr>
                <w:sz w:val="16"/>
                <w:szCs w:val="16"/>
              </w:rPr>
            </w:pPr>
            <w:r w:rsidRPr="008D3576">
              <w:rPr>
                <w:sz w:val="16"/>
                <w:szCs w:val="16"/>
              </w:rPr>
              <w:t>4</w:t>
            </w:r>
          </w:p>
        </w:tc>
        <w:tc>
          <w:tcPr>
            <w:tcW w:w="540" w:type="dxa"/>
            <w:tcBorders>
              <w:right w:val="single" w:sz="18" w:space="0" w:color="auto"/>
            </w:tcBorders>
            <w:noWrap/>
            <w:hideMark/>
          </w:tcPr>
          <w:p w14:paraId="7A0EB83E" w14:textId="77777777" w:rsidR="0008467B" w:rsidRPr="008D3576" w:rsidRDefault="0008467B" w:rsidP="0008467B">
            <w:pPr>
              <w:spacing w:after="0"/>
              <w:rPr>
                <w:sz w:val="16"/>
                <w:szCs w:val="16"/>
              </w:rPr>
            </w:pPr>
            <w:r w:rsidRPr="008D3576">
              <w:rPr>
                <w:sz w:val="16"/>
                <w:szCs w:val="16"/>
              </w:rPr>
              <w:t>4</w:t>
            </w:r>
          </w:p>
        </w:tc>
        <w:tc>
          <w:tcPr>
            <w:tcW w:w="720" w:type="dxa"/>
            <w:tcBorders>
              <w:left w:val="single" w:sz="18" w:space="0" w:color="auto"/>
            </w:tcBorders>
            <w:noWrap/>
            <w:hideMark/>
          </w:tcPr>
          <w:p w14:paraId="21BF16BD" w14:textId="77777777" w:rsidR="0008467B" w:rsidRPr="008D3576" w:rsidRDefault="0008467B" w:rsidP="0008467B">
            <w:pPr>
              <w:spacing w:after="0"/>
              <w:rPr>
                <w:sz w:val="16"/>
                <w:szCs w:val="16"/>
              </w:rPr>
            </w:pPr>
            <w:r w:rsidRPr="008D3576">
              <w:rPr>
                <w:sz w:val="16"/>
                <w:szCs w:val="16"/>
              </w:rPr>
              <w:t>4</w:t>
            </w:r>
          </w:p>
        </w:tc>
        <w:tc>
          <w:tcPr>
            <w:tcW w:w="720" w:type="dxa"/>
            <w:noWrap/>
            <w:hideMark/>
          </w:tcPr>
          <w:p w14:paraId="3AD82003" w14:textId="77777777" w:rsidR="0008467B" w:rsidRPr="008D3576" w:rsidRDefault="0008467B" w:rsidP="0008467B">
            <w:pPr>
              <w:spacing w:after="0"/>
              <w:rPr>
                <w:sz w:val="16"/>
                <w:szCs w:val="16"/>
              </w:rPr>
            </w:pPr>
            <w:r w:rsidRPr="008D3576">
              <w:rPr>
                <w:sz w:val="16"/>
                <w:szCs w:val="16"/>
              </w:rPr>
              <w:t>4</w:t>
            </w:r>
          </w:p>
        </w:tc>
        <w:tc>
          <w:tcPr>
            <w:tcW w:w="450" w:type="dxa"/>
            <w:tcBorders>
              <w:right w:val="single" w:sz="18" w:space="0" w:color="auto"/>
            </w:tcBorders>
            <w:noWrap/>
            <w:hideMark/>
          </w:tcPr>
          <w:p w14:paraId="1050D448" w14:textId="77777777" w:rsidR="0008467B" w:rsidRPr="008D3576" w:rsidRDefault="0008467B" w:rsidP="0008467B">
            <w:pPr>
              <w:spacing w:after="0"/>
              <w:rPr>
                <w:sz w:val="16"/>
                <w:szCs w:val="16"/>
              </w:rPr>
            </w:pPr>
            <w:r w:rsidRPr="008D3576">
              <w:rPr>
                <w:sz w:val="16"/>
                <w:szCs w:val="16"/>
              </w:rPr>
              <w:t>4</w:t>
            </w:r>
          </w:p>
        </w:tc>
        <w:tc>
          <w:tcPr>
            <w:tcW w:w="720" w:type="dxa"/>
            <w:tcBorders>
              <w:left w:val="single" w:sz="18" w:space="0" w:color="auto"/>
            </w:tcBorders>
            <w:noWrap/>
            <w:hideMark/>
          </w:tcPr>
          <w:p w14:paraId="07EC82AF" w14:textId="77777777" w:rsidR="0008467B" w:rsidRPr="008D3576" w:rsidRDefault="0008467B" w:rsidP="0008467B">
            <w:pPr>
              <w:spacing w:after="0"/>
              <w:rPr>
                <w:sz w:val="16"/>
                <w:szCs w:val="16"/>
              </w:rPr>
            </w:pPr>
            <w:r w:rsidRPr="008D3576">
              <w:rPr>
                <w:sz w:val="16"/>
                <w:szCs w:val="16"/>
              </w:rPr>
              <w:t>4</w:t>
            </w:r>
          </w:p>
        </w:tc>
        <w:tc>
          <w:tcPr>
            <w:tcW w:w="720" w:type="dxa"/>
            <w:noWrap/>
            <w:hideMark/>
          </w:tcPr>
          <w:p w14:paraId="175E33B7" w14:textId="77777777" w:rsidR="0008467B" w:rsidRPr="008D3576" w:rsidRDefault="0008467B" w:rsidP="0008467B">
            <w:pPr>
              <w:spacing w:after="0"/>
              <w:rPr>
                <w:sz w:val="16"/>
                <w:szCs w:val="16"/>
              </w:rPr>
            </w:pPr>
            <w:r w:rsidRPr="008D3576">
              <w:rPr>
                <w:sz w:val="16"/>
                <w:szCs w:val="16"/>
              </w:rPr>
              <w:t>4</w:t>
            </w:r>
          </w:p>
        </w:tc>
        <w:tc>
          <w:tcPr>
            <w:tcW w:w="450" w:type="dxa"/>
            <w:tcBorders>
              <w:right w:val="single" w:sz="18" w:space="0" w:color="auto"/>
            </w:tcBorders>
            <w:noWrap/>
            <w:hideMark/>
          </w:tcPr>
          <w:p w14:paraId="13F2B98B" w14:textId="77777777" w:rsidR="0008467B" w:rsidRPr="008D3576" w:rsidRDefault="0008467B" w:rsidP="0008467B">
            <w:pPr>
              <w:spacing w:after="0"/>
              <w:rPr>
                <w:sz w:val="16"/>
                <w:szCs w:val="16"/>
              </w:rPr>
            </w:pPr>
            <w:r w:rsidRPr="008D3576">
              <w:rPr>
                <w:sz w:val="16"/>
                <w:szCs w:val="16"/>
              </w:rPr>
              <w:t>4</w:t>
            </w:r>
          </w:p>
        </w:tc>
        <w:tc>
          <w:tcPr>
            <w:tcW w:w="720" w:type="dxa"/>
            <w:tcBorders>
              <w:left w:val="single" w:sz="18" w:space="0" w:color="auto"/>
            </w:tcBorders>
            <w:noWrap/>
            <w:hideMark/>
          </w:tcPr>
          <w:p w14:paraId="61C4B69A" w14:textId="77777777" w:rsidR="0008467B" w:rsidRPr="008D3576" w:rsidRDefault="0008467B" w:rsidP="0008467B">
            <w:pPr>
              <w:spacing w:after="0"/>
              <w:rPr>
                <w:sz w:val="16"/>
                <w:szCs w:val="16"/>
              </w:rPr>
            </w:pPr>
            <w:r w:rsidRPr="008D3576">
              <w:rPr>
                <w:sz w:val="16"/>
                <w:szCs w:val="16"/>
              </w:rPr>
              <w:t>4</w:t>
            </w:r>
          </w:p>
        </w:tc>
        <w:tc>
          <w:tcPr>
            <w:tcW w:w="720" w:type="dxa"/>
            <w:noWrap/>
            <w:hideMark/>
          </w:tcPr>
          <w:p w14:paraId="529E191F" w14:textId="77777777" w:rsidR="0008467B" w:rsidRPr="008D3576" w:rsidRDefault="0008467B" w:rsidP="0008467B">
            <w:pPr>
              <w:spacing w:after="0"/>
              <w:rPr>
                <w:sz w:val="16"/>
                <w:szCs w:val="16"/>
              </w:rPr>
            </w:pPr>
            <w:r w:rsidRPr="008D3576">
              <w:rPr>
                <w:sz w:val="16"/>
                <w:szCs w:val="16"/>
              </w:rPr>
              <w:t>4</w:t>
            </w:r>
          </w:p>
        </w:tc>
        <w:tc>
          <w:tcPr>
            <w:tcW w:w="540" w:type="dxa"/>
            <w:noWrap/>
            <w:hideMark/>
          </w:tcPr>
          <w:p w14:paraId="163698AD" w14:textId="77777777" w:rsidR="0008467B" w:rsidRPr="008D3576" w:rsidRDefault="0008467B" w:rsidP="0008467B">
            <w:pPr>
              <w:spacing w:after="0"/>
              <w:rPr>
                <w:sz w:val="16"/>
                <w:szCs w:val="16"/>
              </w:rPr>
            </w:pPr>
            <w:r w:rsidRPr="008D3576">
              <w:rPr>
                <w:sz w:val="16"/>
                <w:szCs w:val="16"/>
              </w:rPr>
              <w:t>4</w:t>
            </w:r>
          </w:p>
        </w:tc>
      </w:tr>
      <w:tr w:rsidR="0008467B" w:rsidRPr="00474DBD" w14:paraId="371C7E1E" w14:textId="77777777" w:rsidTr="00C808FA">
        <w:trPr>
          <w:trHeight w:val="364"/>
        </w:trPr>
        <w:tc>
          <w:tcPr>
            <w:tcW w:w="441" w:type="dxa"/>
            <w:hideMark/>
          </w:tcPr>
          <w:p w14:paraId="5A33429E" w14:textId="77777777" w:rsidR="0008467B" w:rsidRPr="00D71F64" w:rsidRDefault="0008467B" w:rsidP="0008467B">
            <w:pPr>
              <w:spacing w:after="0"/>
              <w:rPr>
                <w:b/>
                <w:bCs/>
                <w:sz w:val="16"/>
                <w:szCs w:val="16"/>
              </w:rPr>
            </w:pPr>
            <w:r w:rsidRPr="00D71F64">
              <w:rPr>
                <w:b/>
                <w:bCs/>
                <w:sz w:val="16"/>
                <w:szCs w:val="16"/>
              </w:rPr>
              <w:t>3B</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B8F8C79" w14:textId="77777777" w:rsidR="0008467B" w:rsidRPr="008D3576" w:rsidRDefault="0008467B" w:rsidP="0008467B">
            <w:pPr>
              <w:spacing w:after="0"/>
              <w:rPr>
                <w:sz w:val="16"/>
                <w:szCs w:val="16"/>
              </w:rPr>
            </w:pPr>
            <w:r w:rsidRPr="008D3576">
              <w:rPr>
                <w:color w:val="000000"/>
                <w:sz w:val="16"/>
                <w:szCs w:val="16"/>
              </w:rPr>
              <w:t>polarization mismatching loss (dB)</w:t>
            </w:r>
          </w:p>
        </w:tc>
        <w:tc>
          <w:tcPr>
            <w:tcW w:w="720" w:type="dxa"/>
            <w:tcBorders>
              <w:left w:val="single" w:sz="12" w:space="0" w:color="4472C4" w:themeColor="accent1"/>
            </w:tcBorders>
            <w:noWrap/>
            <w:hideMark/>
          </w:tcPr>
          <w:p w14:paraId="4D0CFF6F" w14:textId="77777777" w:rsidR="0008467B" w:rsidRPr="008D3576" w:rsidRDefault="0008467B" w:rsidP="0008467B">
            <w:pPr>
              <w:spacing w:after="0"/>
              <w:rPr>
                <w:sz w:val="16"/>
                <w:szCs w:val="16"/>
              </w:rPr>
            </w:pPr>
            <w:r w:rsidRPr="008D3576">
              <w:rPr>
                <w:sz w:val="16"/>
                <w:szCs w:val="16"/>
              </w:rPr>
              <w:t>3</w:t>
            </w:r>
          </w:p>
        </w:tc>
        <w:tc>
          <w:tcPr>
            <w:tcW w:w="720" w:type="dxa"/>
            <w:noWrap/>
            <w:hideMark/>
          </w:tcPr>
          <w:p w14:paraId="06B01A5F" w14:textId="77777777" w:rsidR="0008467B" w:rsidRPr="008D3576" w:rsidRDefault="0008467B" w:rsidP="0008467B">
            <w:pPr>
              <w:spacing w:after="0"/>
              <w:rPr>
                <w:sz w:val="16"/>
                <w:szCs w:val="16"/>
              </w:rPr>
            </w:pPr>
            <w:r w:rsidRPr="008D3576">
              <w:rPr>
                <w:sz w:val="16"/>
                <w:szCs w:val="16"/>
              </w:rPr>
              <w:t>3</w:t>
            </w:r>
          </w:p>
        </w:tc>
        <w:tc>
          <w:tcPr>
            <w:tcW w:w="540" w:type="dxa"/>
            <w:tcBorders>
              <w:right w:val="single" w:sz="18" w:space="0" w:color="auto"/>
            </w:tcBorders>
            <w:noWrap/>
            <w:hideMark/>
          </w:tcPr>
          <w:p w14:paraId="2CF06835" w14:textId="77777777" w:rsidR="0008467B" w:rsidRPr="008D3576" w:rsidRDefault="0008467B" w:rsidP="0008467B">
            <w:pPr>
              <w:spacing w:after="0"/>
              <w:rPr>
                <w:sz w:val="16"/>
                <w:szCs w:val="16"/>
              </w:rPr>
            </w:pPr>
            <w:r w:rsidRPr="008D3576">
              <w:rPr>
                <w:sz w:val="16"/>
                <w:szCs w:val="16"/>
              </w:rPr>
              <w:t>3</w:t>
            </w:r>
          </w:p>
        </w:tc>
        <w:tc>
          <w:tcPr>
            <w:tcW w:w="720" w:type="dxa"/>
            <w:tcBorders>
              <w:left w:val="single" w:sz="18" w:space="0" w:color="auto"/>
            </w:tcBorders>
            <w:noWrap/>
            <w:hideMark/>
          </w:tcPr>
          <w:p w14:paraId="1DDA8DDA" w14:textId="77777777" w:rsidR="0008467B" w:rsidRPr="008D3576" w:rsidRDefault="0008467B" w:rsidP="0008467B">
            <w:pPr>
              <w:spacing w:after="0"/>
              <w:rPr>
                <w:sz w:val="16"/>
                <w:szCs w:val="16"/>
              </w:rPr>
            </w:pPr>
            <w:r w:rsidRPr="008D3576">
              <w:rPr>
                <w:sz w:val="16"/>
                <w:szCs w:val="16"/>
              </w:rPr>
              <w:t>3</w:t>
            </w:r>
          </w:p>
        </w:tc>
        <w:tc>
          <w:tcPr>
            <w:tcW w:w="720" w:type="dxa"/>
            <w:noWrap/>
            <w:hideMark/>
          </w:tcPr>
          <w:p w14:paraId="64809A71" w14:textId="77777777" w:rsidR="0008467B" w:rsidRPr="008D3576" w:rsidRDefault="0008467B" w:rsidP="0008467B">
            <w:pPr>
              <w:spacing w:after="0"/>
              <w:rPr>
                <w:sz w:val="16"/>
                <w:szCs w:val="16"/>
              </w:rPr>
            </w:pPr>
            <w:r w:rsidRPr="008D3576">
              <w:rPr>
                <w:sz w:val="16"/>
                <w:szCs w:val="16"/>
              </w:rPr>
              <w:t>3</w:t>
            </w:r>
          </w:p>
        </w:tc>
        <w:tc>
          <w:tcPr>
            <w:tcW w:w="450" w:type="dxa"/>
            <w:tcBorders>
              <w:right w:val="single" w:sz="18" w:space="0" w:color="auto"/>
            </w:tcBorders>
            <w:noWrap/>
            <w:hideMark/>
          </w:tcPr>
          <w:p w14:paraId="34B1CE5F" w14:textId="77777777" w:rsidR="0008467B" w:rsidRPr="008D3576" w:rsidRDefault="0008467B" w:rsidP="0008467B">
            <w:pPr>
              <w:spacing w:after="0"/>
              <w:rPr>
                <w:sz w:val="16"/>
                <w:szCs w:val="16"/>
              </w:rPr>
            </w:pPr>
            <w:r w:rsidRPr="008D3576">
              <w:rPr>
                <w:sz w:val="16"/>
                <w:szCs w:val="16"/>
              </w:rPr>
              <w:t>3</w:t>
            </w:r>
          </w:p>
        </w:tc>
        <w:tc>
          <w:tcPr>
            <w:tcW w:w="720" w:type="dxa"/>
            <w:tcBorders>
              <w:left w:val="single" w:sz="18" w:space="0" w:color="auto"/>
            </w:tcBorders>
            <w:noWrap/>
            <w:hideMark/>
          </w:tcPr>
          <w:p w14:paraId="2446ECE1" w14:textId="77777777" w:rsidR="0008467B" w:rsidRPr="008D3576" w:rsidRDefault="0008467B" w:rsidP="0008467B">
            <w:pPr>
              <w:spacing w:after="0"/>
              <w:rPr>
                <w:sz w:val="16"/>
                <w:szCs w:val="16"/>
              </w:rPr>
            </w:pPr>
            <w:r w:rsidRPr="008D3576">
              <w:rPr>
                <w:sz w:val="16"/>
                <w:szCs w:val="16"/>
              </w:rPr>
              <w:t>3</w:t>
            </w:r>
          </w:p>
        </w:tc>
        <w:tc>
          <w:tcPr>
            <w:tcW w:w="720" w:type="dxa"/>
            <w:noWrap/>
            <w:hideMark/>
          </w:tcPr>
          <w:p w14:paraId="4FFA2976" w14:textId="77777777" w:rsidR="0008467B" w:rsidRPr="008D3576" w:rsidRDefault="0008467B" w:rsidP="0008467B">
            <w:pPr>
              <w:spacing w:after="0"/>
              <w:rPr>
                <w:sz w:val="16"/>
                <w:szCs w:val="16"/>
              </w:rPr>
            </w:pPr>
            <w:r w:rsidRPr="008D3576">
              <w:rPr>
                <w:sz w:val="16"/>
                <w:szCs w:val="16"/>
              </w:rPr>
              <w:t>3</w:t>
            </w:r>
          </w:p>
        </w:tc>
        <w:tc>
          <w:tcPr>
            <w:tcW w:w="450" w:type="dxa"/>
            <w:tcBorders>
              <w:right w:val="single" w:sz="18" w:space="0" w:color="auto"/>
            </w:tcBorders>
            <w:noWrap/>
            <w:hideMark/>
          </w:tcPr>
          <w:p w14:paraId="4B1576C6" w14:textId="77777777" w:rsidR="0008467B" w:rsidRPr="008D3576" w:rsidRDefault="0008467B" w:rsidP="0008467B">
            <w:pPr>
              <w:spacing w:after="0"/>
              <w:rPr>
                <w:sz w:val="16"/>
                <w:szCs w:val="16"/>
              </w:rPr>
            </w:pPr>
            <w:r w:rsidRPr="008D3576">
              <w:rPr>
                <w:sz w:val="16"/>
                <w:szCs w:val="16"/>
              </w:rPr>
              <w:t>3</w:t>
            </w:r>
          </w:p>
        </w:tc>
        <w:tc>
          <w:tcPr>
            <w:tcW w:w="720" w:type="dxa"/>
            <w:tcBorders>
              <w:left w:val="single" w:sz="18" w:space="0" w:color="auto"/>
            </w:tcBorders>
            <w:noWrap/>
            <w:hideMark/>
          </w:tcPr>
          <w:p w14:paraId="117A5AC8" w14:textId="77777777" w:rsidR="0008467B" w:rsidRPr="008D3576" w:rsidRDefault="0008467B" w:rsidP="0008467B">
            <w:pPr>
              <w:spacing w:after="0"/>
              <w:rPr>
                <w:sz w:val="16"/>
                <w:szCs w:val="16"/>
              </w:rPr>
            </w:pPr>
            <w:r w:rsidRPr="008D3576">
              <w:rPr>
                <w:sz w:val="16"/>
                <w:szCs w:val="16"/>
              </w:rPr>
              <w:t>3</w:t>
            </w:r>
          </w:p>
        </w:tc>
        <w:tc>
          <w:tcPr>
            <w:tcW w:w="720" w:type="dxa"/>
            <w:noWrap/>
            <w:hideMark/>
          </w:tcPr>
          <w:p w14:paraId="1DF95DC2" w14:textId="77777777" w:rsidR="0008467B" w:rsidRPr="008D3576" w:rsidRDefault="0008467B" w:rsidP="0008467B">
            <w:pPr>
              <w:spacing w:after="0"/>
              <w:rPr>
                <w:sz w:val="16"/>
                <w:szCs w:val="16"/>
              </w:rPr>
            </w:pPr>
            <w:r w:rsidRPr="008D3576">
              <w:rPr>
                <w:sz w:val="16"/>
                <w:szCs w:val="16"/>
              </w:rPr>
              <w:t>3</w:t>
            </w:r>
          </w:p>
        </w:tc>
        <w:tc>
          <w:tcPr>
            <w:tcW w:w="540" w:type="dxa"/>
            <w:noWrap/>
            <w:hideMark/>
          </w:tcPr>
          <w:p w14:paraId="028EB0AD" w14:textId="77777777" w:rsidR="0008467B" w:rsidRPr="008D3576" w:rsidRDefault="0008467B" w:rsidP="0008467B">
            <w:pPr>
              <w:spacing w:after="0"/>
              <w:rPr>
                <w:sz w:val="16"/>
                <w:szCs w:val="16"/>
              </w:rPr>
            </w:pPr>
            <w:r w:rsidRPr="008D3576">
              <w:rPr>
                <w:sz w:val="16"/>
                <w:szCs w:val="16"/>
              </w:rPr>
              <w:t>3</w:t>
            </w:r>
          </w:p>
        </w:tc>
      </w:tr>
      <w:tr w:rsidR="0008467B" w:rsidRPr="00474DBD" w14:paraId="0918154B" w14:textId="77777777" w:rsidTr="00C808FA">
        <w:trPr>
          <w:trHeight w:val="353"/>
        </w:trPr>
        <w:tc>
          <w:tcPr>
            <w:tcW w:w="441" w:type="dxa"/>
            <w:hideMark/>
          </w:tcPr>
          <w:p w14:paraId="5B1F1140" w14:textId="77777777" w:rsidR="0008467B" w:rsidRPr="00D71F64" w:rsidRDefault="0008467B" w:rsidP="0008467B">
            <w:pPr>
              <w:spacing w:after="0"/>
              <w:rPr>
                <w:b/>
                <w:bCs/>
                <w:sz w:val="16"/>
                <w:szCs w:val="16"/>
              </w:rPr>
            </w:pPr>
            <w:r w:rsidRPr="00D71F64">
              <w:rPr>
                <w:b/>
                <w:bCs/>
                <w:sz w:val="16"/>
                <w:szCs w:val="16"/>
              </w:rPr>
              <w:t>3C</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1E5B89D" w14:textId="77777777" w:rsidR="0008467B" w:rsidRPr="008D3576" w:rsidRDefault="0008467B" w:rsidP="0008467B">
            <w:pPr>
              <w:spacing w:after="0"/>
              <w:rPr>
                <w:sz w:val="16"/>
                <w:szCs w:val="16"/>
              </w:rPr>
            </w:pPr>
            <w:r w:rsidRPr="008D3576">
              <w:rPr>
                <w:color w:val="000000"/>
                <w:sz w:val="16"/>
                <w:szCs w:val="16"/>
              </w:rPr>
              <w:t>BS selection/macro-diversity gain (dB)</w:t>
            </w:r>
          </w:p>
        </w:tc>
        <w:tc>
          <w:tcPr>
            <w:tcW w:w="720" w:type="dxa"/>
            <w:tcBorders>
              <w:left w:val="single" w:sz="12" w:space="0" w:color="4472C4" w:themeColor="accent1"/>
            </w:tcBorders>
            <w:noWrap/>
            <w:hideMark/>
          </w:tcPr>
          <w:p w14:paraId="74E83C3E" w14:textId="77777777" w:rsidR="0008467B" w:rsidRPr="008D3576" w:rsidRDefault="0008467B" w:rsidP="0008467B">
            <w:pPr>
              <w:spacing w:after="0"/>
              <w:rPr>
                <w:sz w:val="16"/>
                <w:szCs w:val="16"/>
              </w:rPr>
            </w:pPr>
            <w:r w:rsidRPr="008D3576">
              <w:rPr>
                <w:sz w:val="16"/>
                <w:szCs w:val="16"/>
              </w:rPr>
              <w:t>0</w:t>
            </w:r>
          </w:p>
        </w:tc>
        <w:tc>
          <w:tcPr>
            <w:tcW w:w="720" w:type="dxa"/>
            <w:noWrap/>
            <w:hideMark/>
          </w:tcPr>
          <w:p w14:paraId="0C5C153B" w14:textId="77777777" w:rsidR="0008467B" w:rsidRPr="008D3576" w:rsidRDefault="0008467B" w:rsidP="0008467B">
            <w:pPr>
              <w:spacing w:after="0"/>
              <w:rPr>
                <w:sz w:val="16"/>
                <w:szCs w:val="16"/>
              </w:rPr>
            </w:pPr>
            <w:r w:rsidRPr="008D3576">
              <w:rPr>
                <w:sz w:val="16"/>
                <w:szCs w:val="16"/>
              </w:rPr>
              <w:t>0</w:t>
            </w:r>
          </w:p>
        </w:tc>
        <w:tc>
          <w:tcPr>
            <w:tcW w:w="540" w:type="dxa"/>
            <w:tcBorders>
              <w:right w:val="single" w:sz="18" w:space="0" w:color="auto"/>
            </w:tcBorders>
            <w:noWrap/>
            <w:hideMark/>
          </w:tcPr>
          <w:p w14:paraId="43A731E7" w14:textId="77777777" w:rsidR="0008467B" w:rsidRPr="008D3576" w:rsidRDefault="0008467B" w:rsidP="0008467B">
            <w:pPr>
              <w:spacing w:after="0"/>
              <w:rPr>
                <w:sz w:val="16"/>
                <w:szCs w:val="16"/>
              </w:rPr>
            </w:pPr>
            <w:r w:rsidRPr="008D3576">
              <w:rPr>
                <w:sz w:val="16"/>
                <w:szCs w:val="16"/>
              </w:rPr>
              <w:t>0</w:t>
            </w:r>
          </w:p>
        </w:tc>
        <w:tc>
          <w:tcPr>
            <w:tcW w:w="720" w:type="dxa"/>
            <w:tcBorders>
              <w:left w:val="single" w:sz="18" w:space="0" w:color="auto"/>
            </w:tcBorders>
            <w:noWrap/>
            <w:hideMark/>
          </w:tcPr>
          <w:p w14:paraId="003250F9" w14:textId="77777777" w:rsidR="0008467B" w:rsidRPr="008D3576" w:rsidRDefault="0008467B" w:rsidP="0008467B">
            <w:pPr>
              <w:spacing w:after="0"/>
              <w:rPr>
                <w:sz w:val="16"/>
                <w:szCs w:val="16"/>
              </w:rPr>
            </w:pPr>
            <w:r w:rsidRPr="008D3576">
              <w:rPr>
                <w:sz w:val="16"/>
                <w:szCs w:val="16"/>
              </w:rPr>
              <w:t>0</w:t>
            </w:r>
          </w:p>
        </w:tc>
        <w:tc>
          <w:tcPr>
            <w:tcW w:w="720" w:type="dxa"/>
            <w:noWrap/>
            <w:hideMark/>
          </w:tcPr>
          <w:p w14:paraId="25592312" w14:textId="77777777" w:rsidR="0008467B" w:rsidRPr="008D3576" w:rsidRDefault="0008467B" w:rsidP="0008467B">
            <w:pPr>
              <w:spacing w:after="0"/>
              <w:rPr>
                <w:sz w:val="16"/>
                <w:szCs w:val="16"/>
              </w:rPr>
            </w:pPr>
            <w:r w:rsidRPr="008D3576">
              <w:rPr>
                <w:sz w:val="16"/>
                <w:szCs w:val="16"/>
              </w:rPr>
              <w:t>0</w:t>
            </w:r>
          </w:p>
        </w:tc>
        <w:tc>
          <w:tcPr>
            <w:tcW w:w="450" w:type="dxa"/>
            <w:tcBorders>
              <w:right w:val="single" w:sz="18" w:space="0" w:color="auto"/>
            </w:tcBorders>
            <w:noWrap/>
            <w:hideMark/>
          </w:tcPr>
          <w:p w14:paraId="67A32F5F" w14:textId="77777777" w:rsidR="0008467B" w:rsidRPr="008D3576" w:rsidRDefault="0008467B" w:rsidP="0008467B">
            <w:pPr>
              <w:spacing w:after="0"/>
              <w:rPr>
                <w:sz w:val="16"/>
                <w:szCs w:val="16"/>
              </w:rPr>
            </w:pPr>
            <w:r w:rsidRPr="008D3576">
              <w:rPr>
                <w:sz w:val="16"/>
                <w:szCs w:val="16"/>
              </w:rPr>
              <w:t>0</w:t>
            </w:r>
          </w:p>
        </w:tc>
        <w:tc>
          <w:tcPr>
            <w:tcW w:w="720" w:type="dxa"/>
            <w:tcBorders>
              <w:left w:val="single" w:sz="18" w:space="0" w:color="auto"/>
            </w:tcBorders>
            <w:noWrap/>
            <w:hideMark/>
          </w:tcPr>
          <w:p w14:paraId="7A5D42D3" w14:textId="77777777" w:rsidR="0008467B" w:rsidRPr="008D3576" w:rsidRDefault="0008467B" w:rsidP="0008467B">
            <w:pPr>
              <w:spacing w:after="0"/>
              <w:rPr>
                <w:sz w:val="16"/>
                <w:szCs w:val="16"/>
              </w:rPr>
            </w:pPr>
            <w:r w:rsidRPr="008D3576">
              <w:rPr>
                <w:sz w:val="16"/>
                <w:szCs w:val="16"/>
              </w:rPr>
              <w:t>0</w:t>
            </w:r>
          </w:p>
        </w:tc>
        <w:tc>
          <w:tcPr>
            <w:tcW w:w="720" w:type="dxa"/>
            <w:noWrap/>
            <w:hideMark/>
          </w:tcPr>
          <w:p w14:paraId="66D98765" w14:textId="77777777" w:rsidR="0008467B" w:rsidRPr="008D3576" w:rsidRDefault="0008467B" w:rsidP="0008467B">
            <w:pPr>
              <w:spacing w:after="0"/>
              <w:rPr>
                <w:sz w:val="16"/>
                <w:szCs w:val="16"/>
              </w:rPr>
            </w:pPr>
            <w:r w:rsidRPr="008D3576">
              <w:rPr>
                <w:sz w:val="16"/>
                <w:szCs w:val="16"/>
              </w:rPr>
              <w:t>0</w:t>
            </w:r>
          </w:p>
        </w:tc>
        <w:tc>
          <w:tcPr>
            <w:tcW w:w="450" w:type="dxa"/>
            <w:tcBorders>
              <w:right w:val="single" w:sz="18" w:space="0" w:color="auto"/>
            </w:tcBorders>
            <w:noWrap/>
            <w:hideMark/>
          </w:tcPr>
          <w:p w14:paraId="422C1983" w14:textId="77777777" w:rsidR="0008467B" w:rsidRPr="008D3576" w:rsidRDefault="0008467B" w:rsidP="0008467B">
            <w:pPr>
              <w:spacing w:after="0"/>
              <w:rPr>
                <w:sz w:val="16"/>
                <w:szCs w:val="16"/>
              </w:rPr>
            </w:pPr>
            <w:r w:rsidRPr="008D3576">
              <w:rPr>
                <w:sz w:val="16"/>
                <w:szCs w:val="16"/>
              </w:rPr>
              <w:t>0</w:t>
            </w:r>
          </w:p>
        </w:tc>
        <w:tc>
          <w:tcPr>
            <w:tcW w:w="720" w:type="dxa"/>
            <w:tcBorders>
              <w:left w:val="single" w:sz="18" w:space="0" w:color="auto"/>
            </w:tcBorders>
            <w:noWrap/>
            <w:hideMark/>
          </w:tcPr>
          <w:p w14:paraId="30DB9F0B" w14:textId="77777777" w:rsidR="0008467B" w:rsidRPr="008D3576" w:rsidRDefault="0008467B" w:rsidP="0008467B">
            <w:pPr>
              <w:spacing w:after="0"/>
              <w:rPr>
                <w:sz w:val="16"/>
                <w:szCs w:val="16"/>
              </w:rPr>
            </w:pPr>
            <w:r w:rsidRPr="008D3576">
              <w:rPr>
                <w:sz w:val="16"/>
                <w:szCs w:val="16"/>
              </w:rPr>
              <w:t>0</w:t>
            </w:r>
          </w:p>
        </w:tc>
        <w:tc>
          <w:tcPr>
            <w:tcW w:w="720" w:type="dxa"/>
            <w:noWrap/>
            <w:hideMark/>
          </w:tcPr>
          <w:p w14:paraId="74712469" w14:textId="77777777" w:rsidR="0008467B" w:rsidRPr="008D3576" w:rsidRDefault="0008467B" w:rsidP="0008467B">
            <w:pPr>
              <w:spacing w:after="0"/>
              <w:rPr>
                <w:sz w:val="16"/>
                <w:szCs w:val="16"/>
              </w:rPr>
            </w:pPr>
            <w:r w:rsidRPr="008D3576">
              <w:rPr>
                <w:sz w:val="16"/>
                <w:szCs w:val="16"/>
              </w:rPr>
              <w:t>0</w:t>
            </w:r>
          </w:p>
        </w:tc>
        <w:tc>
          <w:tcPr>
            <w:tcW w:w="540" w:type="dxa"/>
            <w:noWrap/>
            <w:hideMark/>
          </w:tcPr>
          <w:p w14:paraId="338ED1EC" w14:textId="77777777" w:rsidR="0008467B" w:rsidRPr="008D3576" w:rsidRDefault="0008467B" w:rsidP="0008467B">
            <w:pPr>
              <w:spacing w:after="0"/>
              <w:rPr>
                <w:sz w:val="16"/>
                <w:szCs w:val="16"/>
              </w:rPr>
            </w:pPr>
            <w:r w:rsidRPr="008D3576">
              <w:rPr>
                <w:sz w:val="16"/>
                <w:szCs w:val="16"/>
              </w:rPr>
              <w:t>0</w:t>
            </w:r>
          </w:p>
        </w:tc>
      </w:tr>
      <w:tr w:rsidR="0008467B" w:rsidRPr="00474DBD" w14:paraId="37D95E36" w14:textId="77777777" w:rsidTr="00C808FA">
        <w:trPr>
          <w:trHeight w:val="373"/>
        </w:trPr>
        <w:tc>
          <w:tcPr>
            <w:tcW w:w="441" w:type="dxa"/>
            <w:hideMark/>
          </w:tcPr>
          <w:p w14:paraId="7BF58774" w14:textId="77777777" w:rsidR="0008467B" w:rsidRPr="00D71F64" w:rsidRDefault="0008467B" w:rsidP="0008467B">
            <w:pPr>
              <w:spacing w:after="0"/>
              <w:rPr>
                <w:b/>
                <w:bCs/>
                <w:sz w:val="16"/>
                <w:szCs w:val="16"/>
              </w:rPr>
            </w:pPr>
            <w:r w:rsidRPr="00D71F64">
              <w:rPr>
                <w:b/>
                <w:bCs/>
                <w:sz w:val="16"/>
                <w:szCs w:val="16"/>
              </w:rPr>
              <w:t>3D</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55A6999" w14:textId="77777777" w:rsidR="0008467B" w:rsidRPr="008D3576" w:rsidRDefault="0008467B" w:rsidP="0008467B">
            <w:pPr>
              <w:spacing w:after="0"/>
              <w:rPr>
                <w:sz w:val="16"/>
                <w:szCs w:val="16"/>
              </w:rPr>
            </w:pPr>
            <w:r w:rsidRPr="008D3576">
              <w:rPr>
                <w:color w:val="000000"/>
                <w:sz w:val="16"/>
                <w:szCs w:val="16"/>
              </w:rPr>
              <w:t>Other gains (dB) (if any please specify)</w:t>
            </w:r>
          </w:p>
        </w:tc>
        <w:tc>
          <w:tcPr>
            <w:tcW w:w="720" w:type="dxa"/>
            <w:tcBorders>
              <w:left w:val="single" w:sz="12" w:space="0" w:color="4472C4" w:themeColor="accent1"/>
            </w:tcBorders>
            <w:noWrap/>
            <w:hideMark/>
          </w:tcPr>
          <w:p w14:paraId="4891E12E" w14:textId="77777777" w:rsidR="0008467B" w:rsidRPr="008D3576" w:rsidRDefault="0008467B" w:rsidP="0008467B">
            <w:pPr>
              <w:spacing w:after="0"/>
              <w:rPr>
                <w:sz w:val="16"/>
                <w:szCs w:val="16"/>
              </w:rPr>
            </w:pPr>
            <w:r w:rsidRPr="008D3576">
              <w:rPr>
                <w:sz w:val="16"/>
                <w:szCs w:val="16"/>
              </w:rPr>
              <w:t>0</w:t>
            </w:r>
          </w:p>
        </w:tc>
        <w:tc>
          <w:tcPr>
            <w:tcW w:w="720" w:type="dxa"/>
            <w:noWrap/>
            <w:hideMark/>
          </w:tcPr>
          <w:p w14:paraId="1F78904F" w14:textId="77777777" w:rsidR="0008467B" w:rsidRPr="008D3576" w:rsidRDefault="0008467B" w:rsidP="0008467B">
            <w:pPr>
              <w:spacing w:after="0"/>
              <w:rPr>
                <w:sz w:val="16"/>
                <w:szCs w:val="16"/>
              </w:rPr>
            </w:pPr>
            <w:r w:rsidRPr="008D3576">
              <w:rPr>
                <w:sz w:val="16"/>
                <w:szCs w:val="16"/>
              </w:rPr>
              <w:t>0</w:t>
            </w:r>
          </w:p>
        </w:tc>
        <w:tc>
          <w:tcPr>
            <w:tcW w:w="540" w:type="dxa"/>
            <w:tcBorders>
              <w:right w:val="single" w:sz="18" w:space="0" w:color="auto"/>
            </w:tcBorders>
            <w:noWrap/>
            <w:hideMark/>
          </w:tcPr>
          <w:p w14:paraId="6F44DE12" w14:textId="77777777" w:rsidR="0008467B" w:rsidRPr="008D3576" w:rsidRDefault="0008467B" w:rsidP="0008467B">
            <w:pPr>
              <w:spacing w:after="0"/>
              <w:rPr>
                <w:sz w:val="16"/>
                <w:szCs w:val="16"/>
              </w:rPr>
            </w:pPr>
            <w:r w:rsidRPr="008D3576">
              <w:rPr>
                <w:sz w:val="16"/>
                <w:szCs w:val="16"/>
              </w:rPr>
              <w:t>0</w:t>
            </w:r>
          </w:p>
        </w:tc>
        <w:tc>
          <w:tcPr>
            <w:tcW w:w="720" w:type="dxa"/>
            <w:tcBorders>
              <w:left w:val="single" w:sz="18" w:space="0" w:color="auto"/>
            </w:tcBorders>
            <w:noWrap/>
            <w:hideMark/>
          </w:tcPr>
          <w:p w14:paraId="40083B4B" w14:textId="77777777" w:rsidR="0008467B" w:rsidRPr="008D3576" w:rsidRDefault="0008467B" w:rsidP="0008467B">
            <w:pPr>
              <w:spacing w:after="0"/>
              <w:rPr>
                <w:sz w:val="16"/>
                <w:szCs w:val="16"/>
              </w:rPr>
            </w:pPr>
            <w:r w:rsidRPr="008D3576">
              <w:rPr>
                <w:sz w:val="16"/>
                <w:szCs w:val="16"/>
              </w:rPr>
              <w:t>0</w:t>
            </w:r>
          </w:p>
        </w:tc>
        <w:tc>
          <w:tcPr>
            <w:tcW w:w="720" w:type="dxa"/>
            <w:noWrap/>
            <w:hideMark/>
          </w:tcPr>
          <w:p w14:paraId="16D795AC" w14:textId="77777777" w:rsidR="0008467B" w:rsidRPr="008D3576" w:rsidRDefault="0008467B" w:rsidP="0008467B">
            <w:pPr>
              <w:spacing w:after="0"/>
              <w:rPr>
                <w:sz w:val="16"/>
                <w:szCs w:val="16"/>
              </w:rPr>
            </w:pPr>
            <w:r w:rsidRPr="008D3576">
              <w:rPr>
                <w:sz w:val="16"/>
                <w:szCs w:val="16"/>
              </w:rPr>
              <w:t>0</w:t>
            </w:r>
          </w:p>
        </w:tc>
        <w:tc>
          <w:tcPr>
            <w:tcW w:w="450" w:type="dxa"/>
            <w:tcBorders>
              <w:right w:val="single" w:sz="18" w:space="0" w:color="auto"/>
            </w:tcBorders>
            <w:noWrap/>
            <w:hideMark/>
          </w:tcPr>
          <w:p w14:paraId="6795B0C3" w14:textId="77777777" w:rsidR="0008467B" w:rsidRPr="008D3576" w:rsidRDefault="0008467B" w:rsidP="0008467B">
            <w:pPr>
              <w:spacing w:after="0"/>
              <w:rPr>
                <w:sz w:val="16"/>
                <w:szCs w:val="16"/>
              </w:rPr>
            </w:pPr>
            <w:r w:rsidRPr="008D3576">
              <w:rPr>
                <w:sz w:val="16"/>
                <w:szCs w:val="16"/>
              </w:rPr>
              <w:t>0</w:t>
            </w:r>
          </w:p>
        </w:tc>
        <w:tc>
          <w:tcPr>
            <w:tcW w:w="720" w:type="dxa"/>
            <w:tcBorders>
              <w:left w:val="single" w:sz="18" w:space="0" w:color="auto"/>
            </w:tcBorders>
            <w:noWrap/>
            <w:hideMark/>
          </w:tcPr>
          <w:p w14:paraId="74AB1B67" w14:textId="77777777" w:rsidR="0008467B" w:rsidRPr="008D3576" w:rsidRDefault="0008467B" w:rsidP="0008467B">
            <w:pPr>
              <w:spacing w:after="0"/>
              <w:rPr>
                <w:sz w:val="16"/>
                <w:szCs w:val="16"/>
              </w:rPr>
            </w:pPr>
            <w:r w:rsidRPr="008D3576">
              <w:rPr>
                <w:sz w:val="16"/>
                <w:szCs w:val="16"/>
              </w:rPr>
              <w:t>0</w:t>
            </w:r>
          </w:p>
        </w:tc>
        <w:tc>
          <w:tcPr>
            <w:tcW w:w="720" w:type="dxa"/>
            <w:noWrap/>
            <w:hideMark/>
          </w:tcPr>
          <w:p w14:paraId="63473434" w14:textId="77777777" w:rsidR="0008467B" w:rsidRPr="008D3576" w:rsidRDefault="0008467B" w:rsidP="0008467B">
            <w:pPr>
              <w:spacing w:after="0"/>
              <w:rPr>
                <w:sz w:val="16"/>
                <w:szCs w:val="16"/>
              </w:rPr>
            </w:pPr>
            <w:r w:rsidRPr="008D3576">
              <w:rPr>
                <w:sz w:val="16"/>
                <w:szCs w:val="16"/>
              </w:rPr>
              <w:t>0</w:t>
            </w:r>
          </w:p>
        </w:tc>
        <w:tc>
          <w:tcPr>
            <w:tcW w:w="450" w:type="dxa"/>
            <w:tcBorders>
              <w:right w:val="single" w:sz="18" w:space="0" w:color="auto"/>
            </w:tcBorders>
            <w:noWrap/>
            <w:hideMark/>
          </w:tcPr>
          <w:p w14:paraId="3DAA9D69" w14:textId="77777777" w:rsidR="0008467B" w:rsidRPr="008D3576" w:rsidRDefault="0008467B" w:rsidP="0008467B">
            <w:pPr>
              <w:spacing w:after="0"/>
              <w:rPr>
                <w:sz w:val="16"/>
                <w:szCs w:val="16"/>
              </w:rPr>
            </w:pPr>
            <w:r w:rsidRPr="008D3576">
              <w:rPr>
                <w:sz w:val="16"/>
                <w:szCs w:val="16"/>
              </w:rPr>
              <w:t>0</w:t>
            </w:r>
          </w:p>
        </w:tc>
        <w:tc>
          <w:tcPr>
            <w:tcW w:w="720" w:type="dxa"/>
            <w:tcBorders>
              <w:left w:val="single" w:sz="18" w:space="0" w:color="auto"/>
            </w:tcBorders>
            <w:noWrap/>
            <w:hideMark/>
          </w:tcPr>
          <w:p w14:paraId="55659BE9" w14:textId="77777777" w:rsidR="0008467B" w:rsidRPr="008D3576" w:rsidRDefault="0008467B" w:rsidP="0008467B">
            <w:pPr>
              <w:spacing w:after="0"/>
              <w:rPr>
                <w:sz w:val="16"/>
                <w:szCs w:val="16"/>
              </w:rPr>
            </w:pPr>
            <w:r w:rsidRPr="008D3576">
              <w:rPr>
                <w:sz w:val="16"/>
                <w:szCs w:val="16"/>
              </w:rPr>
              <w:t>0</w:t>
            </w:r>
          </w:p>
        </w:tc>
        <w:tc>
          <w:tcPr>
            <w:tcW w:w="720" w:type="dxa"/>
            <w:noWrap/>
            <w:hideMark/>
          </w:tcPr>
          <w:p w14:paraId="361B2086" w14:textId="77777777" w:rsidR="0008467B" w:rsidRPr="008D3576" w:rsidRDefault="0008467B" w:rsidP="0008467B">
            <w:pPr>
              <w:spacing w:after="0"/>
              <w:rPr>
                <w:sz w:val="16"/>
                <w:szCs w:val="16"/>
              </w:rPr>
            </w:pPr>
            <w:r w:rsidRPr="008D3576">
              <w:rPr>
                <w:sz w:val="16"/>
                <w:szCs w:val="16"/>
              </w:rPr>
              <w:t>0</w:t>
            </w:r>
          </w:p>
        </w:tc>
        <w:tc>
          <w:tcPr>
            <w:tcW w:w="540" w:type="dxa"/>
            <w:noWrap/>
            <w:hideMark/>
          </w:tcPr>
          <w:p w14:paraId="49BB7737" w14:textId="77777777" w:rsidR="0008467B" w:rsidRPr="008D3576" w:rsidRDefault="0008467B" w:rsidP="0008467B">
            <w:pPr>
              <w:spacing w:after="0"/>
              <w:rPr>
                <w:sz w:val="16"/>
                <w:szCs w:val="16"/>
              </w:rPr>
            </w:pPr>
            <w:r w:rsidRPr="008D3576">
              <w:rPr>
                <w:sz w:val="16"/>
                <w:szCs w:val="16"/>
              </w:rPr>
              <w:t>0</w:t>
            </w:r>
          </w:p>
        </w:tc>
      </w:tr>
    </w:tbl>
    <w:p w14:paraId="4EE63911" w14:textId="77777777" w:rsidR="00164DC3" w:rsidRDefault="00164DC3" w:rsidP="00D828F0"/>
    <w:tbl>
      <w:tblPr>
        <w:tblStyle w:val="TableGrid"/>
        <w:tblW w:w="10068" w:type="dxa"/>
        <w:tblLook w:val="04A0" w:firstRow="1" w:lastRow="0" w:firstColumn="1" w:lastColumn="0" w:noHBand="0" w:noVBand="1"/>
      </w:tblPr>
      <w:tblGrid>
        <w:gridCol w:w="2039"/>
        <w:gridCol w:w="773"/>
        <w:gridCol w:w="675"/>
        <w:gridCol w:w="1022"/>
        <w:gridCol w:w="496"/>
        <w:gridCol w:w="662"/>
        <w:gridCol w:w="728"/>
        <w:gridCol w:w="496"/>
        <w:gridCol w:w="700"/>
        <w:gridCol w:w="569"/>
        <w:gridCol w:w="496"/>
        <w:gridCol w:w="662"/>
        <w:gridCol w:w="750"/>
      </w:tblGrid>
      <w:tr w:rsidR="00945B34" w:rsidRPr="00617306" w14:paraId="187A1F60" w14:textId="77777777" w:rsidTr="00801F1D">
        <w:trPr>
          <w:trHeight w:val="172"/>
        </w:trPr>
        <w:tc>
          <w:tcPr>
            <w:tcW w:w="2039" w:type="dxa"/>
            <w:tcBorders>
              <w:right w:val="single" w:sz="12" w:space="0" w:color="4472C4" w:themeColor="accent1"/>
            </w:tcBorders>
            <w:noWrap/>
            <w:hideMark/>
          </w:tcPr>
          <w:p w14:paraId="00187D24" w14:textId="77777777" w:rsidR="0008467B" w:rsidRPr="0099699D" w:rsidRDefault="0008467B" w:rsidP="0008467B">
            <w:pPr>
              <w:spacing w:after="0"/>
              <w:jc w:val="center"/>
              <w:rPr>
                <w:b/>
                <w:bCs/>
                <w:sz w:val="16"/>
                <w:szCs w:val="16"/>
              </w:rPr>
            </w:pPr>
            <w:r w:rsidRPr="0099699D">
              <w:rPr>
                <w:b/>
                <w:bCs/>
                <w:sz w:val="16"/>
                <w:szCs w:val="16"/>
              </w:rPr>
              <w:lastRenderedPageBreak/>
              <w:t xml:space="preserve">MPL </w:t>
            </w:r>
          </w:p>
          <w:p w14:paraId="46858886" w14:textId="77777777" w:rsidR="0008467B" w:rsidRPr="0099699D" w:rsidRDefault="0008467B" w:rsidP="0008467B">
            <w:pPr>
              <w:spacing w:after="0"/>
              <w:jc w:val="center"/>
              <w:rPr>
                <w:b/>
                <w:bCs/>
                <w:sz w:val="16"/>
                <w:szCs w:val="16"/>
                <w:lang w:val="en-US"/>
              </w:rPr>
            </w:pPr>
            <w:r w:rsidRPr="0099699D">
              <w:rPr>
                <w:b/>
                <w:bCs/>
                <w:sz w:val="16"/>
                <w:szCs w:val="16"/>
              </w:rPr>
              <w:t>(Maximum Path Loss in dB)</w:t>
            </w:r>
          </w:p>
        </w:tc>
        <w:tc>
          <w:tcPr>
            <w:tcW w:w="773" w:type="dxa"/>
            <w:tcBorders>
              <w:top w:val="single" w:sz="2" w:space="0" w:color="auto"/>
              <w:left w:val="single" w:sz="4" w:space="0" w:color="auto"/>
              <w:bottom w:val="single" w:sz="2" w:space="0" w:color="auto"/>
              <w:right w:val="single" w:sz="2" w:space="0" w:color="auto"/>
            </w:tcBorders>
            <w:shd w:val="clear" w:color="auto" w:fill="auto"/>
            <w:noWrap/>
            <w:vAlign w:val="bottom"/>
            <w:hideMark/>
          </w:tcPr>
          <w:p w14:paraId="0BD34A3C" w14:textId="22EC98DF" w:rsidR="0008467B" w:rsidRPr="00EA7666" w:rsidRDefault="0008467B" w:rsidP="0008467B">
            <w:pPr>
              <w:spacing w:after="0"/>
              <w:jc w:val="center"/>
              <w:rPr>
                <w:b/>
                <w:bCs/>
                <w:color w:val="C00000"/>
                <w:sz w:val="16"/>
                <w:szCs w:val="16"/>
              </w:rPr>
            </w:pPr>
            <w:r w:rsidRPr="00EA7666">
              <w:rPr>
                <w:b/>
                <w:bCs/>
                <w:color w:val="C00000"/>
                <w:sz w:val="16"/>
                <w:szCs w:val="16"/>
              </w:rPr>
              <w:t>71</w:t>
            </w:r>
          </w:p>
        </w:tc>
        <w:tc>
          <w:tcPr>
            <w:tcW w:w="675"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14:paraId="43D3A0D6" w14:textId="374C7E7D" w:rsidR="0008467B" w:rsidRPr="00EA7666" w:rsidRDefault="0008467B" w:rsidP="0008467B">
            <w:pPr>
              <w:spacing w:after="0"/>
              <w:jc w:val="center"/>
              <w:rPr>
                <w:b/>
                <w:bCs/>
                <w:color w:val="C00000"/>
                <w:sz w:val="16"/>
                <w:szCs w:val="16"/>
              </w:rPr>
            </w:pPr>
            <w:r w:rsidRPr="00EA7666">
              <w:rPr>
                <w:b/>
                <w:bCs/>
                <w:color w:val="C00000"/>
                <w:sz w:val="16"/>
                <w:szCs w:val="16"/>
              </w:rPr>
              <w:t>57.52</w:t>
            </w:r>
          </w:p>
        </w:tc>
        <w:tc>
          <w:tcPr>
            <w:tcW w:w="1022"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28CDFEB2" w14:textId="6E3E2F64" w:rsidR="0008467B" w:rsidRPr="00EA7666" w:rsidRDefault="0008467B" w:rsidP="0008467B">
            <w:pPr>
              <w:spacing w:after="0"/>
              <w:jc w:val="center"/>
              <w:rPr>
                <w:b/>
                <w:bCs/>
                <w:color w:val="C00000"/>
                <w:sz w:val="16"/>
                <w:szCs w:val="16"/>
              </w:rPr>
            </w:pPr>
            <w:r w:rsidRPr="00EA7666">
              <w:rPr>
                <w:rFonts w:ascii="Calibri" w:hAnsi="Calibri" w:cs="Calibri"/>
                <w:color w:val="C00000"/>
                <w:sz w:val="22"/>
                <w:szCs w:val="22"/>
              </w:rPr>
              <w:t> </w:t>
            </w:r>
          </w:p>
        </w:tc>
        <w:tc>
          <w:tcPr>
            <w:tcW w:w="496" w:type="dxa"/>
            <w:tcBorders>
              <w:top w:val="single" w:sz="2" w:space="0" w:color="auto"/>
              <w:left w:val="single" w:sz="18" w:space="0" w:color="000000"/>
              <w:bottom w:val="single" w:sz="2" w:space="0" w:color="auto"/>
              <w:right w:val="single" w:sz="2" w:space="0" w:color="auto"/>
            </w:tcBorders>
            <w:shd w:val="clear" w:color="auto" w:fill="auto"/>
            <w:noWrap/>
            <w:vAlign w:val="bottom"/>
            <w:hideMark/>
          </w:tcPr>
          <w:p w14:paraId="01B0BB0D" w14:textId="024664F8" w:rsidR="0008467B" w:rsidRPr="00EA7666" w:rsidRDefault="0008467B" w:rsidP="0008467B">
            <w:pPr>
              <w:spacing w:after="0"/>
              <w:jc w:val="center"/>
              <w:rPr>
                <w:b/>
                <w:bCs/>
                <w:color w:val="C00000"/>
                <w:sz w:val="16"/>
                <w:szCs w:val="16"/>
              </w:rPr>
            </w:pPr>
            <w:r w:rsidRPr="00EA7666">
              <w:rPr>
                <w:b/>
                <w:bCs/>
                <w:color w:val="C00000"/>
                <w:sz w:val="16"/>
                <w:szCs w:val="16"/>
              </w:rPr>
              <w:t>71</w:t>
            </w:r>
          </w:p>
        </w:tc>
        <w:tc>
          <w:tcPr>
            <w:tcW w:w="662"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14:paraId="740480AA" w14:textId="61B6E8BE" w:rsidR="0008467B" w:rsidRPr="00EA7666" w:rsidRDefault="0008467B" w:rsidP="0008467B">
            <w:pPr>
              <w:spacing w:after="0"/>
              <w:jc w:val="center"/>
              <w:rPr>
                <w:b/>
                <w:bCs/>
                <w:color w:val="C00000"/>
                <w:sz w:val="16"/>
                <w:szCs w:val="16"/>
              </w:rPr>
            </w:pPr>
            <w:r w:rsidRPr="00EA7666">
              <w:rPr>
                <w:b/>
                <w:bCs/>
                <w:color w:val="C00000"/>
                <w:sz w:val="16"/>
                <w:szCs w:val="16"/>
              </w:rPr>
              <w:t>47.3</w:t>
            </w:r>
          </w:p>
        </w:tc>
        <w:tc>
          <w:tcPr>
            <w:tcW w:w="728"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6BC8FAA2" w14:textId="238D5B42" w:rsidR="0008467B" w:rsidRPr="00EA7666" w:rsidRDefault="0008467B" w:rsidP="0008467B">
            <w:pPr>
              <w:spacing w:after="0"/>
              <w:jc w:val="center"/>
              <w:rPr>
                <w:b/>
                <w:bCs/>
                <w:color w:val="C00000"/>
                <w:sz w:val="16"/>
                <w:szCs w:val="16"/>
              </w:rPr>
            </w:pPr>
            <w:r w:rsidRPr="00EA7666">
              <w:rPr>
                <w:rFonts w:ascii="Calibri" w:hAnsi="Calibri" w:cs="Calibri"/>
                <w:color w:val="C00000"/>
                <w:sz w:val="22"/>
                <w:szCs w:val="22"/>
              </w:rPr>
              <w:t> </w:t>
            </w:r>
          </w:p>
        </w:tc>
        <w:tc>
          <w:tcPr>
            <w:tcW w:w="496" w:type="dxa"/>
            <w:tcBorders>
              <w:top w:val="single" w:sz="2" w:space="0" w:color="auto"/>
              <w:left w:val="single" w:sz="18" w:space="0" w:color="000000"/>
              <w:bottom w:val="single" w:sz="2" w:space="0" w:color="auto"/>
              <w:right w:val="single" w:sz="2" w:space="0" w:color="auto"/>
            </w:tcBorders>
            <w:shd w:val="clear" w:color="auto" w:fill="auto"/>
            <w:noWrap/>
            <w:vAlign w:val="bottom"/>
            <w:hideMark/>
          </w:tcPr>
          <w:p w14:paraId="184419F5" w14:textId="262FE9FB" w:rsidR="0008467B" w:rsidRPr="00EA7666" w:rsidRDefault="0008467B" w:rsidP="0008467B">
            <w:pPr>
              <w:spacing w:after="0"/>
              <w:jc w:val="center"/>
              <w:rPr>
                <w:b/>
                <w:bCs/>
                <w:color w:val="C00000"/>
                <w:sz w:val="16"/>
                <w:szCs w:val="16"/>
              </w:rPr>
            </w:pPr>
            <w:r w:rsidRPr="00EA7666">
              <w:rPr>
                <w:b/>
                <w:bCs/>
                <w:color w:val="C00000"/>
                <w:sz w:val="16"/>
                <w:szCs w:val="16"/>
              </w:rPr>
              <w:t>71</w:t>
            </w:r>
          </w:p>
        </w:tc>
        <w:tc>
          <w:tcPr>
            <w:tcW w:w="7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14:paraId="07A47E49" w14:textId="2CAA8213" w:rsidR="0008467B" w:rsidRPr="00EA7666" w:rsidRDefault="0008467B" w:rsidP="0008467B">
            <w:pPr>
              <w:spacing w:after="0"/>
              <w:jc w:val="center"/>
              <w:rPr>
                <w:b/>
                <w:bCs/>
                <w:color w:val="C00000"/>
                <w:sz w:val="16"/>
                <w:szCs w:val="16"/>
              </w:rPr>
            </w:pPr>
            <w:r w:rsidRPr="00EA7666">
              <w:rPr>
                <w:b/>
                <w:bCs/>
                <w:color w:val="C00000"/>
                <w:sz w:val="16"/>
                <w:szCs w:val="16"/>
              </w:rPr>
              <w:t>78.1</w:t>
            </w:r>
          </w:p>
        </w:tc>
        <w:tc>
          <w:tcPr>
            <w:tcW w:w="569"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4C8D656D" w14:textId="2BE29542" w:rsidR="0008467B" w:rsidRPr="00EA7666" w:rsidRDefault="0008467B" w:rsidP="0008467B">
            <w:pPr>
              <w:spacing w:after="0"/>
              <w:jc w:val="center"/>
              <w:rPr>
                <w:b/>
                <w:bCs/>
                <w:color w:val="C00000"/>
                <w:sz w:val="16"/>
                <w:szCs w:val="16"/>
              </w:rPr>
            </w:pPr>
            <w:r w:rsidRPr="00EA7666">
              <w:rPr>
                <w:rFonts w:ascii="Calibri" w:hAnsi="Calibri" w:cs="Calibri"/>
                <w:color w:val="C00000"/>
                <w:sz w:val="22"/>
                <w:szCs w:val="22"/>
              </w:rPr>
              <w:t> </w:t>
            </w:r>
          </w:p>
        </w:tc>
        <w:tc>
          <w:tcPr>
            <w:tcW w:w="496" w:type="dxa"/>
            <w:tcBorders>
              <w:top w:val="single" w:sz="2" w:space="0" w:color="auto"/>
              <w:left w:val="single" w:sz="18" w:space="0" w:color="000000"/>
              <w:bottom w:val="single" w:sz="2" w:space="0" w:color="auto"/>
              <w:right w:val="single" w:sz="2" w:space="0" w:color="auto"/>
            </w:tcBorders>
            <w:shd w:val="clear" w:color="auto" w:fill="auto"/>
            <w:noWrap/>
            <w:vAlign w:val="bottom"/>
            <w:hideMark/>
          </w:tcPr>
          <w:p w14:paraId="6778D532" w14:textId="7C7ADBBD" w:rsidR="0008467B" w:rsidRPr="00EA7666" w:rsidRDefault="0008467B" w:rsidP="0008467B">
            <w:pPr>
              <w:spacing w:after="0"/>
              <w:jc w:val="center"/>
              <w:rPr>
                <w:b/>
                <w:bCs/>
                <w:color w:val="C00000"/>
                <w:sz w:val="16"/>
                <w:szCs w:val="16"/>
              </w:rPr>
            </w:pPr>
            <w:r w:rsidRPr="00EA7666">
              <w:rPr>
                <w:b/>
                <w:bCs/>
                <w:color w:val="C00000"/>
                <w:sz w:val="16"/>
                <w:szCs w:val="16"/>
              </w:rPr>
              <w:t>71</w:t>
            </w:r>
          </w:p>
        </w:tc>
        <w:tc>
          <w:tcPr>
            <w:tcW w:w="662"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14:paraId="2197CDC3" w14:textId="387FC3B4" w:rsidR="0008467B" w:rsidRPr="00EA7666" w:rsidRDefault="0008467B" w:rsidP="0008467B">
            <w:pPr>
              <w:spacing w:after="0"/>
              <w:jc w:val="center"/>
              <w:rPr>
                <w:b/>
                <w:bCs/>
                <w:color w:val="C00000"/>
                <w:sz w:val="16"/>
                <w:szCs w:val="16"/>
              </w:rPr>
            </w:pPr>
            <w:r w:rsidRPr="00EA7666">
              <w:rPr>
                <w:b/>
                <w:bCs/>
                <w:color w:val="C00000"/>
                <w:sz w:val="16"/>
                <w:szCs w:val="16"/>
              </w:rPr>
              <w:t>68.1</w:t>
            </w:r>
          </w:p>
        </w:tc>
        <w:tc>
          <w:tcPr>
            <w:tcW w:w="75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57BD6936" w14:textId="0ABF0019" w:rsidR="0008467B" w:rsidRPr="00A478A8" w:rsidRDefault="0008467B" w:rsidP="0008467B">
            <w:pPr>
              <w:spacing w:after="0"/>
              <w:jc w:val="center"/>
              <w:rPr>
                <w:b/>
                <w:bCs/>
                <w:color w:val="FF0000"/>
                <w:sz w:val="16"/>
                <w:szCs w:val="16"/>
              </w:rPr>
            </w:pPr>
            <w:r>
              <w:rPr>
                <w:rFonts w:ascii="Calibri" w:hAnsi="Calibri" w:cs="Calibri"/>
                <w:color w:val="000000"/>
                <w:sz w:val="22"/>
                <w:szCs w:val="22"/>
              </w:rPr>
              <w:t> </w:t>
            </w:r>
          </w:p>
        </w:tc>
      </w:tr>
      <w:tr w:rsidR="00945B34" w:rsidRPr="00617306" w14:paraId="529356C8" w14:textId="77777777" w:rsidTr="00801F1D">
        <w:trPr>
          <w:trHeight w:val="139"/>
        </w:trPr>
        <w:tc>
          <w:tcPr>
            <w:tcW w:w="2039" w:type="dxa"/>
            <w:tcBorders>
              <w:right w:val="single" w:sz="12" w:space="0" w:color="4472C4" w:themeColor="accent1"/>
            </w:tcBorders>
            <w:noWrap/>
            <w:hideMark/>
          </w:tcPr>
          <w:p w14:paraId="201268CA" w14:textId="77777777" w:rsidR="0008467B" w:rsidRPr="0099699D" w:rsidRDefault="0008467B" w:rsidP="0008467B">
            <w:pPr>
              <w:spacing w:after="0"/>
              <w:jc w:val="center"/>
              <w:rPr>
                <w:b/>
                <w:bCs/>
                <w:sz w:val="16"/>
                <w:szCs w:val="16"/>
              </w:rPr>
            </w:pPr>
            <w:r w:rsidRPr="0099699D">
              <w:rPr>
                <w:b/>
                <w:bCs/>
                <w:sz w:val="16"/>
                <w:szCs w:val="16"/>
              </w:rPr>
              <w:t>Distance (m)</w:t>
            </w:r>
          </w:p>
        </w:tc>
        <w:tc>
          <w:tcPr>
            <w:tcW w:w="773" w:type="dxa"/>
            <w:tcBorders>
              <w:top w:val="single" w:sz="2" w:space="0" w:color="auto"/>
              <w:left w:val="single" w:sz="4" w:space="0" w:color="auto"/>
              <w:bottom w:val="single" w:sz="4" w:space="0" w:color="auto"/>
              <w:right w:val="single" w:sz="4" w:space="0" w:color="auto"/>
            </w:tcBorders>
            <w:shd w:val="clear" w:color="auto" w:fill="auto"/>
            <w:noWrap/>
            <w:vAlign w:val="bottom"/>
            <w:hideMark/>
          </w:tcPr>
          <w:p w14:paraId="7D4AC8B9" w14:textId="7126616A" w:rsidR="0008467B" w:rsidRPr="00EA7666" w:rsidRDefault="0008467B" w:rsidP="0008467B">
            <w:pPr>
              <w:spacing w:after="0"/>
              <w:jc w:val="center"/>
              <w:rPr>
                <w:b/>
                <w:bCs/>
                <w:color w:val="C00000"/>
                <w:sz w:val="16"/>
                <w:szCs w:val="16"/>
              </w:rPr>
            </w:pPr>
            <w:r w:rsidRPr="00EA7666">
              <w:rPr>
                <w:b/>
                <w:bCs/>
                <w:color w:val="C00000"/>
                <w:sz w:val="16"/>
                <w:szCs w:val="16"/>
              </w:rPr>
              <w:t>31.1</w:t>
            </w:r>
          </w:p>
        </w:tc>
        <w:tc>
          <w:tcPr>
            <w:tcW w:w="675" w:type="dxa"/>
            <w:tcBorders>
              <w:top w:val="single" w:sz="2" w:space="0" w:color="auto"/>
              <w:left w:val="nil"/>
              <w:bottom w:val="single" w:sz="4" w:space="0" w:color="auto"/>
              <w:right w:val="single" w:sz="4" w:space="0" w:color="auto"/>
            </w:tcBorders>
            <w:shd w:val="clear" w:color="auto" w:fill="auto"/>
            <w:noWrap/>
            <w:vAlign w:val="bottom"/>
            <w:hideMark/>
          </w:tcPr>
          <w:p w14:paraId="39035C04" w14:textId="3795CDD7" w:rsidR="0008467B" w:rsidRPr="00EA7666" w:rsidRDefault="0008467B" w:rsidP="0008467B">
            <w:pPr>
              <w:spacing w:after="0"/>
              <w:jc w:val="center"/>
              <w:rPr>
                <w:b/>
                <w:bCs/>
                <w:color w:val="C00000"/>
                <w:sz w:val="16"/>
                <w:szCs w:val="16"/>
              </w:rPr>
            </w:pPr>
            <w:r w:rsidRPr="00EA7666">
              <w:rPr>
                <w:b/>
                <w:bCs/>
                <w:color w:val="C00000"/>
                <w:sz w:val="16"/>
                <w:szCs w:val="16"/>
              </w:rPr>
              <w:t>13.1</w:t>
            </w:r>
          </w:p>
        </w:tc>
        <w:tc>
          <w:tcPr>
            <w:tcW w:w="1022" w:type="dxa"/>
            <w:tcBorders>
              <w:top w:val="nil"/>
              <w:left w:val="single" w:sz="4" w:space="0" w:color="auto"/>
              <w:bottom w:val="single" w:sz="4" w:space="0" w:color="auto"/>
              <w:right w:val="single" w:sz="18" w:space="0" w:color="000000"/>
            </w:tcBorders>
            <w:shd w:val="clear" w:color="000000" w:fill="FCE4D6"/>
            <w:noWrap/>
            <w:vAlign w:val="bottom"/>
            <w:hideMark/>
          </w:tcPr>
          <w:p w14:paraId="50EDD434" w14:textId="62AD00B1" w:rsidR="0008467B" w:rsidRPr="00EA7666" w:rsidRDefault="0008467B" w:rsidP="0008467B">
            <w:pPr>
              <w:spacing w:after="0"/>
              <w:jc w:val="center"/>
              <w:rPr>
                <w:b/>
                <w:bCs/>
                <w:color w:val="C00000"/>
                <w:sz w:val="16"/>
                <w:szCs w:val="16"/>
              </w:rPr>
            </w:pPr>
            <w:r w:rsidRPr="00EA7666">
              <w:rPr>
                <w:rFonts w:ascii="Calibri" w:hAnsi="Calibri" w:cs="Calibri"/>
                <w:color w:val="C00000"/>
                <w:sz w:val="22"/>
                <w:szCs w:val="22"/>
              </w:rPr>
              <w:t> </w:t>
            </w:r>
          </w:p>
        </w:tc>
        <w:tc>
          <w:tcPr>
            <w:tcW w:w="496" w:type="dxa"/>
            <w:tcBorders>
              <w:top w:val="single" w:sz="2" w:space="0" w:color="auto"/>
              <w:left w:val="single" w:sz="18" w:space="0" w:color="000000"/>
              <w:bottom w:val="single" w:sz="4" w:space="0" w:color="auto"/>
              <w:right w:val="single" w:sz="4" w:space="0" w:color="auto"/>
            </w:tcBorders>
            <w:shd w:val="clear" w:color="auto" w:fill="auto"/>
            <w:noWrap/>
            <w:vAlign w:val="bottom"/>
            <w:hideMark/>
          </w:tcPr>
          <w:p w14:paraId="4EF2A50F" w14:textId="26FE0AB2" w:rsidR="0008467B" w:rsidRPr="00EA7666" w:rsidRDefault="0008467B" w:rsidP="0008467B">
            <w:pPr>
              <w:spacing w:after="0"/>
              <w:jc w:val="center"/>
              <w:rPr>
                <w:b/>
                <w:bCs/>
                <w:color w:val="C00000"/>
                <w:sz w:val="16"/>
                <w:szCs w:val="16"/>
              </w:rPr>
            </w:pPr>
            <w:r w:rsidRPr="00EA7666">
              <w:rPr>
                <w:b/>
                <w:bCs/>
                <w:color w:val="C00000"/>
                <w:sz w:val="16"/>
                <w:szCs w:val="16"/>
              </w:rPr>
              <w:t>31.1</w:t>
            </w:r>
          </w:p>
        </w:tc>
        <w:tc>
          <w:tcPr>
            <w:tcW w:w="662" w:type="dxa"/>
            <w:tcBorders>
              <w:top w:val="single" w:sz="2" w:space="0" w:color="auto"/>
              <w:left w:val="nil"/>
              <w:bottom w:val="single" w:sz="4" w:space="0" w:color="auto"/>
              <w:right w:val="single" w:sz="4" w:space="0" w:color="auto"/>
            </w:tcBorders>
            <w:shd w:val="clear" w:color="auto" w:fill="auto"/>
            <w:noWrap/>
            <w:vAlign w:val="bottom"/>
            <w:hideMark/>
          </w:tcPr>
          <w:p w14:paraId="4DB305F1" w14:textId="24D1112D" w:rsidR="0008467B" w:rsidRPr="00EA7666" w:rsidRDefault="0008467B" w:rsidP="0008467B">
            <w:pPr>
              <w:spacing w:after="0"/>
              <w:jc w:val="center"/>
              <w:rPr>
                <w:b/>
                <w:bCs/>
                <w:color w:val="C00000"/>
                <w:sz w:val="16"/>
                <w:szCs w:val="16"/>
              </w:rPr>
            </w:pPr>
            <w:r w:rsidRPr="00EA7666">
              <w:rPr>
                <w:b/>
                <w:bCs/>
                <w:color w:val="C00000"/>
                <w:sz w:val="16"/>
                <w:szCs w:val="16"/>
              </w:rPr>
              <w:t>6.7</w:t>
            </w:r>
          </w:p>
        </w:tc>
        <w:tc>
          <w:tcPr>
            <w:tcW w:w="728" w:type="dxa"/>
            <w:tcBorders>
              <w:top w:val="nil"/>
              <w:left w:val="single" w:sz="4" w:space="0" w:color="auto"/>
              <w:bottom w:val="single" w:sz="4" w:space="0" w:color="auto"/>
              <w:right w:val="single" w:sz="18" w:space="0" w:color="000000"/>
            </w:tcBorders>
            <w:shd w:val="clear" w:color="000000" w:fill="FCE4D6"/>
            <w:noWrap/>
            <w:vAlign w:val="bottom"/>
            <w:hideMark/>
          </w:tcPr>
          <w:p w14:paraId="67F7D20E" w14:textId="00F2AFBF" w:rsidR="0008467B" w:rsidRPr="00EA7666" w:rsidRDefault="0008467B" w:rsidP="0008467B">
            <w:pPr>
              <w:spacing w:after="0"/>
              <w:jc w:val="center"/>
              <w:rPr>
                <w:b/>
                <w:bCs/>
                <w:color w:val="C00000"/>
                <w:sz w:val="16"/>
                <w:szCs w:val="16"/>
              </w:rPr>
            </w:pPr>
            <w:r w:rsidRPr="00EA7666">
              <w:rPr>
                <w:rFonts w:ascii="Calibri" w:hAnsi="Calibri" w:cs="Calibri"/>
                <w:color w:val="C00000"/>
                <w:sz w:val="22"/>
                <w:szCs w:val="22"/>
              </w:rPr>
              <w:t> </w:t>
            </w:r>
          </w:p>
        </w:tc>
        <w:tc>
          <w:tcPr>
            <w:tcW w:w="496" w:type="dxa"/>
            <w:tcBorders>
              <w:top w:val="single" w:sz="2" w:space="0" w:color="auto"/>
              <w:left w:val="single" w:sz="18" w:space="0" w:color="000000"/>
              <w:bottom w:val="single" w:sz="4" w:space="0" w:color="auto"/>
              <w:right w:val="single" w:sz="4" w:space="0" w:color="auto"/>
            </w:tcBorders>
            <w:shd w:val="clear" w:color="auto" w:fill="auto"/>
            <w:noWrap/>
            <w:vAlign w:val="bottom"/>
            <w:hideMark/>
          </w:tcPr>
          <w:p w14:paraId="29424552" w14:textId="5C8840D2" w:rsidR="0008467B" w:rsidRPr="00EA7666" w:rsidRDefault="0008467B" w:rsidP="0008467B">
            <w:pPr>
              <w:spacing w:after="0"/>
              <w:jc w:val="center"/>
              <w:rPr>
                <w:b/>
                <w:bCs/>
                <w:color w:val="C00000"/>
                <w:sz w:val="16"/>
                <w:szCs w:val="16"/>
              </w:rPr>
            </w:pPr>
            <w:r w:rsidRPr="00EA7666">
              <w:rPr>
                <w:b/>
                <w:bCs/>
                <w:color w:val="C00000"/>
                <w:sz w:val="16"/>
                <w:szCs w:val="16"/>
              </w:rPr>
              <w:t>31.1</w:t>
            </w:r>
          </w:p>
        </w:tc>
        <w:tc>
          <w:tcPr>
            <w:tcW w:w="700" w:type="dxa"/>
            <w:tcBorders>
              <w:top w:val="single" w:sz="2" w:space="0" w:color="auto"/>
              <w:left w:val="nil"/>
              <w:bottom w:val="single" w:sz="4" w:space="0" w:color="auto"/>
              <w:right w:val="single" w:sz="4" w:space="0" w:color="auto"/>
            </w:tcBorders>
            <w:shd w:val="clear" w:color="auto" w:fill="auto"/>
            <w:noWrap/>
            <w:vAlign w:val="bottom"/>
            <w:hideMark/>
          </w:tcPr>
          <w:p w14:paraId="6E6A1348" w14:textId="375AF9D1" w:rsidR="0008467B" w:rsidRPr="00EA7666" w:rsidRDefault="0008467B" w:rsidP="0008467B">
            <w:pPr>
              <w:spacing w:after="0"/>
              <w:jc w:val="center"/>
              <w:rPr>
                <w:b/>
                <w:bCs/>
                <w:color w:val="C00000"/>
                <w:sz w:val="16"/>
                <w:szCs w:val="16"/>
              </w:rPr>
            </w:pPr>
            <w:r w:rsidRPr="00EA7666">
              <w:rPr>
                <w:b/>
                <w:bCs/>
                <w:color w:val="C00000"/>
                <w:sz w:val="16"/>
                <w:szCs w:val="16"/>
              </w:rPr>
              <w:t>4</w:t>
            </w:r>
            <w:r w:rsidR="00947BDE" w:rsidRPr="00EA7666">
              <w:rPr>
                <w:b/>
                <w:bCs/>
                <w:color w:val="C00000"/>
                <w:sz w:val="16"/>
                <w:szCs w:val="16"/>
              </w:rPr>
              <w:t>9.5</w:t>
            </w:r>
          </w:p>
        </w:tc>
        <w:tc>
          <w:tcPr>
            <w:tcW w:w="569" w:type="dxa"/>
            <w:tcBorders>
              <w:top w:val="nil"/>
              <w:left w:val="single" w:sz="4" w:space="0" w:color="auto"/>
              <w:bottom w:val="single" w:sz="4" w:space="0" w:color="auto"/>
              <w:right w:val="single" w:sz="18" w:space="0" w:color="000000"/>
            </w:tcBorders>
            <w:shd w:val="clear" w:color="000000" w:fill="FCE4D6"/>
            <w:noWrap/>
            <w:vAlign w:val="bottom"/>
            <w:hideMark/>
          </w:tcPr>
          <w:p w14:paraId="7672AFB5" w14:textId="2E84C976" w:rsidR="0008467B" w:rsidRPr="00EA7666" w:rsidRDefault="0008467B" w:rsidP="0008467B">
            <w:pPr>
              <w:spacing w:after="0"/>
              <w:jc w:val="center"/>
              <w:rPr>
                <w:b/>
                <w:bCs/>
                <w:color w:val="C00000"/>
                <w:sz w:val="16"/>
                <w:szCs w:val="16"/>
              </w:rPr>
            </w:pPr>
            <w:r w:rsidRPr="00EA7666">
              <w:rPr>
                <w:rFonts w:ascii="Calibri" w:hAnsi="Calibri" w:cs="Calibri"/>
                <w:color w:val="C00000"/>
                <w:sz w:val="22"/>
                <w:szCs w:val="22"/>
              </w:rPr>
              <w:t> </w:t>
            </w:r>
          </w:p>
        </w:tc>
        <w:tc>
          <w:tcPr>
            <w:tcW w:w="496" w:type="dxa"/>
            <w:tcBorders>
              <w:top w:val="single" w:sz="2" w:space="0" w:color="auto"/>
              <w:left w:val="single" w:sz="18" w:space="0" w:color="000000"/>
              <w:bottom w:val="single" w:sz="4" w:space="0" w:color="auto"/>
              <w:right w:val="single" w:sz="4" w:space="0" w:color="auto"/>
            </w:tcBorders>
            <w:shd w:val="clear" w:color="auto" w:fill="auto"/>
            <w:noWrap/>
            <w:vAlign w:val="bottom"/>
            <w:hideMark/>
          </w:tcPr>
          <w:p w14:paraId="28CBAB04" w14:textId="14579D96" w:rsidR="0008467B" w:rsidRPr="00EA7666" w:rsidRDefault="0008467B" w:rsidP="0008467B">
            <w:pPr>
              <w:spacing w:after="0"/>
              <w:jc w:val="center"/>
              <w:rPr>
                <w:b/>
                <w:bCs/>
                <w:color w:val="C00000"/>
                <w:sz w:val="16"/>
                <w:szCs w:val="16"/>
              </w:rPr>
            </w:pPr>
            <w:r w:rsidRPr="00EA7666">
              <w:rPr>
                <w:b/>
                <w:bCs/>
                <w:color w:val="C00000"/>
                <w:sz w:val="16"/>
                <w:szCs w:val="16"/>
              </w:rPr>
              <w:t>31.1</w:t>
            </w:r>
          </w:p>
        </w:tc>
        <w:tc>
          <w:tcPr>
            <w:tcW w:w="662" w:type="dxa"/>
            <w:tcBorders>
              <w:top w:val="single" w:sz="2" w:space="0" w:color="auto"/>
              <w:left w:val="nil"/>
              <w:bottom w:val="single" w:sz="4" w:space="0" w:color="auto"/>
              <w:right w:val="single" w:sz="2" w:space="0" w:color="auto"/>
            </w:tcBorders>
            <w:shd w:val="clear" w:color="auto" w:fill="auto"/>
            <w:noWrap/>
            <w:vAlign w:val="bottom"/>
            <w:hideMark/>
          </w:tcPr>
          <w:p w14:paraId="286C8076" w14:textId="4C1982D1" w:rsidR="0008467B" w:rsidRPr="00EA7666" w:rsidRDefault="0008467B" w:rsidP="0008467B">
            <w:pPr>
              <w:spacing w:after="0"/>
              <w:jc w:val="center"/>
              <w:rPr>
                <w:b/>
                <w:bCs/>
                <w:color w:val="C00000"/>
                <w:sz w:val="16"/>
                <w:szCs w:val="16"/>
              </w:rPr>
            </w:pPr>
            <w:r w:rsidRPr="00EA7666">
              <w:rPr>
                <w:b/>
                <w:bCs/>
                <w:color w:val="C00000"/>
                <w:sz w:val="16"/>
                <w:szCs w:val="16"/>
              </w:rPr>
              <w:t>2</w:t>
            </w:r>
            <w:r w:rsidR="004D1A52" w:rsidRPr="00EA7666">
              <w:rPr>
                <w:b/>
                <w:bCs/>
                <w:color w:val="C00000"/>
                <w:sz w:val="16"/>
                <w:szCs w:val="16"/>
              </w:rPr>
              <w:t>6</w:t>
            </w:r>
          </w:p>
        </w:tc>
        <w:tc>
          <w:tcPr>
            <w:tcW w:w="750" w:type="dxa"/>
            <w:tcBorders>
              <w:top w:val="nil"/>
              <w:left w:val="single" w:sz="4" w:space="0" w:color="auto"/>
              <w:bottom w:val="single" w:sz="4" w:space="0" w:color="auto"/>
              <w:right w:val="single" w:sz="4" w:space="0" w:color="auto"/>
            </w:tcBorders>
            <w:shd w:val="clear" w:color="000000" w:fill="FCE4D6"/>
            <w:noWrap/>
            <w:vAlign w:val="bottom"/>
            <w:hideMark/>
          </w:tcPr>
          <w:p w14:paraId="6588F7B2" w14:textId="5C7379D3" w:rsidR="0008467B" w:rsidRPr="00A478A8" w:rsidRDefault="0008467B" w:rsidP="0008467B">
            <w:pPr>
              <w:spacing w:after="0"/>
              <w:jc w:val="center"/>
              <w:rPr>
                <w:b/>
                <w:bCs/>
                <w:color w:val="FF0000"/>
                <w:sz w:val="16"/>
                <w:szCs w:val="16"/>
              </w:rPr>
            </w:pPr>
            <w:r>
              <w:rPr>
                <w:rFonts w:ascii="Calibri" w:hAnsi="Calibri" w:cs="Calibri"/>
                <w:color w:val="000000"/>
                <w:sz w:val="22"/>
                <w:szCs w:val="22"/>
              </w:rPr>
              <w:t> </w:t>
            </w:r>
          </w:p>
        </w:tc>
      </w:tr>
      <w:tr w:rsidR="00945B34" w:rsidRPr="007F47FA" w14:paraId="43F22265" w14:textId="77777777" w:rsidTr="00801F1D">
        <w:trPr>
          <w:trHeight w:val="121"/>
        </w:trPr>
        <w:tc>
          <w:tcPr>
            <w:tcW w:w="2039" w:type="dxa"/>
            <w:vMerge w:val="restart"/>
            <w:tcBorders>
              <w:right w:val="single" w:sz="12" w:space="0" w:color="4472C4" w:themeColor="accent1"/>
            </w:tcBorders>
            <w:noWrap/>
          </w:tcPr>
          <w:p w14:paraId="7ECB308C" w14:textId="77777777" w:rsidR="00F62FF7" w:rsidRPr="00EF778B" w:rsidRDefault="00F62FF7" w:rsidP="00D201CF">
            <w:pPr>
              <w:spacing w:after="0"/>
              <w:jc w:val="center"/>
              <w:rPr>
                <w:rFonts w:eastAsiaTheme="minorEastAsia"/>
                <w:b/>
                <w:bCs/>
                <w:iCs/>
                <w:sz w:val="16"/>
                <w:szCs w:val="16"/>
              </w:rPr>
            </w:pPr>
            <w:r>
              <w:rPr>
                <w:rFonts w:eastAsiaTheme="minorEastAsia"/>
                <w:b/>
                <w:bCs/>
                <w:iCs/>
                <w:sz w:val="16"/>
                <w:szCs w:val="16"/>
              </w:rPr>
              <w:t>Final maximum distance (m)</w:t>
            </w:r>
          </w:p>
        </w:tc>
        <w:tc>
          <w:tcPr>
            <w:tcW w:w="1448" w:type="dxa"/>
            <w:gridSpan w:val="2"/>
            <w:tcBorders>
              <w:left w:val="single" w:sz="12" w:space="0" w:color="4472C4" w:themeColor="accent1"/>
              <w:right w:val="single" w:sz="4" w:space="0" w:color="000000"/>
            </w:tcBorders>
            <w:noWrap/>
          </w:tcPr>
          <w:p w14:paraId="541259E8" w14:textId="77777777" w:rsidR="00F62FF7" w:rsidRPr="0049098F" w:rsidRDefault="00F62FF7" w:rsidP="00D201CF">
            <w:pPr>
              <w:spacing w:after="0"/>
              <w:jc w:val="center"/>
              <w:rPr>
                <w:rFonts w:eastAsiaTheme="minorEastAsia"/>
                <w:b/>
                <w:bCs/>
                <w:iCs/>
                <w:color w:val="C00000"/>
                <w:sz w:val="16"/>
                <w:szCs w:val="16"/>
              </w:rPr>
            </w:pPr>
            <w:r w:rsidRPr="0049098F">
              <w:rPr>
                <w:rFonts w:eastAsiaTheme="minorEastAsia"/>
                <w:b/>
                <w:bCs/>
                <w:iCs/>
                <w:color w:val="C00000"/>
                <w:sz w:val="16"/>
                <w:szCs w:val="16"/>
              </w:rPr>
              <w:t>d1 = min</w:t>
            </w:r>
            <w:r>
              <w:rPr>
                <w:rFonts w:eastAsiaTheme="minorEastAsia"/>
                <w:b/>
                <w:bCs/>
                <w:iCs/>
                <w:color w:val="C00000"/>
                <w:sz w:val="16"/>
                <w:szCs w:val="16"/>
              </w:rPr>
              <w:t xml:space="preserve"> </w:t>
            </w:r>
            <w:r w:rsidRPr="0049098F">
              <w:rPr>
                <w:rFonts w:eastAsiaTheme="minorEastAsia"/>
                <w:b/>
                <w:bCs/>
                <w:iCs/>
                <w:color w:val="C00000"/>
                <w:sz w:val="16"/>
                <w:szCs w:val="16"/>
              </w:rPr>
              <w:t>(PRDCH, CW2D)</w:t>
            </w:r>
          </w:p>
        </w:tc>
        <w:tc>
          <w:tcPr>
            <w:tcW w:w="1022" w:type="dxa"/>
            <w:tcBorders>
              <w:left w:val="single" w:sz="4" w:space="0" w:color="000000"/>
              <w:right w:val="single" w:sz="18" w:space="0" w:color="3B3838" w:themeColor="background2" w:themeShade="40"/>
            </w:tcBorders>
          </w:tcPr>
          <w:p w14:paraId="5F0FEB2D" w14:textId="77777777" w:rsidR="00F62FF7" w:rsidRPr="0049098F" w:rsidRDefault="00F62FF7" w:rsidP="00D201CF">
            <w:pPr>
              <w:spacing w:after="0"/>
              <w:jc w:val="center"/>
              <w:rPr>
                <w:rFonts w:eastAsiaTheme="minorEastAsia"/>
                <w:b/>
                <w:bCs/>
                <w:iCs/>
                <w:color w:val="C00000"/>
                <w:sz w:val="16"/>
                <w:szCs w:val="16"/>
              </w:rPr>
            </w:pPr>
            <w:r w:rsidRPr="0049098F">
              <w:rPr>
                <w:rFonts w:eastAsiaTheme="minorEastAsia"/>
                <w:b/>
                <w:bCs/>
                <w:iCs/>
                <w:color w:val="C00000"/>
                <w:sz w:val="16"/>
                <w:szCs w:val="16"/>
              </w:rPr>
              <w:t>d2 = PDRCH</w:t>
            </w:r>
          </w:p>
        </w:tc>
        <w:tc>
          <w:tcPr>
            <w:tcW w:w="1886" w:type="dxa"/>
            <w:gridSpan w:val="3"/>
            <w:tcBorders>
              <w:left w:val="single" w:sz="18" w:space="0" w:color="3B3838" w:themeColor="background2" w:themeShade="40"/>
              <w:right w:val="single" w:sz="18" w:space="0" w:color="3B3838" w:themeColor="background2" w:themeShade="40"/>
            </w:tcBorders>
            <w:noWrap/>
          </w:tcPr>
          <w:p w14:paraId="00BE0BA5" w14:textId="77777777" w:rsidR="00F62FF7" w:rsidRPr="0049098F" w:rsidRDefault="00F62FF7" w:rsidP="00D201CF">
            <w:pPr>
              <w:spacing w:after="0"/>
              <w:jc w:val="center"/>
              <w:rPr>
                <w:rFonts w:eastAsiaTheme="minorEastAsia"/>
                <w:b/>
                <w:bCs/>
                <w:iCs/>
                <w:color w:val="C00000"/>
                <w:sz w:val="16"/>
                <w:szCs w:val="16"/>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 CW2D)</w:t>
            </w:r>
          </w:p>
        </w:tc>
        <w:tc>
          <w:tcPr>
            <w:tcW w:w="1765" w:type="dxa"/>
            <w:gridSpan w:val="3"/>
            <w:tcBorders>
              <w:left w:val="single" w:sz="18" w:space="0" w:color="3B3838" w:themeColor="background2" w:themeShade="40"/>
            </w:tcBorders>
            <w:noWrap/>
          </w:tcPr>
          <w:p w14:paraId="15D17ACE" w14:textId="77777777" w:rsidR="00F62FF7" w:rsidRPr="00493481" w:rsidRDefault="00F62FF7" w:rsidP="00D201CF">
            <w:pPr>
              <w:spacing w:after="0"/>
              <w:jc w:val="center"/>
              <w:rPr>
                <w:rFonts w:eastAsiaTheme="minorEastAsia"/>
                <w:b/>
                <w:bCs/>
                <w:iCs/>
                <w:color w:val="C00000"/>
                <w:sz w:val="18"/>
                <w:szCs w:val="18"/>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w:t>
            </w:r>
          </w:p>
        </w:tc>
        <w:tc>
          <w:tcPr>
            <w:tcW w:w="1908" w:type="dxa"/>
            <w:gridSpan w:val="3"/>
            <w:tcBorders>
              <w:left w:val="single" w:sz="18" w:space="0" w:color="3B3838" w:themeColor="background2" w:themeShade="40"/>
            </w:tcBorders>
          </w:tcPr>
          <w:p w14:paraId="2060FDB7" w14:textId="77777777" w:rsidR="00F62FF7" w:rsidRPr="00493481" w:rsidRDefault="00F62FF7" w:rsidP="00D201CF">
            <w:pPr>
              <w:spacing w:after="0"/>
              <w:jc w:val="center"/>
              <w:rPr>
                <w:rFonts w:eastAsiaTheme="minorEastAsia"/>
                <w:b/>
                <w:bCs/>
                <w:iCs/>
                <w:color w:val="C00000"/>
                <w:sz w:val="18"/>
                <w:szCs w:val="18"/>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w:t>
            </w:r>
          </w:p>
        </w:tc>
      </w:tr>
      <w:tr w:rsidR="00945B34" w:rsidRPr="007F47FA" w14:paraId="7C253671" w14:textId="77777777" w:rsidTr="00801F1D">
        <w:trPr>
          <w:trHeight w:val="121"/>
        </w:trPr>
        <w:tc>
          <w:tcPr>
            <w:tcW w:w="2039" w:type="dxa"/>
            <w:vMerge/>
            <w:tcBorders>
              <w:right w:val="single" w:sz="12" w:space="0" w:color="4472C4" w:themeColor="accent1"/>
            </w:tcBorders>
            <w:noWrap/>
          </w:tcPr>
          <w:p w14:paraId="3B1E54C5" w14:textId="77777777" w:rsidR="00F62FF7" w:rsidRDefault="00F62FF7" w:rsidP="00D201CF">
            <w:pPr>
              <w:spacing w:after="0"/>
              <w:jc w:val="center"/>
              <w:rPr>
                <w:rFonts w:eastAsiaTheme="minorEastAsia"/>
                <w:b/>
                <w:bCs/>
                <w:iCs/>
                <w:sz w:val="16"/>
                <w:szCs w:val="16"/>
              </w:rPr>
            </w:pPr>
          </w:p>
        </w:tc>
        <w:tc>
          <w:tcPr>
            <w:tcW w:w="1448" w:type="dxa"/>
            <w:gridSpan w:val="2"/>
            <w:tcBorders>
              <w:left w:val="single" w:sz="12" w:space="0" w:color="4472C4" w:themeColor="accent1"/>
              <w:right w:val="single" w:sz="4" w:space="0" w:color="000000"/>
            </w:tcBorders>
            <w:noWrap/>
          </w:tcPr>
          <w:p w14:paraId="15A6E415" w14:textId="2F9659F0" w:rsidR="00F62FF7" w:rsidRPr="00493481" w:rsidRDefault="009E4F66" w:rsidP="00D201CF">
            <w:pPr>
              <w:spacing w:after="0"/>
              <w:jc w:val="center"/>
              <w:rPr>
                <w:rFonts w:eastAsiaTheme="minorEastAsia"/>
                <w:b/>
                <w:bCs/>
                <w:iCs/>
                <w:color w:val="C00000"/>
                <w:sz w:val="18"/>
                <w:szCs w:val="18"/>
              </w:rPr>
            </w:pPr>
            <w:r>
              <w:rPr>
                <w:rFonts w:eastAsiaTheme="minorEastAsia"/>
                <w:b/>
                <w:bCs/>
                <w:iCs/>
                <w:color w:val="C00000"/>
                <w:sz w:val="18"/>
                <w:szCs w:val="18"/>
              </w:rPr>
              <w:t>13.1</w:t>
            </w:r>
          </w:p>
        </w:tc>
        <w:tc>
          <w:tcPr>
            <w:tcW w:w="1022" w:type="dxa"/>
            <w:tcBorders>
              <w:left w:val="single" w:sz="4" w:space="0" w:color="000000"/>
              <w:right w:val="single" w:sz="18" w:space="0" w:color="3B3838" w:themeColor="background2" w:themeShade="40"/>
            </w:tcBorders>
          </w:tcPr>
          <w:p w14:paraId="3E88BD4A" w14:textId="2648C1E4" w:rsidR="00F62FF7" w:rsidRPr="00493481" w:rsidRDefault="005F4E53" w:rsidP="00D201CF">
            <w:pPr>
              <w:spacing w:after="0"/>
              <w:jc w:val="center"/>
              <w:rPr>
                <w:rFonts w:eastAsiaTheme="minorEastAsia"/>
                <w:b/>
                <w:bCs/>
                <w:iCs/>
                <w:color w:val="C00000"/>
                <w:sz w:val="18"/>
                <w:szCs w:val="18"/>
              </w:rPr>
            </w:pPr>
            <w:r>
              <w:rPr>
                <w:rFonts w:eastAsiaTheme="minorEastAsia"/>
                <w:b/>
                <w:bCs/>
                <w:iCs/>
                <w:color w:val="C00000"/>
                <w:sz w:val="18"/>
                <w:szCs w:val="18"/>
              </w:rPr>
              <w:t>13.1</w:t>
            </w:r>
          </w:p>
        </w:tc>
        <w:tc>
          <w:tcPr>
            <w:tcW w:w="1886" w:type="dxa"/>
            <w:gridSpan w:val="3"/>
            <w:tcBorders>
              <w:left w:val="single" w:sz="18" w:space="0" w:color="3B3838" w:themeColor="background2" w:themeShade="40"/>
              <w:right w:val="single" w:sz="18" w:space="0" w:color="3B3838" w:themeColor="background2" w:themeShade="40"/>
            </w:tcBorders>
            <w:noWrap/>
          </w:tcPr>
          <w:p w14:paraId="1ED29A8C" w14:textId="52ED32FA" w:rsidR="00F62FF7" w:rsidRPr="00493481" w:rsidRDefault="00801F1D" w:rsidP="00D201CF">
            <w:pPr>
              <w:spacing w:after="0"/>
              <w:jc w:val="center"/>
              <w:rPr>
                <w:rFonts w:eastAsiaTheme="minorEastAsia"/>
                <w:b/>
                <w:bCs/>
                <w:iCs/>
                <w:color w:val="C00000"/>
                <w:sz w:val="18"/>
                <w:szCs w:val="18"/>
              </w:rPr>
            </w:pPr>
            <w:r>
              <w:rPr>
                <w:rFonts w:eastAsiaTheme="minorEastAsia"/>
                <w:b/>
                <w:bCs/>
                <w:iCs/>
                <w:color w:val="C00000"/>
                <w:sz w:val="18"/>
                <w:szCs w:val="18"/>
              </w:rPr>
              <w:t>6.7</w:t>
            </w:r>
          </w:p>
        </w:tc>
        <w:tc>
          <w:tcPr>
            <w:tcW w:w="1765" w:type="dxa"/>
            <w:gridSpan w:val="3"/>
            <w:tcBorders>
              <w:left w:val="single" w:sz="18" w:space="0" w:color="3B3838" w:themeColor="background2" w:themeShade="40"/>
            </w:tcBorders>
            <w:noWrap/>
          </w:tcPr>
          <w:p w14:paraId="107FBE76" w14:textId="63E7AB48" w:rsidR="00F62FF7" w:rsidRPr="00493481" w:rsidRDefault="00801F1D" w:rsidP="00D201CF">
            <w:pPr>
              <w:spacing w:after="0"/>
              <w:jc w:val="center"/>
              <w:rPr>
                <w:rFonts w:eastAsiaTheme="minorEastAsia"/>
                <w:b/>
                <w:bCs/>
                <w:iCs/>
                <w:color w:val="C00000"/>
                <w:sz w:val="18"/>
                <w:szCs w:val="18"/>
              </w:rPr>
            </w:pPr>
            <w:r>
              <w:rPr>
                <w:rFonts w:eastAsiaTheme="minorEastAsia"/>
                <w:b/>
                <w:bCs/>
                <w:iCs/>
                <w:color w:val="C00000"/>
                <w:sz w:val="18"/>
                <w:szCs w:val="18"/>
              </w:rPr>
              <w:t>31.1</w:t>
            </w:r>
          </w:p>
        </w:tc>
        <w:tc>
          <w:tcPr>
            <w:tcW w:w="1908" w:type="dxa"/>
            <w:gridSpan w:val="3"/>
            <w:tcBorders>
              <w:left w:val="single" w:sz="18" w:space="0" w:color="3B3838" w:themeColor="background2" w:themeShade="40"/>
            </w:tcBorders>
          </w:tcPr>
          <w:p w14:paraId="0FBA60EE" w14:textId="0AAD9599" w:rsidR="00F62FF7" w:rsidRPr="00493481" w:rsidRDefault="00801F1D" w:rsidP="00D201CF">
            <w:pPr>
              <w:spacing w:after="0"/>
              <w:jc w:val="center"/>
              <w:rPr>
                <w:rFonts w:eastAsiaTheme="minorEastAsia"/>
                <w:b/>
                <w:bCs/>
                <w:iCs/>
                <w:color w:val="C00000"/>
                <w:sz w:val="18"/>
                <w:szCs w:val="18"/>
              </w:rPr>
            </w:pPr>
            <w:r>
              <w:rPr>
                <w:rFonts w:eastAsiaTheme="minorEastAsia"/>
                <w:b/>
                <w:bCs/>
                <w:iCs/>
                <w:color w:val="C00000"/>
                <w:sz w:val="18"/>
                <w:szCs w:val="18"/>
              </w:rPr>
              <w:t>26</w:t>
            </w:r>
          </w:p>
        </w:tc>
      </w:tr>
    </w:tbl>
    <w:p w14:paraId="1D2BB11C" w14:textId="77777777" w:rsidR="00D828F0" w:rsidRDefault="00D828F0" w:rsidP="00A86204">
      <w:pPr>
        <w:spacing w:after="0"/>
      </w:pPr>
    </w:p>
    <w:p w14:paraId="7848CB64" w14:textId="4265F314" w:rsidR="00D828F0" w:rsidRPr="00A86204" w:rsidRDefault="00B04630" w:rsidP="00A86204">
      <w:pPr>
        <w:spacing w:line="276" w:lineRule="auto"/>
        <w:jc w:val="both"/>
        <w:rPr>
          <w:rFonts w:eastAsiaTheme="minorEastAsia"/>
          <w:iCs/>
        </w:rPr>
      </w:pPr>
      <w:r w:rsidRPr="009257F2">
        <w:rPr>
          <w:b/>
          <w:sz w:val="24"/>
          <w:szCs w:val="24"/>
        </w:rPr>
        <w:t xml:space="preserve">Observation </w:t>
      </w:r>
      <w:r>
        <w:rPr>
          <w:b/>
          <w:sz w:val="24"/>
          <w:szCs w:val="24"/>
        </w:rPr>
        <w:t>23</w:t>
      </w:r>
      <w:r w:rsidRPr="009257F2">
        <w:rPr>
          <w:b/>
          <w:sz w:val="24"/>
          <w:szCs w:val="24"/>
        </w:rPr>
        <w:t xml:space="preserve">: </w:t>
      </w:r>
      <w:r w:rsidR="00DF5F57" w:rsidRPr="00874EB0">
        <w:rPr>
          <w:b/>
        </w:rPr>
        <w:t>Similar to</w:t>
      </w:r>
      <w:r w:rsidR="002C5568">
        <w:rPr>
          <w:b/>
        </w:rPr>
        <w:t xml:space="preserve"> the</w:t>
      </w:r>
      <w:r w:rsidR="00DF5F57" w:rsidRPr="00874EB0">
        <w:rPr>
          <w:b/>
        </w:rPr>
        <w:t xml:space="preserve"> </w:t>
      </w:r>
      <w:r w:rsidR="005149DB" w:rsidRPr="00874EB0">
        <w:rPr>
          <w:b/>
        </w:rPr>
        <w:t xml:space="preserve">D1T1, CW inside topology for </w:t>
      </w:r>
      <w:r w:rsidR="001D5FA7">
        <w:rPr>
          <w:b/>
        </w:rPr>
        <w:t>Device</w:t>
      </w:r>
      <w:r w:rsidR="005149DB" w:rsidRPr="00874EB0">
        <w:rPr>
          <w:b/>
        </w:rPr>
        <w:t xml:space="preserve"> 2a, the PDRCH distance is inversely proportion to CW2D distance</w:t>
      </w:r>
      <w:r w:rsidR="002C5568">
        <w:rPr>
          <w:b/>
        </w:rPr>
        <w:t xml:space="preserve">. Therefore, an optimum distance </w:t>
      </w:r>
      <w:r w:rsidR="006F3875">
        <w:rPr>
          <w:b/>
        </w:rPr>
        <w:t xml:space="preserve">is achieved for both the </w:t>
      </w:r>
      <w:r w:rsidR="00712D0D">
        <w:rPr>
          <w:b/>
        </w:rPr>
        <w:t>channels</w:t>
      </w:r>
      <w:r w:rsidR="006F3875">
        <w:rPr>
          <w:b/>
        </w:rPr>
        <w:t xml:space="preserve"> that maximizes the final distance.</w:t>
      </w:r>
      <w:r w:rsidR="002C5568">
        <w:rPr>
          <w:b/>
        </w:rPr>
        <w:t xml:space="preserve"> </w:t>
      </w:r>
      <w:r w:rsidR="00683844">
        <w:rPr>
          <w:b/>
        </w:rPr>
        <w:t>For CW outside topology a fixed 5 m distance for CW2D is considered</w:t>
      </w:r>
      <w:r w:rsidR="00871936">
        <w:rPr>
          <w:b/>
        </w:rPr>
        <w:t>.</w:t>
      </w:r>
    </w:p>
    <w:p w14:paraId="371A7D7F" w14:textId="77777777" w:rsidR="00241515" w:rsidRPr="00B0799A" w:rsidRDefault="00241515" w:rsidP="00241515">
      <w:pPr>
        <w:spacing w:before="240"/>
        <w:rPr>
          <w:b/>
          <w:bCs/>
          <w:sz w:val="24"/>
          <w:szCs w:val="24"/>
        </w:rPr>
      </w:pPr>
    </w:p>
    <w:p w14:paraId="50656A25" w14:textId="7BB551E9" w:rsidR="00B0799A" w:rsidRPr="00B0799A" w:rsidRDefault="00B0799A" w:rsidP="00B0799A">
      <w:pPr>
        <w:pStyle w:val="ListParagraph"/>
        <w:numPr>
          <w:ilvl w:val="2"/>
          <w:numId w:val="2"/>
        </w:numPr>
        <w:rPr>
          <w:b/>
          <w:bCs/>
          <w:sz w:val="24"/>
          <w:szCs w:val="24"/>
        </w:rPr>
      </w:pPr>
      <w:r w:rsidRPr="00E73D7E">
        <w:rPr>
          <w:b/>
          <w:bCs/>
          <w:sz w:val="24"/>
          <w:szCs w:val="24"/>
        </w:rPr>
        <w:t xml:space="preserve">Link budget analysis for </w:t>
      </w:r>
      <w:r w:rsidR="001D5FA7">
        <w:rPr>
          <w:b/>
          <w:bCs/>
          <w:sz w:val="24"/>
          <w:szCs w:val="24"/>
          <w:lang w:eastAsia="en-US"/>
          <w14:ligatures w14:val="standardContextual"/>
        </w:rPr>
        <w:t>Device</w:t>
      </w:r>
      <w:r w:rsidRPr="00E73D7E">
        <w:rPr>
          <w:b/>
          <w:bCs/>
          <w:sz w:val="24"/>
          <w:szCs w:val="24"/>
          <w:lang w:eastAsia="en-US"/>
          <w14:ligatures w14:val="standardContextual"/>
        </w:rPr>
        <w:t xml:space="preserve"> </w:t>
      </w:r>
      <w:r>
        <w:rPr>
          <w:b/>
          <w:bCs/>
          <w:sz w:val="24"/>
          <w:szCs w:val="24"/>
          <w:lang w:eastAsia="en-US"/>
          <w14:ligatures w14:val="standardContextual"/>
        </w:rPr>
        <w:t>2b</w:t>
      </w:r>
    </w:p>
    <w:p w14:paraId="5ECFA681" w14:textId="18A4E7D6" w:rsidR="00B0799A" w:rsidRPr="00CF39A1" w:rsidRDefault="00B0799A" w:rsidP="00A86204">
      <w:pPr>
        <w:spacing w:after="0"/>
      </w:pPr>
    </w:p>
    <w:p w14:paraId="7FD9EAFA" w14:textId="0541742B" w:rsidR="00A02927" w:rsidRDefault="006B00E0" w:rsidP="006B00E0">
      <w:r w:rsidRPr="008364EE">
        <w:rPr>
          <w:rFonts w:eastAsiaTheme="minorEastAsia"/>
          <w:b/>
          <w:bCs/>
          <w:iCs/>
        </w:rPr>
        <w:t xml:space="preserve">Table </w:t>
      </w:r>
      <w:r w:rsidR="002D0CA2">
        <w:rPr>
          <w:rFonts w:eastAsiaTheme="minorEastAsia"/>
          <w:b/>
          <w:bCs/>
          <w:iCs/>
        </w:rPr>
        <w:t>20</w:t>
      </w:r>
      <w:r w:rsidRPr="008364EE">
        <w:rPr>
          <w:rFonts w:eastAsiaTheme="minorEastAsia"/>
          <w:b/>
          <w:bCs/>
          <w:iCs/>
        </w:rPr>
        <w:t xml:space="preserve">: Link budget analysis for </w:t>
      </w:r>
      <w:r w:rsidR="001D5FA7">
        <w:rPr>
          <w:rFonts w:eastAsiaTheme="minorEastAsia"/>
          <w:b/>
          <w:bCs/>
          <w:iCs/>
        </w:rPr>
        <w:t>Device</w:t>
      </w:r>
      <w:r w:rsidRPr="008364EE">
        <w:rPr>
          <w:rFonts w:eastAsiaTheme="minorEastAsia"/>
          <w:b/>
          <w:bCs/>
          <w:iCs/>
        </w:rPr>
        <w:t xml:space="preserve"> </w:t>
      </w:r>
      <w:r>
        <w:rPr>
          <w:rFonts w:eastAsiaTheme="minorEastAsia"/>
          <w:b/>
          <w:bCs/>
          <w:iCs/>
        </w:rPr>
        <w:t>2b</w:t>
      </w:r>
      <w:r w:rsidRPr="008364EE">
        <w:rPr>
          <w:rFonts w:eastAsiaTheme="minorEastAsia"/>
          <w:b/>
          <w:bCs/>
          <w:iCs/>
        </w:rPr>
        <w:t xml:space="preserve"> at 900MHz center frequency</w:t>
      </w:r>
      <w:r>
        <w:rPr>
          <w:rFonts w:eastAsiaTheme="minorEastAsia"/>
          <w:b/>
          <w:bCs/>
          <w:iCs/>
        </w:rPr>
        <w:t xml:space="preserve"> for deployment scenario D2T2</w:t>
      </w:r>
    </w:p>
    <w:tbl>
      <w:tblPr>
        <w:tblStyle w:val="TableGrid"/>
        <w:tblW w:w="8629" w:type="dxa"/>
        <w:tblLayout w:type="fixed"/>
        <w:tblLook w:val="04A0" w:firstRow="1" w:lastRow="0" w:firstColumn="1" w:lastColumn="0" w:noHBand="0" w:noVBand="1"/>
      </w:tblPr>
      <w:tblGrid>
        <w:gridCol w:w="581"/>
        <w:gridCol w:w="4061"/>
        <w:gridCol w:w="2096"/>
        <w:gridCol w:w="1891"/>
      </w:tblGrid>
      <w:tr w:rsidR="00AF2EA0" w:rsidRPr="008D3576" w14:paraId="2AC707C7" w14:textId="61123CEE" w:rsidTr="00503BAE">
        <w:trPr>
          <w:trHeight w:val="400"/>
        </w:trPr>
        <w:tc>
          <w:tcPr>
            <w:tcW w:w="581" w:type="dxa"/>
            <w:vMerge w:val="restart"/>
            <w:hideMark/>
          </w:tcPr>
          <w:p w14:paraId="4D34EBA9" w14:textId="77777777" w:rsidR="00FE098B" w:rsidRPr="00AF2EA0" w:rsidRDefault="00FE098B" w:rsidP="00AF2EA0">
            <w:pPr>
              <w:spacing w:after="0"/>
              <w:rPr>
                <w:b/>
                <w:bCs/>
                <w:sz w:val="16"/>
                <w:szCs w:val="16"/>
                <w:lang w:val="en-US"/>
              </w:rPr>
            </w:pPr>
            <w:r w:rsidRPr="00AF2EA0">
              <w:rPr>
                <w:b/>
                <w:bCs/>
                <w:sz w:val="16"/>
                <w:szCs w:val="16"/>
              </w:rPr>
              <w:t>No.</w:t>
            </w:r>
          </w:p>
        </w:tc>
        <w:tc>
          <w:tcPr>
            <w:tcW w:w="4061" w:type="dxa"/>
            <w:tcBorders>
              <w:top w:val="single" w:sz="4" w:space="0" w:color="auto"/>
              <w:left w:val="single" w:sz="4" w:space="0" w:color="auto"/>
              <w:bottom w:val="single" w:sz="4" w:space="0" w:color="auto"/>
              <w:right w:val="single" w:sz="12" w:space="0" w:color="4472C4" w:themeColor="accent1"/>
            </w:tcBorders>
            <w:shd w:val="clear" w:color="000000" w:fill="D6DCE4"/>
            <w:vAlign w:val="center"/>
            <w:hideMark/>
          </w:tcPr>
          <w:p w14:paraId="0241A0EB" w14:textId="77777777" w:rsidR="00FE098B" w:rsidRPr="00AF2EA0" w:rsidRDefault="00FE098B" w:rsidP="00AF2EA0">
            <w:pPr>
              <w:spacing w:after="0"/>
              <w:rPr>
                <w:b/>
                <w:bCs/>
                <w:sz w:val="16"/>
                <w:szCs w:val="16"/>
              </w:rPr>
            </w:pPr>
            <w:r w:rsidRPr="00AF2EA0">
              <w:rPr>
                <w:b/>
                <w:bCs/>
                <w:color w:val="000000"/>
                <w:sz w:val="16"/>
                <w:szCs w:val="16"/>
              </w:rPr>
              <w:t>Deployment Scenario</w:t>
            </w:r>
          </w:p>
        </w:tc>
        <w:tc>
          <w:tcPr>
            <w:tcW w:w="3987" w:type="dxa"/>
            <w:gridSpan w:val="2"/>
            <w:vAlign w:val="center"/>
          </w:tcPr>
          <w:p w14:paraId="46ECB64E" w14:textId="625DB0C0" w:rsidR="00AF2EA0" w:rsidRPr="00AF2EA0" w:rsidRDefault="00FE098B" w:rsidP="00AF2EA0">
            <w:pPr>
              <w:overflowPunct/>
              <w:autoSpaceDE/>
              <w:autoSpaceDN/>
              <w:adjustRightInd/>
              <w:spacing w:after="0" w:line="259" w:lineRule="auto"/>
              <w:textAlignment w:val="auto"/>
              <w:rPr>
                <w:b/>
                <w:bCs/>
                <w:color w:val="000000"/>
              </w:rPr>
            </w:pPr>
            <w:r w:rsidRPr="00AF2EA0">
              <w:rPr>
                <w:b/>
                <w:bCs/>
                <w:color w:val="000000"/>
              </w:rPr>
              <w:t>D2T2-C:</w:t>
            </w:r>
            <w:r w:rsidRPr="00AF2EA0">
              <w:rPr>
                <w:b/>
                <w:bCs/>
                <w:color w:val="000000"/>
              </w:rPr>
              <w:br/>
              <w:t xml:space="preserve">outdoor BS + indoor AIoT </w:t>
            </w:r>
            <w:r w:rsidR="001D5FA7">
              <w:rPr>
                <w:b/>
                <w:bCs/>
                <w:color w:val="000000"/>
              </w:rPr>
              <w:t>Device</w:t>
            </w:r>
            <w:r w:rsidRPr="00AF2EA0">
              <w:rPr>
                <w:b/>
                <w:bCs/>
                <w:color w:val="000000"/>
              </w:rPr>
              <w:t xml:space="preserve">, </w:t>
            </w:r>
          </w:p>
          <w:p w14:paraId="13B86056" w14:textId="7D3720A8" w:rsidR="00FE098B" w:rsidRPr="00AF2EA0" w:rsidRDefault="00FE098B" w:rsidP="00AF2EA0">
            <w:pPr>
              <w:overflowPunct/>
              <w:autoSpaceDE/>
              <w:autoSpaceDN/>
              <w:adjustRightInd/>
              <w:spacing w:after="0" w:line="259" w:lineRule="auto"/>
              <w:textAlignment w:val="auto"/>
              <w:rPr>
                <w:b/>
                <w:bCs/>
              </w:rPr>
            </w:pPr>
            <w:r w:rsidRPr="00AF2EA0">
              <w:rPr>
                <w:b/>
                <w:bCs/>
                <w:color w:val="000000"/>
              </w:rPr>
              <w:t>active UL transmission</w:t>
            </w:r>
          </w:p>
        </w:tc>
      </w:tr>
      <w:tr w:rsidR="00AF2EA0" w:rsidRPr="008D3576" w14:paraId="459E99D2" w14:textId="7E23F6EE" w:rsidTr="00503BAE">
        <w:trPr>
          <w:trHeight w:val="357"/>
        </w:trPr>
        <w:tc>
          <w:tcPr>
            <w:tcW w:w="581" w:type="dxa"/>
            <w:vMerge/>
            <w:hideMark/>
          </w:tcPr>
          <w:p w14:paraId="30821DCF" w14:textId="77777777" w:rsidR="00FE098B" w:rsidRPr="00AF2EA0" w:rsidRDefault="00FE098B" w:rsidP="00AF2EA0">
            <w:pPr>
              <w:spacing w:after="0"/>
              <w:rPr>
                <w:b/>
                <w:bCs/>
                <w:sz w:val="16"/>
                <w:szCs w:val="16"/>
              </w:rPr>
            </w:pPr>
          </w:p>
        </w:tc>
        <w:tc>
          <w:tcPr>
            <w:tcW w:w="4061" w:type="dxa"/>
            <w:tcBorders>
              <w:top w:val="nil"/>
              <w:left w:val="single" w:sz="4" w:space="0" w:color="auto"/>
              <w:bottom w:val="single" w:sz="4" w:space="0" w:color="auto"/>
              <w:right w:val="single" w:sz="12" w:space="0" w:color="4472C4" w:themeColor="accent1"/>
            </w:tcBorders>
            <w:shd w:val="clear" w:color="000000" w:fill="D6DCE4"/>
            <w:vAlign w:val="center"/>
            <w:hideMark/>
          </w:tcPr>
          <w:p w14:paraId="0ABE67BE" w14:textId="77777777" w:rsidR="00FE098B" w:rsidRPr="00AF2EA0" w:rsidRDefault="00FE098B" w:rsidP="00AF2EA0">
            <w:pPr>
              <w:spacing w:after="0"/>
              <w:rPr>
                <w:b/>
                <w:bCs/>
                <w:sz w:val="16"/>
                <w:szCs w:val="16"/>
              </w:rPr>
            </w:pPr>
            <w:r w:rsidRPr="00AF2EA0">
              <w:rPr>
                <w:b/>
                <w:bCs/>
                <w:color w:val="000000"/>
                <w:sz w:val="16"/>
                <w:szCs w:val="16"/>
              </w:rPr>
              <w:t>Case</w:t>
            </w:r>
          </w:p>
        </w:tc>
        <w:tc>
          <w:tcPr>
            <w:tcW w:w="3987" w:type="dxa"/>
            <w:gridSpan w:val="2"/>
            <w:vAlign w:val="center"/>
          </w:tcPr>
          <w:p w14:paraId="44C5007F" w14:textId="54B0E1AD" w:rsidR="00FE098B" w:rsidRPr="00AF2EA0" w:rsidRDefault="00FE098B" w:rsidP="00AF2EA0">
            <w:pPr>
              <w:overflowPunct/>
              <w:autoSpaceDE/>
              <w:autoSpaceDN/>
              <w:adjustRightInd/>
              <w:spacing w:after="0" w:line="259" w:lineRule="auto"/>
              <w:textAlignment w:val="auto"/>
              <w:rPr>
                <w:b/>
                <w:bCs/>
              </w:rPr>
            </w:pPr>
            <w:r w:rsidRPr="00AF2EA0">
              <w:rPr>
                <w:b/>
                <w:bCs/>
                <w:color w:val="000000"/>
              </w:rPr>
              <w:t>D2R in UL spectrum and R2D in UL spectrum</w:t>
            </w:r>
          </w:p>
        </w:tc>
      </w:tr>
      <w:tr w:rsidR="00AF2EA0" w:rsidRPr="008D3576" w14:paraId="5D5FE762" w14:textId="20CE8603" w:rsidTr="00503BAE">
        <w:trPr>
          <w:trHeight w:val="177"/>
        </w:trPr>
        <w:tc>
          <w:tcPr>
            <w:tcW w:w="581" w:type="dxa"/>
            <w:vMerge/>
            <w:hideMark/>
          </w:tcPr>
          <w:p w14:paraId="707FF729" w14:textId="77777777" w:rsidR="00FE098B" w:rsidRPr="00AF2EA0" w:rsidRDefault="00FE098B" w:rsidP="00AF2EA0">
            <w:pPr>
              <w:spacing w:after="0"/>
              <w:rPr>
                <w:b/>
                <w:bCs/>
                <w:sz w:val="16"/>
                <w:szCs w:val="16"/>
              </w:rPr>
            </w:pPr>
          </w:p>
        </w:tc>
        <w:tc>
          <w:tcPr>
            <w:tcW w:w="4061" w:type="dxa"/>
            <w:tcBorders>
              <w:top w:val="nil"/>
              <w:left w:val="single" w:sz="4" w:space="0" w:color="auto"/>
              <w:bottom w:val="nil"/>
              <w:right w:val="single" w:sz="12" w:space="0" w:color="4472C4" w:themeColor="accent1"/>
            </w:tcBorders>
            <w:shd w:val="clear" w:color="000000" w:fill="D6DCE4"/>
            <w:vAlign w:val="center"/>
            <w:hideMark/>
          </w:tcPr>
          <w:p w14:paraId="7839D2FB" w14:textId="77777777" w:rsidR="00FE098B" w:rsidRPr="00AF2EA0" w:rsidRDefault="00FE098B" w:rsidP="00AF2EA0">
            <w:pPr>
              <w:spacing w:after="0"/>
              <w:rPr>
                <w:b/>
                <w:bCs/>
                <w:sz w:val="16"/>
                <w:szCs w:val="16"/>
              </w:rPr>
            </w:pPr>
            <w:r w:rsidRPr="00AF2EA0">
              <w:rPr>
                <w:b/>
                <w:bCs/>
                <w:color w:val="000000"/>
                <w:sz w:val="16"/>
                <w:szCs w:val="16"/>
              </w:rPr>
              <w:t>Channel</w:t>
            </w:r>
          </w:p>
        </w:tc>
        <w:tc>
          <w:tcPr>
            <w:tcW w:w="2096" w:type="dxa"/>
            <w:vAlign w:val="center"/>
          </w:tcPr>
          <w:p w14:paraId="2DF7E49A" w14:textId="01650454" w:rsidR="00FE098B" w:rsidRPr="00AF2EA0" w:rsidRDefault="00FE098B" w:rsidP="00AF2EA0">
            <w:pPr>
              <w:overflowPunct/>
              <w:autoSpaceDE/>
              <w:autoSpaceDN/>
              <w:adjustRightInd/>
              <w:spacing w:after="0" w:line="259" w:lineRule="auto"/>
              <w:textAlignment w:val="auto"/>
              <w:rPr>
                <w:b/>
                <w:bCs/>
              </w:rPr>
            </w:pPr>
            <w:r w:rsidRPr="00AF2EA0">
              <w:rPr>
                <w:b/>
                <w:bCs/>
                <w:color w:val="000000"/>
              </w:rPr>
              <w:t>PRDCH</w:t>
            </w:r>
          </w:p>
        </w:tc>
        <w:tc>
          <w:tcPr>
            <w:tcW w:w="1891" w:type="dxa"/>
            <w:vAlign w:val="center"/>
          </w:tcPr>
          <w:p w14:paraId="1A09B4AD" w14:textId="1B63B5D4" w:rsidR="00FE098B" w:rsidRPr="00AF2EA0" w:rsidRDefault="00FE098B" w:rsidP="00AF2EA0">
            <w:pPr>
              <w:overflowPunct/>
              <w:autoSpaceDE/>
              <w:autoSpaceDN/>
              <w:adjustRightInd/>
              <w:spacing w:after="0" w:line="259" w:lineRule="auto"/>
              <w:textAlignment w:val="auto"/>
              <w:rPr>
                <w:b/>
                <w:bCs/>
              </w:rPr>
            </w:pPr>
            <w:r w:rsidRPr="00AF2EA0">
              <w:rPr>
                <w:b/>
                <w:bCs/>
                <w:color w:val="000000"/>
              </w:rPr>
              <w:t>PDRCH</w:t>
            </w:r>
          </w:p>
        </w:tc>
      </w:tr>
      <w:tr w:rsidR="00FE098B" w:rsidRPr="008D3576" w14:paraId="05D5307B" w14:textId="5B43390B" w:rsidTr="00AF2EA0">
        <w:trPr>
          <w:trHeight w:val="199"/>
        </w:trPr>
        <w:tc>
          <w:tcPr>
            <w:tcW w:w="8629" w:type="dxa"/>
            <w:gridSpan w:val="4"/>
            <w:noWrap/>
            <w:hideMark/>
          </w:tcPr>
          <w:p w14:paraId="66237792" w14:textId="5C953D68" w:rsidR="00FE098B" w:rsidRPr="00AF2EA0" w:rsidRDefault="00FE098B" w:rsidP="00AF2EA0">
            <w:pPr>
              <w:overflowPunct/>
              <w:autoSpaceDE/>
              <w:autoSpaceDN/>
              <w:adjustRightInd/>
              <w:spacing w:after="0" w:line="259" w:lineRule="auto"/>
              <w:jc w:val="center"/>
              <w:textAlignment w:val="auto"/>
              <w:rPr>
                <w:b/>
                <w:bCs/>
              </w:rPr>
            </w:pPr>
            <w:r w:rsidRPr="00AF2EA0">
              <w:rPr>
                <w:b/>
                <w:bCs/>
              </w:rPr>
              <w:t>(0) System configuration</w:t>
            </w:r>
          </w:p>
        </w:tc>
      </w:tr>
      <w:tr w:rsidR="00AF2EA0" w:rsidRPr="008D3576" w14:paraId="2BFCB707" w14:textId="4871C688" w:rsidTr="00503BAE">
        <w:trPr>
          <w:trHeight w:val="234"/>
        </w:trPr>
        <w:tc>
          <w:tcPr>
            <w:tcW w:w="581" w:type="dxa"/>
            <w:noWrap/>
            <w:hideMark/>
          </w:tcPr>
          <w:p w14:paraId="5EB1826C" w14:textId="77777777" w:rsidR="00FE098B" w:rsidRPr="00AF2EA0" w:rsidRDefault="00FE098B" w:rsidP="00AF2EA0">
            <w:pPr>
              <w:spacing w:after="0"/>
              <w:rPr>
                <w:sz w:val="16"/>
                <w:szCs w:val="16"/>
              </w:rPr>
            </w:pPr>
            <w:r w:rsidRPr="00AF2EA0">
              <w:rPr>
                <w:sz w:val="16"/>
                <w:szCs w:val="16"/>
              </w:rPr>
              <w:t> </w:t>
            </w:r>
          </w:p>
        </w:tc>
        <w:tc>
          <w:tcPr>
            <w:tcW w:w="4061"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5AE55BB9" w14:textId="4F229257" w:rsidR="00FE098B" w:rsidRPr="00AF2EA0" w:rsidRDefault="001D5FA7" w:rsidP="00AF2EA0">
            <w:pPr>
              <w:spacing w:after="0"/>
              <w:rPr>
                <w:sz w:val="16"/>
                <w:szCs w:val="16"/>
              </w:rPr>
            </w:pPr>
            <w:r>
              <w:rPr>
                <w:color w:val="000000"/>
                <w:sz w:val="16"/>
                <w:szCs w:val="16"/>
              </w:rPr>
              <w:t>Device</w:t>
            </w:r>
            <w:r w:rsidR="00FE098B" w:rsidRPr="00AF2EA0">
              <w:rPr>
                <w:color w:val="000000"/>
                <w:sz w:val="16"/>
                <w:szCs w:val="16"/>
              </w:rPr>
              <w:t xml:space="preserve"> type</w:t>
            </w:r>
          </w:p>
        </w:tc>
        <w:tc>
          <w:tcPr>
            <w:tcW w:w="3987" w:type="dxa"/>
            <w:gridSpan w:val="2"/>
            <w:vAlign w:val="center"/>
          </w:tcPr>
          <w:p w14:paraId="4FDA2041" w14:textId="6478D9CE" w:rsidR="00FE098B" w:rsidRPr="00AF2EA0" w:rsidRDefault="001D5FA7" w:rsidP="00AF2EA0">
            <w:pPr>
              <w:overflowPunct/>
              <w:autoSpaceDE/>
              <w:autoSpaceDN/>
              <w:adjustRightInd/>
              <w:spacing w:after="0" w:line="259" w:lineRule="auto"/>
              <w:jc w:val="center"/>
              <w:textAlignment w:val="auto"/>
            </w:pPr>
            <w:r>
              <w:rPr>
                <w:color w:val="000000"/>
              </w:rPr>
              <w:t>Device</w:t>
            </w:r>
            <w:r w:rsidR="00FE098B" w:rsidRPr="00AF2EA0">
              <w:rPr>
                <w:color w:val="000000"/>
              </w:rPr>
              <w:t xml:space="preserve"> 2b</w:t>
            </w:r>
          </w:p>
        </w:tc>
      </w:tr>
      <w:tr w:rsidR="00AF2EA0" w:rsidRPr="008D3576" w14:paraId="4C117E9C" w14:textId="6891CF75" w:rsidTr="00503BAE">
        <w:trPr>
          <w:trHeight w:val="67"/>
        </w:trPr>
        <w:tc>
          <w:tcPr>
            <w:tcW w:w="581" w:type="dxa"/>
            <w:noWrap/>
            <w:hideMark/>
          </w:tcPr>
          <w:p w14:paraId="190653D3" w14:textId="77777777" w:rsidR="00FE098B" w:rsidRPr="00AF2EA0" w:rsidRDefault="00FE098B" w:rsidP="00AF2EA0">
            <w:pPr>
              <w:spacing w:after="0"/>
              <w:rPr>
                <w:b/>
                <w:bCs/>
                <w:sz w:val="16"/>
                <w:szCs w:val="16"/>
              </w:rPr>
            </w:pPr>
            <w:r w:rsidRPr="00AF2EA0">
              <w:rPr>
                <w:b/>
                <w:bCs/>
                <w:sz w:val="16"/>
                <w:szCs w:val="16"/>
              </w:rPr>
              <w:t>0A</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22CA75AF" w14:textId="77777777" w:rsidR="00FE098B" w:rsidRPr="00AF2EA0" w:rsidRDefault="00FE098B" w:rsidP="00AF2EA0">
            <w:pPr>
              <w:spacing w:after="0"/>
              <w:rPr>
                <w:sz w:val="16"/>
                <w:szCs w:val="16"/>
              </w:rPr>
            </w:pPr>
            <w:r w:rsidRPr="00AF2EA0">
              <w:rPr>
                <w:color w:val="000000"/>
                <w:sz w:val="16"/>
                <w:szCs w:val="16"/>
              </w:rPr>
              <w:t>Center frequency (GHz)</w:t>
            </w:r>
          </w:p>
        </w:tc>
        <w:tc>
          <w:tcPr>
            <w:tcW w:w="2096" w:type="dxa"/>
            <w:vAlign w:val="center"/>
          </w:tcPr>
          <w:p w14:paraId="3CD0A993" w14:textId="2CEBFD18" w:rsidR="00FE098B" w:rsidRPr="00AF2EA0" w:rsidRDefault="00C91992" w:rsidP="00AF2EA0">
            <w:pPr>
              <w:overflowPunct/>
              <w:autoSpaceDE/>
              <w:autoSpaceDN/>
              <w:adjustRightInd/>
              <w:spacing w:after="0" w:line="259" w:lineRule="auto"/>
              <w:jc w:val="center"/>
              <w:textAlignment w:val="auto"/>
            </w:pPr>
            <w:r>
              <w:rPr>
                <w:color w:val="000000"/>
              </w:rPr>
              <w:t>0.9</w:t>
            </w:r>
          </w:p>
        </w:tc>
        <w:tc>
          <w:tcPr>
            <w:tcW w:w="1891" w:type="dxa"/>
            <w:vAlign w:val="center"/>
          </w:tcPr>
          <w:p w14:paraId="2C063FB9" w14:textId="7FCC8FAB" w:rsidR="00FE098B" w:rsidRPr="00AF2EA0" w:rsidRDefault="00C91992" w:rsidP="00AF2EA0">
            <w:pPr>
              <w:overflowPunct/>
              <w:autoSpaceDE/>
              <w:autoSpaceDN/>
              <w:adjustRightInd/>
              <w:spacing w:after="0" w:line="259" w:lineRule="auto"/>
              <w:jc w:val="center"/>
              <w:textAlignment w:val="auto"/>
            </w:pPr>
            <w:r>
              <w:rPr>
                <w:color w:val="000000"/>
              </w:rPr>
              <w:t>0.9</w:t>
            </w:r>
          </w:p>
        </w:tc>
      </w:tr>
      <w:tr w:rsidR="00FE098B" w:rsidRPr="008D3576" w14:paraId="7D3FF7EA" w14:textId="4757C92C" w:rsidTr="00AF2EA0">
        <w:trPr>
          <w:trHeight w:val="177"/>
        </w:trPr>
        <w:tc>
          <w:tcPr>
            <w:tcW w:w="8629" w:type="dxa"/>
            <w:gridSpan w:val="4"/>
            <w:noWrap/>
            <w:hideMark/>
          </w:tcPr>
          <w:p w14:paraId="1C23C78C" w14:textId="565D5BAF" w:rsidR="00FE098B" w:rsidRPr="00AF2EA0" w:rsidRDefault="00FE098B" w:rsidP="00AF2EA0">
            <w:pPr>
              <w:overflowPunct/>
              <w:autoSpaceDE/>
              <w:autoSpaceDN/>
              <w:adjustRightInd/>
              <w:spacing w:after="0" w:line="259" w:lineRule="auto"/>
              <w:jc w:val="center"/>
              <w:textAlignment w:val="auto"/>
              <w:rPr>
                <w:b/>
                <w:bCs/>
              </w:rPr>
            </w:pPr>
            <w:r w:rsidRPr="00AF2EA0">
              <w:rPr>
                <w:b/>
                <w:bCs/>
              </w:rPr>
              <w:t>(1) Transmitter</w:t>
            </w:r>
          </w:p>
        </w:tc>
      </w:tr>
      <w:tr w:rsidR="00AF2EA0" w:rsidRPr="008D3576" w14:paraId="3071053C" w14:textId="70CD4E2E" w:rsidTr="00503BAE">
        <w:trPr>
          <w:trHeight w:val="190"/>
        </w:trPr>
        <w:tc>
          <w:tcPr>
            <w:tcW w:w="581" w:type="dxa"/>
            <w:noWrap/>
            <w:hideMark/>
          </w:tcPr>
          <w:p w14:paraId="1A16C6AB" w14:textId="77777777" w:rsidR="00FE098B" w:rsidRPr="00AF2EA0" w:rsidRDefault="00FE098B" w:rsidP="00AF2EA0">
            <w:pPr>
              <w:spacing w:after="0"/>
              <w:rPr>
                <w:b/>
                <w:bCs/>
                <w:sz w:val="16"/>
                <w:szCs w:val="16"/>
              </w:rPr>
            </w:pPr>
            <w:r w:rsidRPr="00AF2EA0">
              <w:rPr>
                <w:b/>
                <w:bCs/>
                <w:sz w:val="16"/>
                <w:szCs w:val="16"/>
              </w:rPr>
              <w:t>1A</w:t>
            </w:r>
          </w:p>
        </w:tc>
        <w:tc>
          <w:tcPr>
            <w:tcW w:w="4061"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76D04EEE" w14:textId="77777777" w:rsidR="00FE098B" w:rsidRPr="00AF2EA0" w:rsidRDefault="00FE098B" w:rsidP="00AF2EA0">
            <w:pPr>
              <w:spacing w:after="0"/>
              <w:rPr>
                <w:sz w:val="16"/>
                <w:szCs w:val="16"/>
              </w:rPr>
            </w:pPr>
            <w:r w:rsidRPr="00AF2EA0">
              <w:rPr>
                <w:color w:val="000000"/>
                <w:sz w:val="16"/>
                <w:szCs w:val="16"/>
              </w:rPr>
              <w:t>Tx power (dBm)</w:t>
            </w:r>
          </w:p>
        </w:tc>
        <w:tc>
          <w:tcPr>
            <w:tcW w:w="2096" w:type="dxa"/>
            <w:vAlign w:val="bottom"/>
          </w:tcPr>
          <w:p w14:paraId="0F3D2902" w14:textId="143FB4BC" w:rsidR="00FE098B" w:rsidRPr="00AF2EA0" w:rsidRDefault="00FE098B" w:rsidP="00AF2EA0">
            <w:pPr>
              <w:overflowPunct/>
              <w:autoSpaceDE/>
              <w:autoSpaceDN/>
              <w:adjustRightInd/>
              <w:spacing w:after="0" w:line="259" w:lineRule="auto"/>
              <w:jc w:val="center"/>
              <w:textAlignment w:val="auto"/>
            </w:pPr>
            <w:r w:rsidRPr="00AF2EA0">
              <w:rPr>
                <w:color w:val="000000"/>
              </w:rPr>
              <w:t>23</w:t>
            </w:r>
          </w:p>
        </w:tc>
        <w:tc>
          <w:tcPr>
            <w:tcW w:w="1891" w:type="dxa"/>
            <w:vAlign w:val="bottom"/>
          </w:tcPr>
          <w:p w14:paraId="385AF397" w14:textId="6B0551B5" w:rsidR="00FE098B" w:rsidRPr="00AF2EA0" w:rsidRDefault="00FE098B" w:rsidP="00AF2EA0">
            <w:pPr>
              <w:overflowPunct/>
              <w:autoSpaceDE/>
              <w:autoSpaceDN/>
              <w:adjustRightInd/>
              <w:spacing w:after="0" w:line="259" w:lineRule="auto"/>
              <w:jc w:val="center"/>
              <w:textAlignment w:val="auto"/>
            </w:pPr>
            <w:r w:rsidRPr="00AF2EA0">
              <w:rPr>
                <w:color w:val="000000"/>
              </w:rPr>
              <w:t>-10</w:t>
            </w:r>
          </w:p>
        </w:tc>
      </w:tr>
      <w:tr w:rsidR="00AF2EA0" w:rsidRPr="008D3576" w14:paraId="5E342B70" w14:textId="461C7C8C" w:rsidTr="00503BAE">
        <w:trPr>
          <w:trHeight w:val="246"/>
        </w:trPr>
        <w:tc>
          <w:tcPr>
            <w:tcW w:w="581" w:type="dxa"/>
            <w:noWrap/>
            <w:hideMark/>
          </w:tcPr>
          <w:p w14:paraId="7AE2A38A" w14:textId="77777777" w:rsidR="00FE098B" w:rsidRPr="00AF2EA0" w:rsidRDefault="00FE098B" w:rsidP="00AF2EA0">
            <w:pPr>
              <w:spacing w:after="0"/>
              <w:rPr>
                <w:b/>
                <w:bCs/>
                <w:sz w:val="16"/>
                <w:szCs w:val="16"/>
              </w:rPr>
            </w:pPr>
            <w:r w:rsidRPr="00AF2EA0">
              <w:rPr>
                <w:b/>
                <w:bCs/>
                <w:sz w:val="16"/>
                <w:szCs w:val="16"/>
              </w:rPr>
              <w:t>1B</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3A8CFAE" w14:textId="77777777" w:rsidR="00FE098B" w:rsidRPr="00AF2EA0" w:rsidRDefault="00FE098B" w:rsidP="00AF2EA0">
            <w:pPr>
              <w:spacing w:after="0"/>
              <w:rPr>
                <w:sz w:val="16"/>
                <w:szCs w:val="16"/>
              </w:rPr>
            </w:pPr>
            <w:r w:rsidRPr="00AF2EA0">
              <w:rPr>
                <w:color w:val="000000"/>
                <w:sz w:val="16"/>
                <w:szCs w:val="16"/>
              </w:rPr>
              <w:t>Tx antenna gain (dBi)</w:t>
            </w:r>
          </w:p>
        </w:tc>
        <w:tc>
          <w:tcPr>
            <w:tcW w:w="2096" w:type="dxa"/>
            <w:vAlign w:val="bottom"/>
          </w:tcPr>
          <w:p w14:paraId="4DE2E0FF" w14:textId="5A81C7FA" w:rsidR="00FE098B" w:rsidRPr="00AF2EA0" w:rsidRDefault="00FE098B" w:rsidP="00AF2EA0">
            <w:pPr>
              <w:overflowPunct/>
              <w:autoSpaceDE/>
              <w:autoSpaceDN/>
              <w:adjustRightInd/>
              <w:spacing w:after="0" w:line="259" w:lineRule="auto"/>
              <w:jc w:val="center"/>
              <w:textAlignment w:val="auto"/>
            </w:pPr>
            <w:r w:rsidRPr="00AF2EA0">
              <w:rPr>
                <w:color w:val="000000"/>
              </w:rPr>
              <w:t>0</w:t>
            </w:r>
          </w:p>
        </w:tc>
        <w:tc>
          <w:tcPr>
            <w:tcW w:w="1891" w:type="dxa"/>
            <w:vAlign w:val="bottom"/>
          </w:tcPr>
          <w:p w14:paraId="13DE842F" w14:textId="3FE1B7E8" w:rsidR="00FE098B" w:rsidRPr="00AF2EA0" w:rsidRDefault="00FE098B" w:rsidP="00AF2EA0">
            <w:pPr>
              <w:overflowPunct/>
              <w:autoSpaceDE/>
              <w:autoSpaceDN/>
              <w:adjustRightInd/>
              <w:spacing w:after="0" w:line="259" w:lineRule="auto"/>
              <w:jc w:val="center"/>
              <w:textAlignment w:val="auto"/>
            </w:pPr>
            <w:r w:rsidRPr="00AF2EA0">
              <w:rPr>
                <w:color w:val="000000"/>
              </w:rPr>
              <w:t>0</w:t>
            </w:r>
          </w:p>
        </w:tc>
      </w:tr>
      <w:tr w:rsidR="00AF2EA0" w:rsidRPr="008D3576" w14:paraId="6242A2AC" w14:textId="5159234F" w:rsidTr="00503BAE">
        <w:trPr>
          <w:trHeight w:val="337"/>
        </w:trPr>
        <w:tc>
          <w:tcPr>
            <w:tcW w:w="581" w:type="dxa"/>
            <w:noWrap/>
            <w:hideMark/>
          </w:tcPr>
          <w:p w14:paraId="127350BD" w14:textId="77777777" w:rsidR="00FE098B" w:rsidRPr="00AF2EA0" w:rsidRDefault="00FE098B" w:rsidP="00AF2EA0">
            <w:pPr>
              <w:spacing w:after="0"/>
              <w:rPr>
                <w:b/>
                <w:bCs/>
                <w:sz w:val="16"/>
                <w:szCs w:val="16"/>
              </w:rPr>
            </w:pPr>
            <w:r w:rsidRPr="00AF2EA0">
              <w:rPr>
                <w:b/>
                <w:bCs/>
                <w:sz w:val="16"/>
                <w:szCs w:val="16"/>
              </w:rPr>
              <w:t>1C</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CED2F76" w14:textId="77777777" w:rsidR="00FE098B" w:rsidRPr="00AF2EA0" w:rsidRDefault="00FE098B" w:rsidP="00AF2EA0">
            <w:pPr>
              <w:spacing w:after="0"/>
              <w:rPr>
                <w:sz w:val="16"/>
                <w:szCs w:val="16"/>
              </w:rPr>
            </w:pPr>
            <w:r w:rsidRPr="00AF2EA0">
              <w:rPr>
                <w:color w:val="000000"/>
                <w:sz w:val="16"/>
                <w:szCs w:val="16"/>
              </w:rPr>
              <w:t>Number of Tx antenna elements / TxRU/ Tx chains modelled in LLS</w:t>
            </w:r>
          </w:p>
        </w:tc>
        <w:tc>
          <w:tcPr>
            <w:tcW w:w="2096" w:type="dxa"/>
            <w:vAlign w:val="bottom"/>
          </w:tcPr>
          <w:p w14:paraId="63AC7A58" w14:textId="71A28CC7" w:rsidR="00FE098B" w:rsidRPr="00AF2EA0" w:rsidRDefault="00FE098B" w:rsidP="00AF2EA0">
            <w:pPr>
              <w:overflowPunct/>
              <w:autoSpaceDE/>
              <w:autoSpaceDN/>
              <w:adjustRightInd/>
              <w:spacing w:after="0" w:line="259" w:lineRule="auto"/>
              <w:jc w:val="center"/>
              <w:textAlignment w:val="auto"/>
            </w:pPr>
            <w:r w:rsidRPr="00AF2EA0">
              <w:rPr>
                <w:color w:val="000000"/>
              </w:rPr>
              <w:t>2</w:t>
            </w:r>
          </w:p>
        </w:tc>
        <w:tc>
          <w:tcPr>
            <w:tcW w:w="1891" w:type="dxa"/>
            <w:vAlign w:val="bottom"/>
          </w:tcPr>
          <w:p w14:paraId="6ADE6A57" w14:textId="03FFB432" w:rsidR="00FE098B" w:rsidRPr="00AF2EA0" w:rsidRDefault="00FE098B" w:rsidP="00AF2EA0">
            <w:pPr>
              <w:overflowPunct/>
              <w:autoSpaceDE/>
              <w:autoSpaceDN/>
              <w:adjustRightInd/>
              <w:spacing w:after="0" w:line="259" w:lineRule="auto"/>
              <w:jc w:val="center"/>
              <w:textAlignment w:val="auto"/>
            </w:pPr>
            <w:r w:rsidRPr="00AF2EA0">
              <w:rPr>
                <w:color w:val="000000"/>
              </w:rPr>
              <w:t>1</w:t>
            </w:r>
          </w:p>
        </w:tc>
      </w:tr>
      <w:tr w:rsidR="00AF2EA0" w:rsidRPr="008D3576" w14:paraId="5007D0FE" w14:textId="03B0860F" w:rsidTr="00503BAE">
        <w:trPr>
          <w:trHeight w:val="273"/>
        </w:trPr>
        <w:tc>
          <w:tcPr>
            <w:tcW w:w="581" w:type="dxa"/>
            <w:noWrap/>
            <w:hideMark/>
          </w:tcPr>
          <w:p w14:paraId="31679466" w14:textId="77777777" w:rsidR="00FE098B" w:rsidRPr="00AF2EA0" w:rsidRDefault="00FE098B" w:rsidP="00AF2EA0">
            <w:pPr>
              <w:spacing w:after="0"/>
              <w:rPr>
                <w:b/>
                <w:bCs/>
                <w:sz w:val="16"/>
                <w:szCs w:val="16"/>
              </w:rPr>
            </w:pPr>
            <w:r w:rsidRPr="00AF2EA0">
              <w:rPr>
                <w:b/>
                <w:bCs/>
                <w:sz w:val="16"/>
                <w:szCs w:val="16"/>
              </w:rPr>
              <w:t>1D</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DB4E6D1" w14:textId="77777777" w:rsidR="00FE098B" w:rsidRPr="00AF2EA0" w:rsidRDefault="00FE098B" w:rsidP="00AF2EA0">
            <w:pPr>
              <w:spacing w:after="0"/>
              <w:rPr>
                <w:sz w:val="16"/>
                <w:szCs w:val="16"/>
              </w:rPr>
            </w:pPr>
            <w:r w:rsidRPr="00AF2EA0">
              <w:rPr>
                <w:color w:val="000000"/>
                <w:sz w:val="16"/>
                <w:szCs w:val="16"/>
              </w:rPr>
              <w:t>Occupied bandwidth (Hz)</w:t>
            </w:r>
          </w:p>
        </w:tc>
        <w:tc>
          <w:tcPr>
            <w:tcW w:w="2096" w:type="dxa"/>
            <w:vAlign w:val="bottom"/>
          </w:tcPr>
          <w:p w14:paraId="2613A127" w14:textId="35B31DA1" w:rsidR="00FE098B" w:rsidRPr="00AF2EA0" w:rsidRDefault="00FE098B" w:rsidP="00AF2EA0">
            <w:pPr>
              <w:overflowPunct/>
              <w:autoSpaceDE/>
              <w:autoSpaceDN/>
              <w:adjustRightInd/>
              <w:spacing w:after="0" w:line="259" w:lineRule="auto"/>
              <w:jc w:val="center"/>
              <w:textAlignment w:val="auto"/>
            </w:pPr>
            <w:r w:rsidRPr="00AF2EA0">
              <w:rPr>
                <w:color w:val="000000"/>
              </w:rPr>
              <w:t>180000</w:t>
            </w:r>
          </w:p>
        </w:tc>
        <w:tc>
          <w:tcPr>
            <w:tcW w:w="1891" w:type="dxa"/>
            <w:vAlign w:val="bottom"/>
          </w:tcPr>
          <w:p w14:paraId="5A1A1561" w14:textId="338478D7" w:rsidR="00FE098B" w:rsidRPr="00AF2EA0" w:rsidRDefault="00FE098B" w:rsidP="00AF2EA0">
            <w:pPr>
              <w:overflowPunct/>
              <w:autoSpaceDE/>
              <w:autoSpaceDN/>
              <w:adjustRightInd/>
              <w:spacing w:after="0" w:line="259" w:lineRule="auto"/>
              <w:jc w:val="center"/>
              <w:textAlignment w:val="auto"/>
            </w:pPr>
            <w:r w:rsidRPr="00AF2EA0">
              <w:rPr>
                <w:color w:val="000000"/>
              </w:rPr>
              <w:t>180000</w:t>
            </w:r>
          </w:p>
        </w:tc>
      </w:tr>
      <w:tr w:rsidR="003F6C66" w:rsidRPr="008D3576" w14:paraId="28B0852E" w14:textId="7C1C914A" w:rsidTr="001072FB">
        <w:trPr>
          <w:trHeight w:val="288"/>
        </w:trPr>
        <w:tc>
          <w:tcPr>
            <w:tcW w:w="581" w:type="dxa"/>
            <w:noWrap/>
            <w:hideMark/>
          </w:tcPr>
          <w:p w14:paraId="56E97DDC" w14:textId="77777777" w:rsidR="003F6C66" w:rsidRPr="00AF2EA0" w:rsidRDefault="003F6C66" w:rsidP="003F6C66">
            <w:pPr>
              <w:spacing w:after="0"/>
              <w:rPr>
                <w:b/>
                <w:bCs/>
                <w:sz w:val="16"/>
                <w:szCs w:val="16"/>
              </w:rPr>
            </w:pPr>
            <w:r w:rsidRPr="00AF2EA0">
              <w:rPr>
                <w:b/>
                <w:bCs/>
                <w:sz w:val="16"/>
                <w:szCs w:val="16"/>
              </w:rPr>
              <w:t>1E</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68E35BD" w14:textId="77777777" w:rsidR="003F6C66" w:rsidRPr="00AF2EA0" w:rsidRDefault="003F6C66" w:rsidP="003F6C66">
            <w:pPr>
              <w:spacing w:after="0"/>
              <w:rPr>
                <w:sz w:val="16"/>
                <w:szCs w:val="16"/>
              </w:rPr>
            </w:pPr>
            <w:r w:rsidRPr="00AF2EA0">
              <w:rPr>
                <w:color w:val="000000"/>
                <w:sz w:val="16"/>
                <w:szCs w:val="16"/>
              </w:rPr>
              <w:t xml:space="preserve">Ambient IoT backscatter loss (dB) </w:t>
            </w:r>
          </w:p>
        </w:tc>
        <w:tc>
          <w:tcPr>
            <w:tcW w:w="2096" w:type="dxa"/>
            <w:tcBorders>
              <w:top w:val="single" w:sz="4" w:space="0" w:color="auto"/>
              <w:left w:val="single" w:sz="4" w:space="0" w:color="auto"/>
              <w:bottom w:val="single" w:sz="4" w:space="0" w:color="auto"/>
              <w:right w:val="single" w:sz="4" w:space="0" w:color="auto"/>
            </w:tcBorders>
            <w:shd w:val="clear" w:color="000000" w:fill="FCE4D6"/>
            <w:vAlign w:val="bottom"/>
          </w:tcPr>
          <w:p w14:paraId="6EFEC522" w14:textId="147438E7" w:rsidR="003F6C66" w:rsidRPr="00AF2EA0" w:rsidRDefault="003F6C66" w:rsidP="003F6C66">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tcBorders>
              <w:top w:val="single" w:sz="4" w:space="0" w:color="auto"/>
              <w:left w:val="nil"/>
              <w:bottom w:val="single" w:sz="4" w:space="0" w:color="auto"/>
              <w:right w:val="single" w:sz="4" w:space="0" w:color="auto"/>
            </w:tcBorders>
            <w:shd w:val="clear" w:color="000000" w:fill="FCE4D6"/>
            <w:vAlign w:val="bottom"/>
          </w:tcPr>
          <w:p w14:paraId="3EDD8FEE" w14:textId="3D52B681" w:rsidR="003F6C66" w:rsidRPr="003F6C66" w:rsidRDefault="003F6C66" w:rsidP="003F6C66">
            <w:pPr>
              <w:overflowPunct/>
              <w:autoSpaceDE/>
              <w:autoSpaceDN/>
              <w:adjustRightInd/>
              <w:spacing w:after="0" w:line="259" w:lineRule="auto"/>
              <w:jc w:val="center"/>
              <w:textAlignment w:val="auto"/>
              <w:rPr>
                <w:rFonts w:ascii="Calibri" w:hAnsi="Calibri" w:cs="Calibri"/>
                <w:color w:val="000000"/>
                <w:sz w:val="22"/>
                <w:szCs w:val="22"/>
              </w:rPr>
            </w:pPr>
            <w:r>
              <w:rPr>
                <w:rFonts w:ascii="Calibri" w:hAnsi="Calibri" w:cs="Calibri"/>
                <w:color w:val="000000"/>
                <w:sz w:val="22"/>
                <w:szCs w:val="22"/>
              </w:rPr>
              <w:t> </w:t>
            </w:r>
          </w:p>
        </w:tc>
      </w:tr>
      <w:tr w:rsidR="003F6C66" w:rsidRPr="008D3576" w14:paraId="49DE5F2D" w14:textId="2B55BFEB" w:rsidTr="00503BAE">
        <w:trPr>
          <w:trHeight w:val="281"/>
        </w:trPr>
        <w:tc>
          <w:tcPr>
            <w:tcW w:w="581" w:type="dxa"/>
            <w:noWrap/>
            <w:hideMark/>
          </w:tcPr>
          <w:p w14:paraId="16F1F04F" w14:textId="77777777" w:rsidR="003F6C66" w:rsidRPr="00AF2EA0" w:rsidRDefault="003F6C66" w:rsidP="003F6C66">
            <w:pPr>
              <w:spacing w:after="0"/>
              <w:rPr>
                <w:b/>
                <w:bCs/>
                <w:sz w:val="16"/>
                <w:szCs w:val="16"/>
              </w:rPr>
            </w:pPr>
            <w:r w:rsidRPr="00AF2EA0">
              <w:rPr>
                <w:b/>
                <w:bCs/>
                <w:sz w:val="16"/>
                <w:szCs w:val="16"/>
              </w:rPr>
              <w:t>1F</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A9CBBD2" w14:textId="77777777" w:rsidR="003F6C66" w:rsidRPr="00AF2EA0" w:rsidRDefault="003F6C66" w:rsidP="003F6C66">
            <w:pPr>
              <w:spacing w:after="0"/>
              <w:rPr>
                <w:sz w:val="16"/>
                <w:szCs w:val="16"/>
              </w:rPr>
            </w:pPr>
            <w:r w:rsidRPr="00AF2EA0">
              <w:rPr>
                <w:color w:val="000000"/>
                <w:sz w:val="16"/>
                <w:szCs w:val="16"/>
              </w:rPr>
              <w:t>Ambient IoT on-object antenna penalty</w:t>
            </w:r>
          </w:p>
        </w:tc>
        <w:tc>
          <w:tcPr>
            <w:tcW w:w="2096" w:type="dxa"/>
            <w:tcBorders>
              <w:top w:val="nil"/>
              <w:left w:val="single" w:sz="4" w:space="0" w:color="auto"/>
              <w:bottom w:val="single" w:sz="4" w:space="0" w:color="auto"/>
              <w:right w:val="single" w:sz="4" w:space="0" w:color="auto"/>
            </w:tcBorders>
            <w:shd w:val="clear" w:color="000000" w:fill="FCE4D6"/>
            <w:vAlign w:val="bottom"/>
          </w:tcPr>
          <w:p w14:paraId="13B075A3" w14:textId="0B888EC2" w:rsidR="003F6C66" w:rsidRPr="00AF2EA0" w:rsidRDefault="003F6C66" w:rsidP="003F6C66">
            <w:pPr>
              <w:overflowPunct/>
              <w:autoSpaceDE/>
              <w:autoSpaceDN/>
              <w:adjustRightInd/>
              <w:spacing w:after="0" w:line="259" w:lineRule="auto"/>
              <w:jc w:val="center"/>
              <w:textAlignment w:val="auto"/>
            </w:pPr>
            <w:r>
              <w:rPr>
                <w:rFonts w:ascii="Calibri" w:hAnsi="Calibri" w:cs="Calibri"/>
                <w:color w:val="000000"/>
              </w:rPr>
              <w:t> </w:t>
            </w:r>
          </w:p>
        </w:tc>
        <w:tc>
          <w:tcPr>
            <w:tcW w:w="1891" w:type="dxa"/>
            <w:vAlign w:val="bottom"/>
          </w:tcPr>
          <w:p w14:paraId="739DAAD4" w14:textId="2295A482" w:rsidR="003F6C66" w:rsidRPr="00AF2EA0" w:rsidRDefault="003F6C66" w:rsidP="003F6C66">
            <w:pPr>
              <w:overflowPunct/>
              <w:autoSpaceDE/>
              <w:autoSpaceDN/>
              <w:adjustRightInd/>
              <w:spacing w:after="0" w:line="259" w:lineRule="auto"/>
              <w:jc w:val="center"/>
              <w:textAlignment w:val="auto"/>
            </w:pPr>
            <w:r w:rsidRPr="00AF2EA0">
              <w:rPr>
                <w:color w:val="000000"/>
              </w:rPr>
              <w:t>0.9</w:t>
            </w:r>
          </w:p>
        </w:tc>
      </w:tr>
      <w:tr w:rsidR="003F6C66" w:rsidRPr="008D3576" w14:paraId="4F22EAB4" w14:textId="61D4E4CC" w:rsidTr="00DA3BA2">
        <w:trPr>
          <w:trHeight w:val="273"/>
        </w:trPr>
        <w:tc>
          <w:tcPr>
            <w:tcW w:w="581" w:type="dxa"/>
            <w:noWrap/>
            <w:hideMark/>
          </w:tcPr>
          <w:p w14:paraId="72F60CCC" w14:textId="77777777" w:rsidR="003F6C66" w:rsidRPr="00AF2EA0" w:rsidRDefault="003F6C66" w:rsidP="003F6C66">
            <w:pPr>
              <w:spacing w:after="0"/>
              <w:rPr>
                <w:b/>
                <w:bCs/>
                <w:sz w:val="16"/>
                <w:szCs w:val="16"/>
              </w:rPr>
            </w:pPr>
            <w:r w:rsidRPr="00AF2EA0">
              <w:rPr>
                <w:b/>
                <w:bCs/>
                <w:sz w:val="16"/>
                <w:szCs w:val="16"/>
              </w:rPr>
              <w:t>1G</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455EAF0" w14:textId="77777777" w:rsidR="003F6C66" w:rsidRPr="00AF2EA0" w:rsidRDefault="003F6C66" w:rsidP="003F6C66">
            <w:pPr>
              <w:spacing w:after="0"/>
              <w:rPr>
                <w:sz w:val="16"/>
                <w:szCs w:val="16"/>
              </w:rPr>
            </w:pPr>
            <w:r w:rsidRPr="00AF2EA0">
              <w:rPr>
                <w:color w:val="000000"/>
                <w:sz w:val="16"/>
                <w:szCs w:val="16"/>
              </w:rPr>
              <w:t>Ambient IoT backscatter amplifier gain (dB)</w:t>
            </w:r>
          </w:p>
        </w:tc>
        <w:tc>
          <w:tcPr>
            <w:tcW w:w="2096" w:type="dxa"/>
            <w:tcBorders>
              <w:top w:val="single" w:sz="4" w:space="0" w:color="auto"/>
              <w:left w:val="single" w:sz="4" w:space="0" w:color="auto"/>
              <w:bottom w:val="single" w:sz="4" w:space="0" w:color="auto"/>
              <w:right w:val="single" w:sz="4" w:space="0" w:color="auto"/>
            </w:tcBorders>
            <w:shd w:val="clear" w:color="000000" w:fill="FCE4D6"/>
            <w:vAlign w:val="bottom"/>
          </w:tcPr>
          <w:p w14:paraId="3F5A4139" w14:textId="15695E74" w:rsidR="003F6C66" w:rsidRPr="00AF2EA0" w:rsidRDefault="003F6C66" w:rsidP="003F6C66">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tcBorders>
              <w:top w:val="single" w:sz="4" w:space="0" w:color="auto"/>
              <w:left w:val="nil"/>
              <w:bottom w:val="single" w:sz="4" w:space="0" w:color="auto"/>
              <w:right w:val="single" w:sz="4" w:space="0" w:color="auto"/>
            </w:tcBorders>
            <w:shd w:val="clear" w:color="000000" w:fill="FCE4D6"/>
            <w:vAlign w:val="bottom"/>
          </w:tcPr>
          <w:p w14:paraId="0484FCC1" w14:textId="1F0A9FC9" w:rsidR="003F6C66" w:rsidRPr="00AF2EA0" w:rsidRDefault="003F6C66" w:rsidP="003F6C66">
            <w:pPr>
              <w:overflowPunct/>
              <w:autoSpaceDE/>
              <w:autoSpaceDN/>
              <w:adjustRightInd/>
              <w:spacing w:after="0" w:line="259" w:lineRule="auto"/>
              <w:textAlignment w:val="auto"/>
            </w:pPr>
            <w:r>
              <w:rPr>
                <w:rFonts w:ascii="Calibri" w:hAnsi="Calibri" w:cs="Calibri"/>
                <w:color w:val="000000"/>
                <w:sz w:val="22"/>
                <w:szCs w:val="22"/>
              </w:rPr>
              <w:t> </w:t>
            </w:r>
          </w:p>
        </w:tc>
      </w:tr>
      <w:tr w:rsidR="003F6C66" w:rsidRPr="008D3576" w14:paraId="6BB0D2CF" w14:textId="594B966E" w:rsidTr="00503BAE">
        <w:trPr>
          <w:trHeight w:val="273"/>
        </w:trPr>
        <w:tc>
          <w:tcPr>
            <w:tcW w:w="581" w:type="dxa"/>
            <w:noWrap/>
            <w:hideMark/>
          </w:tcPr>
          <w:p w14:paraId="0992DC5A" w14:textId="77777777" w:rsidR="003F6C66" w:rsidRPr="00AF2EA0" w:rsidRDefault="003F6C66" w:rsidP="003F6C66">
            <w:pPr>
              <w:spacing w:after="0"/>
              <w:rPr>
                <w:b/>
                <w:bCs/>
                <w:sz w:val="16"/>
                <w:szCs w:val="16"/>
              </w:rPr>
            </w:pPr>
            <w:r w:rsidRPr="00AF2EA0">
              <w:rPr>
                <w:b/>
                <w:bCs/>
                <w:sz w:val="16"/>
                <w:szCs w:val="16"/>
              </w:rPr>
              <w:t>1H</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21C1DD1" w14:textId="77777777" w:rsidR="003F6C66" w:rsidRPr="00AF2EA0" w:rsidRDefault="003F6C66" w:rsidP="003F6C66">
            <w:pPr>
              <w:spacing w:after="0"/>
              <w:rPr>
                <w:sz w:val="16"/>
                <w:szCs w:val="16"/>
              </w:rPr>
            </w:pPr>
            <w:r w:rsidRPr="00AF2EA0">
              <w:rPr>
                <w:color w:val="000000"/>
                <w:sz w:val="16"/>
                <w:szCs w:val="16"/>
              </w:rPr>
              <w:t>Modulation factor (dB) -&gt;OOK</w:t>
            </w:r>
          </w:p>
        </w:tc>
        <w:tc>
          <w:tcPr>
            <w:tcW w:w="2096" w:type="dxa"/>
            <w:tcBorders>
              <w:top w:val="nil"/>
              <w:left w:val="single" w:sz="4" w:space="0" w:color="auto"/>
              <w:bottom w:val="single" w:sz="4" w:space="0" w:color="auto"/>
              <w:right w:val="single" w:sz="4" w:space="0" w:color="auto"/>
            </w:tcBorders>
            <w:shd w:val="clear" w:color="000000" w:fill="FCE4D6"/>
            <w:vAlign w:val="bottom"/>
          </w:tcPr>
          <w:p w14:paraId="43D6EE40" w14:textId="7C9AEE79" w:rsidR="003F6C66" w:rsidRPr="00503BAE" w:rsidRDefault="003F6C66" w:rsidP="003F6C66">
            <w:pPr>
              <w:overflowPunct/>
              <w:autoSpaceDE/>
              <w:autoSpaceDN/>
              <w:adjustRightInd/>
              <w:spacing w:after="0" w:line="259" w:lineRule="auto"/>
              <w:jc w:val="center"/>
              <w:textAlignment w:val="auto"/>
              <w:rPr>
                <w:rFonts w:ascii="Calibri" w:hAnsi="Calibri" w:cs="Calibri"/>
                <w:color w:val="000000"/>
              </w:rPr>
            </w:pPr>
            <w:r>
              <w:rPr>
                <w:rFonts w:ascii="Calibri" w:hAnsi="Calibri" w:cs="Calibri"/>
                <w:color w:val="000000"/>
              </w:rPr>
              <w:t> </w:t>
            </w:r>
          </w:p>
        </w:tc>
        <w:tc>
          <w:tcPr>
            <w:tcW w:w="1891" w:type="dxa"/>
            <w:vAlign w:val="bottom"/>
          </w:tcPr>
          <w:p w14:paraId="277EE37F" w14:textId="39091E2E" w:rsidR="003F6C66" w:rsidRPr="00AF2EA0" w:rsidRDefault="003F6C66" w:rsidP="003F6C66">
            <w:pPr>
              <w:overflowPunct/>
              <w:autoSpaceDE/>
              <w:autoSpaceDN/>
              <w:adjustRightInd/>
              <w:spacing w:after="0" w:line="259" w:lineRule="auto"/>
              <w:jc w:val="center"/>
              <w:textAlignment w:val="auto"/>
            </w:pPr>
            <w:r w:rsidRPr="00AF2EA0">
              <w:rPr>
                <w:color w:val="000000"/>
              </w:rPr>
              <w:t>-6</w:t>
            </w:r>
          </w:p>
        </w:tc>
      </w:tr>
      <w:tr w:rsidR="003F6C66" w:rsidRPr="008D3576" w14:paraId="55F264AF" w14:textId="2DD7AD51" w:rsidTr="00503BAE">
        <w:trPr>
          <w:trHeight w:val="364"/>
        </w:trPr>
        <w:tc>
          <w:tcPr>
            <w:tcW w:w="581" w:type="dxa"/>
            <w:noWrap/>
            <w:hideMark/>
          </w:tcPr>
          <w:p w14:paraId="79944103" w14:textId="77777777" w:rsidR="003F6C66" w:rsidRPr="00AF2EA0" w:rsidRDefault="003F6C66" w:rsidP="003F6C66">
            <w:pPr>
              <w:spacing w:after="0"/>
              <w:rPr>
                <w:b/>
                <w:bCs/>
                <w:sz w:val="16"/>
                <w:szCs w:val="16"/>
              </w:rPr>
            </w:pPr>
            <w:r w:rsidRPr="00AF2EA0">
              <w:rPr>
                <w:b/>
                <w:bCs/>
                <w:sz w:val="16"/>
                <w:szCs w:val="16"/>
              </w:rPr>
              <w:t>1I</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78F0CFF" w14:textId="77777777" w:rsidR="003F6C66" w:rsidRPr="00AF2EA0" w:rsidRDefault="003F6C66" w:rsidP="003F6C66">
            <w:pPr>
              <w:spacing w:after="0"/>
              <w:rPr>
                <w:sz w:val="16"/>
                <w:szCs w:val="16"/>
              </w:rPr>
            </w:pPr>
            <w:r w:rsidRPr="00AF2EA0">
              <w:rPr>
                <w:color w:val="000000"/>
                <w:sz w:val="16"/>
                <w:szCs w:val="16"/>
              </w:rPr>
              <w:t>EIRP (dBm)</w:t>
            </w:r>
            <w:r w:rsidRPr="00AF2EA0">
              <w:rPr>
                <w:color w:val="000000"/>
                <w:sz w:val="16"/>
                <w:szCs w:val="16"/>
              </w:rPr>
              <w:br/>
              <w:t>For R2D: [1I]=[1A]+[1B]</w:t>
            </w:r>
            <w:r w:rsidRPr="00AF2EA0">
              <w:rPr>
                <w:color w:val="000000"/>
                <w:sz w:val="16"/>
                <w:szCs w:val="16"/>
              </w:rPr>
              <w:br/>
              <w:t>For D2R: [1I]=[1A]+1[B]-[1E]-[1F]+[1G]+[1H]</w:t>
            </w:r>
          </w:p>
        </w:tc>
        <w:tc>
          <w:tcPr>
            <w:tcW w:w="2096" w:type="dxa"/>
            <w:vAlign w:val="bottom"/>
          </w:tcPr>
          <w:p w14:paraId="4620D7C3" w14:textId="72094213" w:rsidR="003F6C66" w:rsidRPr="00AF2EA0" w:rsidRDefault="003F6C66" w:rsidP="003F6C66">
            <w:pPr>
              <w:overflowPunct/>
              <w:autoSpaceDE/>
              <w:autoSpaceDN/>
              <w:adjustRightInd/>
              <w:spacing w:after="0" w:line="259" w:lineRule="auto"/>
              <w:jc w:val="center"/>
              <w:textAlignment w:val="auto"/>
            </w:pPr>
            <w:r w:rsidRPr="00AF2EA0">
              <w:rPr>
                <w:color w:val="000000"/>
              </w:rPr>
              <w:t>23</w:t>
            </w:r>
          </w:p>
        </w:tc>
        <w:tc>
          <w:tcPr>
            <w:tcW w:w="1891" w:type="dxa"/>
            <w:vAlign w:val="bottom"/>
          </w:tcPr>
          <w:p w14:paraId="75023DC9" w14:textId="6838CF0E" w:rsidR="003F6C66" w:rsidRPr="00AF2EA0" w:rsidRDefault="003F6C66" w:rsidP="003F6C66">
            <w:pPr>
              <w:overflowPunct/>
              <w:autoSpaceDE/>
              <w:autoSpaceDN/>
              <w:adjustRightInd/>
              <w:spacing w:after="0" w:line="259" w:lineRule="auto"/>
              <w:jc w:val="center"/>
              <w:textAlignment w:val="auto"/>
            </w:pPr>
            <w:r w:rsidRPr="00AF2EA0">
              <w:rPr>
                <w:color w:val="000000"/>
              </w:rPr>
              <w:t>-16.9</w:t>
            </w:r>
          </w:p>
        </w:tc>
      </w:tr>
      <w:tr w:rsidR="003F6C66" w:rsidRPr="008D3576" w14:paraId="323614E5" w14:textId="666C4B89" w:rsidTr="007E473D">
        <w:trPr>
          <w:trHeight w:val="253"/>
        </w:trPr>
        <w:tc>
          <w:tcPr>
            <w:tcW w:w="581" w:type="dxa"/>
            <w:noWrap/>
            <w:hideMark/>
          </w:tcPr>
          <w:p w14:paraId="4F0D6371" w14:textId="77777777" w:rsidR="003F6C66" w:rsidRPr="00AF2EA0" w:rsidRDefault="003F6C66" w:rsidP="003F6C66">
            <w:pPr>
              <w:spacing w:after="0"/>
              <w:rPr>
                <w:b/>
                <w:bCs/>
                <w:sz w:val="16"/>
                <w:szCs w:val="16"/>
              </w:rPr>
            </w:pPr>
            <w:r w:rsidRPr="00AF2EA0">
              <w:rPr>
                <w:b/>
                <w:bCs/>
                <w:sz w:val="16"/>
                <w:szCs w:val="16"/>
              </w:rPr>
              <w:t>1J</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FACC609" w14:textId="77777777" w:rsidR="003F6C66" w:rsidRPr="00AF2EA0" w:rsidRDefault="003F6C66" w:rsidP="003F6C66">
            <w:pPr>
              <w:spacing w:after="0"/>
              <w:rPr>
                <w:sz w:val="16"/>
                <w:szCs w:val="16"/>
              </w:rPr>
            </w:pPr>
            <w:r w:rsidRPr="00AF2EA0">
              <w:rPr>
                <w:color w:val="000000"/>
                <w:sz w:val="16"/>
                <w:szCs w:val="16"/>
              </w:rPr>
              <w:t>CWT to tag distance (m)</w:t>
            </w:r>
          </w:p>
        </w:tc>
        <w:tc>
          <w:tcPr>
            <w:tcW w:w="2096" w:type="dxa"/>
            <w:tcBorders>
              <w:top w:val="single" w:sz="4" w:space="0" w:color="auto"/>
              <w:left w:val="single" w:sz="4" w:space="0" w:color="auto"/>
              <w:bottom w:val="single" w:sz="4" w:space="0" w:color="auto"/>
              <w:right w:val="single" w:sz="4" w:space="0" w:color="auto"/>
            </w:tcBorders>
            <w:shd w:val="clear" w:color="000000" w:fill="FCE4D6"/>
            <w:vAlign w:val="bottom"/>
          </w:tcPr>
          <w:p w14:paraId="639AC5D9" w14:textId="6AF0E5E5" w:rsidR="003F6C66" w:rsidRPr="003348D6" w:rsidRDefault="003F6C66" w:rsidP="003F6C66">
            <w:pPr>
              <w:overflowPunct/>
              <w:autoSpaceDE/>
              <w:autoSpaceDN/>
              <w:adjustRightInd/>
              <w:spacing w:after="0" w:line="259" w:lineRule="auto"/>
              <w:jc w:val="center"/>
              <w:textAlignment w:val="auto"/>
              <w:rPr>
                <w:rFonts w:ascii="Calibri" w:hAnsi="Calibri" w:cs="Calibri"/>
                <w:color w:val="000000"/>
              </w:rPr>
            </w:pPr>
            <w:r>
              <w:rPr>
                <w:rFonts w:ascii="Calibri" w:hAnsi="Calibri" w:cs="Calibri"/>
                <w:color w:val="000000"/>
              </w:rPr>
              <w:t> </w:t>
            </w:r>
          </w:p>
        </w:tc>
        <w:tc>
          <w:tcPr>
            <w:tcW w:w="1891" w:type="dxa"/>
            <w:tcBorders>
              <w:top w:val="single" w:sz="4" w:space="0" w:color="auto"/>
              <w:left w:val="nil"/>
              <w:bottom w:val="single" w:sz="4" w:space="0" w:color="auto"/>
              <w:right w:val="single" w:sz="4" w:space="0" w:color="auto"/>
            </w:tcBorders>
            <w:shd w:val="clear" w:color="000000" w:fill="FCE4D6"/>
            <w:vAlign w:val="bottom"/>
          </w:tcPr>
          <w:p w14:paraId="43A4F212" w14:textId="6E1952A1" w:rsidR="003F6C66" w:rsidRPr="00AF2EA0" w:rsidRDefault="003F6C66" w:rsidP="003F6C66">
            <w:pPr>
              <w:overflowPunct/>
              <w:autoSpaceDE/>
              <w:autoSpaceDN/>
              <w:adjustRightInd/>
              <w:spacing w:after="0" w:line="259" w:lineRule="auto"/>
              <w:jc w:val="center"/>
              <w:textAlignment w:val="auto"/>
            </w:pPr>
            <w:r>
              <w:rPr>
                <w:rFonts w:ascii="Calibri" w:hAnsi="Calibri" w:cs="Calibri"/>
                <w:color w:val="000000"/>
              </w:rPr>
              <w:t> </w:t>
            </w:r>
          </w:p>
        </w:tc>
      </w:tr>
      <w:tr w:rsidR="003F6C66" w:rsidRPr="008D3576" w14:paraId="1B96B019" w14:textId="07F25074" w:rsidTr="007E473D">
        <w:trPr>
          <w:trHeight w:val="171"/>
        </w:trPr>
        <w:tc>
          <w:tcPr>
            <w:tcW w:w="581" w:type="dxa"/>
            <w:noWrap/>
            <w:hideMark/>
          </w:tcPr>
          <w:p w14:paraId="5FCC75EC" w14:textId="77777777" w:rsidR="003F6C66" w:rsidRPr="00AF2EA0" w:rsidRDefault="003F6C66" w:rsidP="003F6C66">
            <w:pPr>
              <w:spacing w:after="0"/>
              <w:rPr>
                <w:b/>
                <w:bCs/>
                <w:sz w:val="16"/>
                <w:szCs w:val="16"/>
              </w:rPr>
            </w:pPr>
            <w:r w:rsidRPr="00AF2EA0">
              <w:rPr>
                <w:b/>
                <w:bCs/>
                <w:sz w:val="16"/>
                <w:szCs w:val="16"/>
              </w:rPr>
              <w:t>1K</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1D4CBAE" w14:textId="77777777" w:rsidR="003F6C66" w:rsidRPr="00AF2EA0" w:rsidRDefault="003F6C66" w:rsidP="003F6C66">
            <w:pPr>
              <w:spacing w:after="0"/>
              <w:rPr>
                <w:sz w:val="16"/>
                <w:szCs w:val="16"/>
              </w:rPr>
            </w:pPr>
            <w:r w:rsidRPr="00AF2EA0">
              <w:rPr>
                <w:color w:val="000000"/>
                <w:sz w:val="16"/>
                <w:szCs w:val="16"/>
              </w:rPr>
              <w:t>CWT to tag pathloss (dB)</w:t>
            </w:r>
          </w:p>
        </w:tc>
        <w:tc>
          <w:tcPr>
            <w:tcW w:w="2096" w:type="dxa"/>
            <w:tcBorders>
              <w:top w:val="nil"/>
              <w:left w:val="single" w:sz="4" w:space="0" w:color="auto"/>
              <w:bottom w:val="single" w:sz="4" w:space="0" w:color="auto"/>
              <w:right w:val="single" w:sz="4" w:space="0" w:color="auto"/>
            </w:tcBorders>
            <w:shd w:val="clear" w:color="000000" w:fill="FCE4D6"/>
            <w:vAlign w:val="bottom"/>
          </w:tcPr>
          <w:p w14:paraId="760519ED" w14:textId="5C83D21D" w:rsidR="003F6C66" w:rsidRPr="00AF2EA0" w:rsidRDefault="003F6C66" w:rsidP="003F6C66">
            <w:pPr>
              <w:overflowPunct/>
              <w:autoSpaceDE/>
              <w:autoSpaceDN/>
              <w:adjustRightInd/>
              <w:spacing w:after="0" w:line="259" w:lineRule="auto"/>
              <w:jc w:val="center"/>
              <w:textAlignment w:val="auto"/>
            </w:pPr>
            <w:r>
              <w:rPr>
                <w:rFonts w:ascii="Calibri" w:hAnsi="Calibri" w:cs="Calibri"/>
                <w:color w:val="000000"/>
              </w:rPr>
              <w:t> </w:t>
            </w:r>
          </w:p>
        </w:tc>
        <w:tc>
          <w:tcPr>
            <w:tcW w:w="1891" w:type="dxa"/>
            <w:tcBorders>
              <w:top w:val="nil"/>
              <w:left w:val="nil"/>
              <w:bottom w:val="single" w:sz="4" w:space="0" w:color="auto"/>
              <w:right w:val="single" w:sz="4" w:space="0" w:color="auto"/>
            </w:tcBorders>
            <w:shd w:val="clear" w:color="000000" w:fill="FCE4D6"/>
            <w:vAlign w:val="bottom"/>
          </w:tcPr>
          <w:p w14:paraId="3CC0843F" w14:textId="48208477" w:rsidR="003F6C66" w:rsidRPr="00AF2EA0" w:rsidRDefault="003F6C66" w:rsidP="003F6C66">
            <w:pPr>
              <w:overflowPunct/>
              <w:autoSpaceDE/>
              <w:autoSpaceDN/>
              <w:adjustRightInd/>
              <w:spacing w:after="0" w:line="259" w:lineRule="auto"/>
              <w:jc w:val="center"/>
              <w:textAlignment w:val="auto"/>
            </w:pPr>
            <w:r>
              <w:rPr>
                <w:rFonts w:ascii="Calibri" w:hAnsi="Calibri" w:cs="Calibri"/>
                <w:color w:val="000000"/>
              </w:rPr>
              <w:t> </w:t>
            </w:r>
          </w:p>
        </w:tc>
      </w:tr>
      <w:tr w:rsidR="003F6C66" w:rsidRPr="008D3576" w14:paraId="1DB4922E" w14:textId="31F42CE9" w:rsidTr="00AF2EA0">
        <w:trPr>
          <w:trHeight w:val="226"/>
        </w:trPr>
        <w:tc>
          <w:tcPr>
            <w:tcW w:w="8629" w:type="dxa"/>
            <w:gridSpan w:val="4"/>
            <w:noWrap/>
            <w:hideMark/>
          </w:tcPr>
          <w:p w14:paraId="6096AB51" w14:textId="55941665" w:rsidR="003F6C66" w:rsidRPr="00AF2EA0" w:rsidRDefault="003F6C66" w:rsidP="003F6C66">
            <w:pPr>
              <w:overflowPunct/>
              <w:autoSpaceDE/>
              <w:autoSpaceDN/>
              <w:adjustRightInd/>
              <w:spacing w:after="0" w:line="259" w:lineRule="auto"/>
              <w:jc w:val="center"/>
              <w:textAlignment w:val="auto"/>
              <w:rPr>
                <w:b/>
                <w:bCs/>
              </w:rPr>
            </w:pPr>
            <w:r w:rsidRPr="00AF2EA0">
              <w:rPr>
                <w:b/>
                <w:bCs/>
              </w:rPr>
              <w:t>(2) Receiver</w:t>
            </w:r>
          </w:p>
        </w:tc>
      </w:tr>
      <w:tr w:rsidR="003F6C66" w:rsidRPr="008D3576" w14:paraId="7FE14FE0" w14:textId="52831482" w:rsidTr="00503BAE">
        <w:trPr>
          <w:trHeight w:val="428"/>
        </w:trPr>
        <w:tc>
          <w:tcPr>
            <w:tcW w:w="581" w:type="dxa"/>
            <w:hideMark/>
          </w:tcPr>
          <w:p w14:paraId="3358AAE1" w14:textId="77777777" w:rsidR="003F6C66" w:rsidRPr="00AF2EA0" w:rsidRDefault="003F6C66" w:rsidP="003F6C66">
            <w:pPr>
              <w:spacing w:after="0"/>
              <w:rPr>
                <w:b/>
                <w:bCs/>
                <w:sz w:val="16"/>
                <w:szCs w:val="16"/>
              </w:rPr>
            </w:pPr>
            <w:r w:rsidRPr="00AF2EA0">
              <w:rPr>
                <w:b/>
                <w:bCs/>
                <w:sz w:val="16"/>
                <w:szCs w:val="16"/>
              </w:rPr>
              <w:t>2A</w:t>
            </w:r>
          </w:p>
        </w:tc>
        <w:tc>
          <w:tcPr>
            <w:tcW w:w="4061"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6BA04E1B" w14:textId="77777777" w:rsidR="003F6C66" w:rsidRPr="00AF2EA0" w:rsidRDefault="003F6C66" w:rsidP="003F6C66">
            <w:pPr>
              <w:spacing w:after="0"/>
              <w:rPr>
                <w:sz w:val="16"/>
                <w:szCs w:val="16"/>
              </w:rPr>
            </w:pPr>
            <w:r w:rsidRPr="00AF2EA0">
              <w:rPr>
                <w:color w:val="000000"/>
                <w:sz w:val="16"/>
                <w:szCs w:val="16"/>
              </w:rPr>
              <w:t>Number of receive antenna elements / TxRU / chains modelled in LLS</w:t>
            </w:r>
          </w:p>
        </w:tc>
        <w:tc>
          <w:tcPr>
            <w:tcW w:w="2096" w:type="dxa"/>
            <w:vAlign w:val="bottom"/>
          </w:tcPr>
          <w:p w14:paraId="09B6AC67" w14:textId="70DA0003" w:rsidR="003F6C66" w:rsidRPr="00AF2EA0" w:rsidRDefault="003F6C66" w:rsidP="003F6C66">
            <w:pPr>
              <w:overflowPunct/>
              <w:autoSpaceDE/>
              <w:autoSpaceDN/>
              <w:adjustRightInd/>
              <w:spacing w:after="0" w:line="259" w:lineRule="auto"/>
              <w:jc w:val="center"/>
              <w:textAlignment w:val="auto"/>
            </w:pPr>
            <w:r w:rsidRPr="00AF2EA0">
              <w:rPr>
                <w:color w:val="000000"/>
              </w:rPr>
              <w:t>1</w:t>
            </w:r>
          </w:p>
        </w:tc>
        <w:tc>
          <w:tcPr>
            <w:tcW w:w="1891" w:type="dxa"/>
            <w:vAlign w:val="bottom"/>
          </w:tcPr>
          <w:p w14:paraId="4000917B" w14:textId="763F553E" w:rsidR="003F6C66" w:rsidRPr="00AF2EA0" w:rsidRDefault="003F6C66" w:rsidP="003F6C66">
            <w:pPr>
              <w:overflowPunct/>
              <w:autoSpaceDE/>
              <w:autoSpaceDN/>
              <w:adjustRightInd/>
              <w:spacing w:after="0" w:line="259" w:lineRule="auto"/>
              <w:jc w:val="center"/>
              <w:textAlignment w:val="auto"/>
            </w:pPr>
            <w:r w:rsidRPr="00AF2EA0">
              <w:rPr>
                <w:color w:val="000000"/>
              </w:rPr>
              <w:t>2</w:t>
            </w:r>
          </w:p>
        </w:tc>
      </w:tr>
      <w:tr w:rsidR="003F6C66" w:rsidRPr="008D3576" w14:paraId="26C4F65B" w14:textId="76B629ED" w:rsidTr="00503BAE">
        <w:trPr>
          <w:trHeight w:val="261"/>
        </w:trPr>
        <w:tc>
          <w:tcPr>
            <w:tcW w:w="581" w:type="dxa"/>
            <w:hideMark/>
          </w:tcPr>
          <w:p w14:paraId="01C23E23" w14:textId="77777777" w:rsidR="003F6C66" w:rsidRPr="00AF2EA0" w:rsidRDefault="003F6C66" w:rsidP="003F6C66">
            <w:pPr>
              <w:spacing w:after="0"/>
              <w:rPr>
                <w:b/>
                <w:bCs/>
                <w:sz w:val="16"/>
                <w:szCs w:val="16"/>
              </w:rPr>
            </w:pPr>
            <w:r w:rsidRPr="00AF2EA0">
              <w:rPr>
                <w:b/>
                <w:bCs/>
                <w:sz w:val="16"/>
                <w:szCs w:val="16"/>
              </w:rPr>
              <w:t>2B</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3D67EA3" w14:textId="77777777" w:rsidR="003F6C66" w:rsidRPr="00AF2EA0" w:rsidRDefault="003F6C66" w:rsidP="003F6C66">
            <w:pPr>
              <w:spacing w:after="0"/>
              <w:rPr>
                <w:sz w:val="16"/>
                <w:szCs w:val="16"/>
              </w:rPr>
            </w:pPr>
            <w:r w:rsidRPr="00AF2EA0">
              <w:rPr>
                <w:color w:val="000000"/>
                <w:sz w:val="16"/>
                <w:szCs w:val="16"/>
              </w:rPr>
              <w:t>Occupied bandwidth (Hz)</w:t>
            </w:r>
          </w:p>
        </w:tc>
        <w:tc>
          <w:tcPr>
            <w:tcW w:w="2096" w:type="dxa"/>
            <w:vAlign w:val="bottom"/>
          </w:tcPr>
          <w:p w14:paraId="4573536C" w14:textId="5B552B20" w:rsidR="003F6C66" w:rsidRPr="00AF2EA0" w:rsidRDefault="003F6C66" w:rsidP="003F6C66">
            <w:pPr>
              <w:overflowPunct/>
              <w:autoSpaceDE/>
              <w:autoSpaceDN/>
              <w:adjustRightInd/>
              <w:spacing w:after="0" w:line="259" w:lineRule="auto"/>
              <w:jc w:val="center"/>
              <w:textAlignment w:val="auto"/>
            </w:pPr>
            <w:r w:rsidRPr="00AF2EA0">
              <w:rPr>
                <w:color w:val="000000"/>
              </w:rPr>
              <w:t>180000</w:t>
            </w:r>
          </w:p>
        </w:tc>
        <w:tc>
          <w:tcPr>
            <w:tcW w:w="1891" w:type="dxa"/>
            <w:vAlign w:val="bottom"/>
          </w:tcPr>
          <w:p w14:paraId="7454267B" w14:textId="6D6460EF" w:rsidR="003F6C66" w:rsidRPr="00AF2EA0" w:rsidRDefault="003F6C66" w:rsidP="003F6C66">
            <w:pPr>
              <w:overflowPunct/>
              <w:autoSpaceDE/>
              <w:autoSpaceDN/>
              <w:adjustRightInd/>
              <w:spacing w:after="0" w:line="259" w:lineRule="auto"/>
              <w:jc w:val="center"/>
              <w:textAlignment w:val="auto"/>
            </w:pPr>
            <w:r w:rsidRPr="00AF2EA0">
              <w:rPr>
                <w:color w:val="000000"/>
              </w:rPr>
              <w:t>180000</w:t>
            </w:r>
          </w:p>
        </w:tc>
      </w:tr>
      <w:tr w:rsidR="003F6C66" w:rsidRPr="008D3576" w14:paraId="4BE17BF2" w14:textId="3EE7A9C2" w:rsidTr="00503BAE">
        <w:trPr>
          <w:trHeight w:val="261"/>
        </w:trPr>
        <w:tc>
          <w:tcPr>
            <w:tcW w:w="581" w:type="dxa"/>
            <w:hideMark/>
          </w:tcPr>
          <w:p w14:paraId="6D2BC1F2" w14:textId="77777777" w:rsidR="003F6C66" w:rsidRPr="00AF2EA0" w:rsidRDefault="003F6C66" w:rsidP="003F6C66">
            <w:pPr>
              <w:spacing w:after="0"/>
              <w:rPr>
                <w:b/>
                <w:bCs/>
                <w:sz w:val="16"/>
                <w:szCs w:val="16"/>
              </w:rPr>
            </w:pPr>
            <w:r w:rsidRPr="00AF2EA0">
              <w:rPr>
                <w:b/>
                <w:bCs/>
                <w:sz w:val="16"/>
                <w:szCs w:val="16"/>
              </w:rPr>
              <w:t>2C</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2BC464B" w14:textId="77777777" w:rsidR="003F6C66" w:rsidRPr="00AF2EA0" w:rsidRDefault="003F6C66" w:rsidP="003F6C66">
            <w:pPr>
              <w:spacing w:after="0"/>
              <w:rPr>
                <w:sz w:val="16"/>
                <w:szCs w:val="16"/>
              </w:rPr>
            </w:pPr>
            <w:r w:rsidRPr="00AF2EA0">
              <w:rPr>
                <w:color w:val="000000"/>
                <w:sz w:val="16"/>
                <w:szCs w:val="16"/>
              </w:rPr>
              <w:t>Receiver antenna gain (dBi)</w:t>
            </w:r>
          </w:p>
        </w:tc>
        <w:tc>
          <w:tcPr>
            <w:tcW w:w="2096" w:type="dxa"/>
            <w:vAlign w:val="bottom"/>
          </w:tcPr>
          <w:p w14:paraId="586857E8" w14:textId="6C6898D9" w:rsidR="003F6C66" w:rsidRPr="00AF2EA0" w:rsidRDefault="003F6C66" w:rsidP="003F6C66">
            <w:pPr>
              <w:overflowPunct/>
              <w:autoSpaceDE/>
              <w:autoSpaceDN/>
              <w:adjustRightInd/>
              <w:spacing w:after="0" w:line="259" w:lineRule="auto"/>
              <w:jc w:val="center"/>
              <w:textAlignment w:val="auto"/>
            </w:pPr>
            <w:r w:rsidRPr="00AF2EA0">
              <w:rPr>
                <w:color w:val="000000"/>
              </w:rPr>
              <w:t>0</w:t>
            </w:r>
          </w:p>
        </w:tc>
        <w:tc>
          <w:tcPr>
            <w:tcW w:w="1891" w:type="dxa"/>
            <w:vAlign w:val="bottom"/>
          </w:tcPr>
          <w:p w14:paraId="360156B8" w14:textId="03BCAC08" w:rsidR="003F6C66" w:rsidRPr="00AF2EA0" w:rsidRDefault="003F6C66" w:rsidP="003F6C66">
            <w:pPr>
              <w:overflowPunct/>
              <w:autoSpaceDE/>
              <w:autoSpaceDN/>
              <w:adjustRightInd/>
              <w:spacing w:after="0" w:line="259" w:lineRule="auto"/>
              <w:jc w:val="center"/>
              <w:textAlignment w:val="auto"/>
            </w:pPr>
            <w:r w:rsidRPr="00AF2EA0">
              <w:rPr>
                <w:color w:val="000000"/>
              </w:rPr>
              <w:t>6</w:t>
            </w:r>
          </w:p>
        </w:tc>
      </w:tr>
      <w:tr w:rsidR="003F6C66" w:rsidRPr="008D3576" w14:paraId="2851CC4B" w14:textId="7820514C" w:rsidTr="00435D0C">
        <w:trPr>
          <w:trHeight w:val="261"/>
        </w:trPr>
        <w:tc>
          <w:tcPr>
            <w:tcW w:w="581" w:type="dxa"/>
            <w:hideMark/>
          </w:tcPr>
          <w:p w14:paraId="245CBE72" w14:textId="77777777" w:rsidR="003F6C66" w:rsidRPr="00AF2EA0" w:rsidRDefault="003F6C66" w:rsidP="003F6C66">
            <w:pPr>
              <w:spacing w:after="0"/>
              <w:rPr>
                <w:b/>
                <w:bCs/>
                <w:sz w:val="16"/>
                <w:szCs w:val="16"/>
              </w:rPr>
            </w:pPr>
            <w:r w:rsidRPr="00AF2EA0">
              <w:rPr>
                <w:b/>
                <w:bCs/>
                <w:sz w:val="16"/>
                <w:szCs w:val="16"/>
              </w:rPr>
              <w:t>2D</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502D27D" w14:textId="77777777" w:rsidR="003F6C66" w:rsidRPr="00AF2EA0" w:rsidRDefault="003F6C66" w:rsidP="003F6C66">
            <w:pPr>
              <w:spacing w:after="0"/>
              <w:rPr>
                <w:sz w:val="16"/>
                <w:szCs w:val="16"/>
              </w:rPr>
            </w:pPr>
            <w:r w:rsidRPr="00AF2EA0">
              <w:rPr>
                <w:color w:val="000000"/>
                <w:sz w:val="16"/>
                <w:szCs w:val="16"/>
              </w:rPr>
              <w:t>Receiver Noise Figure (dB)</w:t>
            </w:r>
          </w:p>
        </w:tc>
        <w:tc>
          <w:tcPr>
            <w:tcW w:w="2096" w:type="dxa"/>
            <w:tcBorders>
              <w:top w:val="single" w:sz="4" w:space="0" w:color="auto"/>
              <w:left w:val="single" w:sz="4" w:space="0" w:color="auto"/>
              <w:bottom w:val="single" w:sz="4" w:space="0" w:color="auto"/>
              <w:right w:val="single" w:sz="4" w:space="0" w:color="auto"/>
            </w:tcBorders>
            <w:shd w:val="clear" w:color="000000" w:fill="FCE4D6"/>
            <w:vAlign w:val="bottom"/>
          </w:tcPr>
          <w:p w14:paraId="0ADBB8C3" w14:textId="53704915" w:rsidR="003F6C66" w:rsidRPr="00AF2EA0" w:rsidRDefault="003F6C66" w:rsidP="003F6C66">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vAlign w:val="bottom"/>
          </w:tcPr>
          <w:p w14:paraId="2A4BD6E6" w14:textId="5CE7125B" w:rsidR="003F6C66" w:rsidRPr="00AF2EA0" w:rsidRDefault="003F6C66" w:rsidP="003F6C66">
            <w:pPr>
              <w:overflowPunct/>
              <w:autoSpaceDE/>
              <w:autoSpaceDN/>
              <w:adjustRightInd/>
              <w:spacing w:after="0" w:line="259" w:lineRule="auto"/>
              <w:jc w:val="center"/>
              <w:textAlignment w:val="auto"/>
            </w:pPr>
            <w:r w:rsidRPr="00AF2EA0">
              <w:rPr>
                <w:color w:val="000000"/>
              </w:rPr>
              <w:t>7</w:t>
            </w:r>
          </w:p>
        </w:tc>
      </w:tr>
      <w:tr w:rsidR="003F6C66" w:rsidRPr="008D3576" w14:paraId="5585548D" w14:textId="27B80B78" w:rsidTr="00435D0C">
        <w:trPr>
          <w:trHeight w:val="154"/>
        </w:trPr>
        <w:tc>
          <w:tcPr>
            <w:tcW w:w="581" w:type="dxa"/>
            <w:hideMark/>
          </w:tcPr>
          <w:p w14:paraId="65172CA4" w14:textId="77777777" w:rsidR="003F6C66" w:rsidRPr="00AF2EA0" w:rsidRDefault="003F6C66" w:rsidP="003F6C66">
            <w:pPr>
              <w:spacing w:after="0"/>
              <w:rPr>
                <w:b/>
                <w:bCs/>
                <w:sz w:val="16"/>
                <w:szCs w:val="16"/>
              </w:rPr>
            </w:pPr>
            <w:r w:rsidRPr="00AF2EA0">
              <w:rPr>
                <w:b/>
                <w:bCs/>
                <w:sz w:val="16"/>
                <w:szCs w:val="16"/>
              </w:rPr>
              <w:t>2E</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5186FC9" w14:textId="77777777" w:rsidR="003F6C66" w:rsidRPr="00AF2EA0" w:rsidRDefault="003F6C66" w:rsidP="003F6C66">
            <w:pPr>
              <w:spacing w:after="0"/>
              <w:rPr>
                <w:sz w:val="16"/>
                <w:szCs w:val="16"/>
              </w:rPr>
            </w:pPr>
            <w:r w:rsidRPr="00AF2EA0">
              <w:rPr>
                <w:color w:val="000000"/>
                <w:sz w:val="16"/>
                <w:szCs w:val="16"/>
              </w:rPr>
              <w:t>Thermal Noise(dBm/Hz)</w:t>
            </w:r>
          </w:p>
        </w:tc>
        <w:tc>
          <w:tcPr>
            <w:tcW w:w="2096" w:type="dxa"/>
            <w:tcBorders>
              <w:top w:val="nil"/>
              <w:left w:val="single" w:sz="4" w:space="0" w:color="auto"/>
              <w:bottom w:val="single" w:sz="4" w:space="0" w:color="auto"/>
              <w:right w:val="single" w:sz="4" w:space="0" w:color="auto"/>
            </w:tcBorders>
            <w:shd w:val="clear" w:color="000000" w:fill="FCE4D6"/>
            <w:vAlign w:val="bottom"/>
          </w:tcPr>
          <w:p w14:paraId="5A9CCF56" w14:textId="15B09EC5" w:rsidR="003F6C66" w:rsidRPr="00AF2EA0" w:rsidRDefault="003F6C66" w:rsidP="003F6C66">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vAlign w:val="bottom"/>
          </w:tcPr>
          <w:p w14:paraId="4CCB00CA" w14:textId="0C6BCBFC" w:rsidR="003F6C66" w:rsidRPr="00AF2EA0" w:rsidRDefault="003F6C66" w:rsidP="003F6C66">
            <w:pPr>
              <w:overflowPunct/>
              <w:autoSpaceDE/>
              <w:autoSpaceDN/>
              <w:adjustRightInd/>
              <w:spacing w:after="0" w:line="259" w:lineRule="auto"/>
              <w:jc w:val="center"/>
              <w:textAlignment w:val="auto"/>
            </w:pPr>
            <w:r w:rsidRPr="00AF2EA0">
              <w:rPr>
                <w:color w:val="000000"/>
              </w:rPr>
              <w:t>-174</w:t>
            </w:r>
          </w:p>
        </w:tc>
      </w:tr>
      <w:tr w:rsidR="003F6C66" w:rsidRPr="008D3576" w14:paraId="79F3EE7D" w14:textId="1E7D313B" w:rsidTr="00435D0C">
        <w:trPr>
          <w:trHeight w:val="125"/>
        </w:trPr>
        <w:tc>
          <w:tcPr>
            <w:tcW w:w="581" w:type="dxa"/>
            <w:hideMark/>
          </w:tcPr>
          <w:p w14:paraId="77097997" w14:textId="77777777" w:rsidR="003F6C66" w:rsidRPr="00AF2EA0" w:rsidRDefault="003F6C66" w:rsidP="003F6C66">
            <w:pPr>
              <w:spacing w:after="0"/>
              <w:rPr>
                <w:b/>
                <w:bCs/>
                <w:sz w:val="16"/>
                <w:szCs w:val="16"/>
              </w:rPr>
            </w:pPr>
            <w:r w:rsidRPr="00AF2EA0">
              <w:rPr>
                <w:b/>
                <w:bCs/>
                <w:sz w:val="16"/>
                <w:szCs w:val="16"/>
              </w:rPr>
              <w:t>2F</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18A83ED" w14:textId="77777777" w:rsidR="003F6C66" w:rsidRPr="00AF2EA0" w:rsidRDefault="003F6C66" w:rsidP="003F6C66">
            <w:pPr>
              <w:spacing w:after="0"/>
              <w:rPr>
                <w:sz w:val="16"/>
                <w:szCs w:val="16"/>
              </w:rPr>
            </w:pPr>
            <w:r w:rsidRPr="00AF2EA0">
              <w:rPr>
                <w:color w:val="000000"/>
                <w:sz w:val="16"/>
                <w:szCs w:val="16"/>
              </w:rPr>
              <w:t>Noise Power (dBm)</w:t>
            </w:r>
            <w:r w:rsidRPr="00AF2EA0">
              <w:rPr>
                <w:color w:val="000000"/>
                <w:sz w:val="16"/>
                <w:szCs w:val="16"/>
              </w:rPr>
              <w:br/>
              <w:t xml:space="preserve"> [2F]=[2E]+[2D]+lin2dB([2B]) </w:t>
            </w:r>
          </w:p>
        </w:tc>
        <w:tc>
          <w:tcPr>
            <w:tcW w:w="2096" w:type="dxa"/>
            <w:tcBorders>
              <w:top w:val="nil"/>
              <w:left w:val="single" w:sz="4" w:space="0" w:color="auto"/>
              <w:bottom w:val="single" w:sz="4" w:space="0" w:color="auto"/>
              <w:right w:val="single" w:sz="4" w:space="0" w:color="auto"/>
            </w:tcBorders>
            <w:shd w:val="clear" w:color="000000" w:fill="FCE4D6"/>
            <w:vAlign w:val="bottom"/>
          </w:tcPr>
          <w:p w14:paraId="43D65E21" w14:textId="33C7B3E0" w:rsidR="003F6C66" w:rsidRPr="00AF2EA0" w:rsidRDefault="003F6C66" w:rsidP="003F6C66">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vAlign w:val="bottom"/>
          </w:tcPr>
          <w:p w14:paraId="11E5EC96" w14:textId="3B2C926E" w:rsidR="003F6C66" w:rsidRPr="00AF2EA0" w:rsidRDefault="003F6C66" w:rsidP="003F6C66">
            <w:pPr>
              <w:overflowPunct/>
              <w:autoSpaceDE/>
              <w:autoSpaceDN/>
              <w:adjustRightInd/>
              <w:spacing w:after="0" w:line="259" w:lineRule="auto"/>
              <w:jc w:val="center"/>
              <w:textAlignment w:val="auto"/>
            </w:pPr>
            <w:r w:rsidRPr="00AF2EA0">
              <w:rPr>
                <w:color w:val="000000"/>
              </w:rPr>
              <w:t>-114.44</w:t>
            </w:r>
          </w:p>
        </w:tc>
      </w:tr>
      <w:tr w:rsidR="003F6C66" w:rsidRPr="008D3576" w14:paraId="557992D9" w14:textId="2F76A68C" w:rsidTr="000F58AA">
        <w:trPr>
          <w:trHeight w:val="131"/>
        </w:trPr>
        <w:tc>
          <w:tcPr>
            <w:tcW w:w="581" w:type="dxa"/>
            <w:hideMark/>
          </w:tcPr>
          <w:p w14:paraId="1E1137FC" w14:textId="77777777" w:rsidR="003F6C66" w:rsidRPr="00AF2EA0" w:rsidRDefault="003F6C66" w:rsidP="003F6C66">
            <w:pPr>
              <w:spacing w:after="0"/>
              <w:rPr>
                <w:b/>
                <w:bCs/>
                <w:sz w:val="16"/>
                <w:szCs w:val="16"/>
              </w:rPr>
            </w:pPr>
            <w:r w:rsidRPr="00AF2EA0">
              <w:rPr>
                <w:b/>
                <w:bCs/>
                <w:sz w:val="16"/>
                <w:szCs w:val="16"/>
              </w:rPr>
              <w:t>2G</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59D7AB8" w14:textId="77777777" w:rsidR="003F6C66" w:rsidRPr="00AF2EA0" w:rsidRDefault="003F6C66" w:rsidP="003F6C66">
            <w:pPr>
              <w:spacing w:after="0"/>
              <w:rPr>
                <w:sz w:val="16"/>
                <w:szCs w:val="16"/>
              </w:rPr>
            </w:pPr>
            <w:r w:rsidRPr="00AF2EA0">
              <w:rPr>
                <w:color w:val="000000"/>
                <w:sz w:val="16"/>
                <w:szCs w:val="16"/>
              </w:rPr>
              <w:t>Required SNR</w:t>
            </w:r>
          </w:p>
        </w:tc>
        <w:tc>
          <w:tcPr>
            <w:tcW w:w="2096" w:type="dxa"/>
            <w:tcBorders>
              <w:top w:val="single" w:sz="4" w:space="0" w:color="auto"/>
              <w:left w:val="single" w:sz="4" w:space="0" w:color="auto"/>
              <w:bottom w:val="single" w:sz="4" w:space="0" w:color="auto"/>
              <w:right w:val="single" w:sz="4" w:space="0" w:color="auto"/>
            </w:tcBorders>
            <w:shd w:val="clear" w:color="000000" w:fill="FCE4D6"/>
            <w:vAlign w:val="bottom"/>
          </w:tcPr>
          <w:p w14:paraId="75E024F1" w14:textId="4706E21D" w:rsidR="003F6C66" w:rsidRPr="00AF2EA0" w:rsidRDefault="003F6C66" w:rsidP="003F6C66">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tcBorders>
              <w:top w:val="single" w:sz="4" w:space="0" w:color="auto"/>
              <w:left w:val="nil"/>
              <w:bottom w:val="single" w:sz="4" w:space="0" w:color="auto"/>
              <w:right w:val="single" w:sz="4" w:space="0" w:color="auto"/>
            </w:tcBorders>
            <w:shd w:val="clear" w:color="000000" w:fill="FCE4D6"/>
            <w:vAlign w:val="bottom"/>
          </w:tcPr>
          <w:p w14:paraId="32F63AD2" w14:textId="6E1D548A" w:rsidR="003F6C66" w:rsidRPr="00AF2EA0" w:rsidRDefault="003F6C66" w:rsidP="003F6C66">
            <w:pPr>
              <w:overflowPunct/>
              <w:autoSpaceDE/>
              <w:autoSpaceDN/>
              <w:adjustRightInd/>
              <w:spacing w:after="0" w:line="259" w:lineRule="auto"/>
              <w:jc w:val="center"/>
              <w:textAlignment w:val="auto"/>
            </w:pPr>
            <w:r>
              <w:rPr>
                <w:rFonts w:ascii="Calibri" w:hAnsi="Calibri" w:cs="Calibri"/>
                <w:color w:val="000000"/>
                <w:sz w:val="22"/>
                <w:szCs w:val="22"/>
              </w:rPr>
              <w:t> </w:t>
            </w:r>
          </w:p>
        </w:tc>
      </w:tr>
      <w:tr w:rsidR="003F6C66" w:rsidRPr="008D3576" w14:paraId="73606666" w14:textId="48FFE4E7" w:rsidTr="000F58AA">
        <w:trPr>
          <w:trHeight w:val="107"/>
        </w:trPr>
        <w:tc>
          <w:tcPr>
            <w:tcW w:w="581" w:type="dxa"/>
            <w:hideMark/>
          </w:tcPr>
          <w:p w14:paraId="34037CE7" w14:textId="77777777" w:rsidR="003F6C66" w:rsidRPr="00AF2EA0" w:rsidRDefault="003F6C66" w:rsidP="003F6C66">
            <w:pPr>
              <w:spacing w:after="0"/>
              <w:rPr>
                <w:b/>
                <w:bCs/>
                <w:sz w:val="16"/>
                <w:szCs w:val="16"/>
              </w:rPr>
            </w:pPr>
            <w:r w:rsidRPr="00AF2EA0">
              <w:rPr>
                <w:b/>
                <w:bCs/>
                <w:sz w:val="16"/>
                <w:szCs w:val="16"/>
              </w:rPr>
              <w:lastRenderedPageBreak/>
              <w:t>2H</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4DB7D3E" w14:textId="77777777" w:rsidR="003F6C66" w:rsidRPr="00AF2EA0" w:rsidRDefault="003F6C66" w:rsidP="003F6C66">
            <w:pPr>
              <w:spacing w:after="0"/>
              <w:rPr>
                <w:sz w:val="16"/>
                <w:szCs w:val="16"/>
              </w:rPr>
            </w:pPr>
            <w:r w:rsidRPr="00AF2EA0">
              <w:rPr>
                <w:color w:val="000000"/>
                <w:sz w:val="16"/>
                <w:szCs w:val="16"/>
              </w:rPr>
              <w:t>CW cancellation (dB)</w:t>
            </w:r>
          </w:p>
        </w:tc>
        <w:tc>
          <w:tcPr>
            <w:tcW w:w="2096" w:type="dxa"/>
            <w:tcBorders>
              <w:top w:val="nil"/>
              <w:left w:val="single" w:sz="4" w:space="0" w:color="auto"/>
              <w:bottom w:val="single" w:sz="4" w:space="0" w:color="auto"/>
              <w:right w:val="single" w:sz="4" w:space="0" w:color="auto"/>
            </w:tcBorders>
            <w:shd w:val="clear" w:color="000000" w:fill="FCE4D6"/>
            <w:vAlign w:val="bottom"/>
          </w:tcPr>
          <w:p w14:paraId="1BFD5FEA" w14:textId="76412273" w:rsidR="003F6C66" w:rsidRPr="00AF2EA0" w:rsidRDefault="003F6C66" w:rsidP="003F6C66">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tcBorders>
              <w:top w:val="nil"/>
              <w:left w:val="nil"/>
              <w:bottom w:val="single" w:sz="4" w:space="0" w:color="auto"/>
              <w:right w:val="single" w:sz="4" w:space="0" w:color="auto"/>
            </w:tcBorders>
            <w:shd w:val="clear" w:color="000000" w:fill="FCE4D6"/>
            <w:vAlign w:val="bottom"/>
          </w:tcPr>
          <w:p w14:paraId="6255605C" w14:textId="3BD37A68" w:rsidR="003F6C66" w:rsidRPr="00AF2EA0" w:rsidRDefault="003F6C66" w:rsidP="003F6C66">
            <w:pPr>
              <w:overflowPunct/>
              <w:autoSpaceDE/>
              <w:autoSpaceDN/>
              <w:adjustRightInd/>
              <w:spacing w:after="0" w:line="259" w:lineRule="auto"/>
              <w:jc w:val="center"/>
              <w:textAlignment w:val="auto"/>
            </w:pPr>
            <w:r>
              <w:rPr>
                <w:rFonts w:ascii="Calibri" w:hAnsi="Calibri" w:cs="Calibri"/>
                <w:color w:val="000000"/>
                <w:sz w:val="22"/>
                <w:szCs w:val="22"/>
              </w:rPr>
              <w:t> </w:t>
            </w:r>
          </w:p>
        </w:tc>
      </w:tr>
      <w:tr w:rsidR="003F6C66" w:rsidRPr="008D3576" w14:paraId="322A7CB8" w14:textId="63DC8457" w:rsidTr="000F58AA">
        <w:trPr>
          <w:trHeight w:val="234"/>
        </w:trPr>
        <w:tc>
          <w:tcPr>
            <w:tcW w:w="581" w:type="dxa"/>
            <w:hideMark/>
          </w:tcPr>
          <w:p w14:paraId="54453DB5" w14:textId="77777777" w:rsidR="003F6C66" w:rsidRPr="00AF2EA0" w:rsidRDefault="003F6C66" w:rsidP="003F6C66">
            <w:pPr>
              <w:spacing w:after="0"/>
              <w:rPr>
                <w:b/>
                <w:bCs/>
                <w:sz w:val="16"/>
                <w:szCs w:val="16"/>
              </w:rPr>
            </w:pPr>
            <w:r w:rsidRPr="00AF2EA0">
              <w:rPr>
                <w:b/>
                <w:bCs/>
                <w:sz w:val="16"/>
                <w:szCs w:val="16"/>
              </w:rPr>
              <w:t>2I</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F5D1CE5" w14:textId="08961A09" w:rsidR="003F6C66" w:rsidRPr="00AF2EA0" w:rsidRDefault="003F6C66" w:rsidP="003F6C66">
            <w:pPr>
              <w:spacing w:after="0"/>
              <w:rPr>
                <w:sz w:val="16"/>
                <w:szCs w:val="16"/>
              </w:rPr>
            </w:pPr>
            <w:r w:rsidRPr="00AF2EA0">
              <w:rPr>
                <w:color w:val="000000"/>
                <w:sz w:val="16"/>
                <w:szCs w:val="16"/>
              </w:rPr>
              <w:t xml:space="preserve">Remaining </w:t>
            </w:r>
            <w:r w:rsidR="001518FB" w:rsidRPr="00AF2EA0">
              <w:rPr>
                <w:color w:val="000000"/>
                <w:sz w:val="16"/>
                <w:szCs w:val="16"/>
              </w:rPr>
              <w:t>interference</w:t>
            </w:r>
          </w:p>
        </w:tc>
        <w:tc>
          <w:tcPr>
            <w:tcW w:w="2096" w:type="dxa"/>
            <w:tcBorders>
              <w:top w:val="nil"/>
              <w:left w:val="single" w:sz="4" w:space="0" w:color="auto"/>
              <w:bottom w:val="single" w:sz="4" w:space="0" w:color="auto"/>
              <w:right w:val="single" w:sz="4" w:space="0" w:color="auto"/>
            </w:tcBorders>
            <w:shd w:val="clear" w:color="000000" w:fill="FCE4D6"/>
            <w:vAlign w:val="bottom"/>
          </w:tcPr>
          <w:p w14:paraId="1DCDEBD4" w14:textId="3B0BBF86" w:rsidR="003F6C66" w:rsidRPr="00AF2EA0" w:rsidRDefault="003F6C66" w:rsidP="003F6C66">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tcBorders>
              <w:top w:val="nil"/>
              <w:left w:val="nil"/>
              <w:bottom w:val="single" w:sz="4" w:space="0" w:color="auto"/>
              <w:right w:val="single" w:sz="4" w:space="0" w:color="auto"/>
            </w:tcBorders>
            <w:shd w:val="clear" w:color="000000" w:fill="FCE4D6"/>
            <w:vAlign w:val="bottom"/>
          </w:tcPr>
          <w:p w14:paraId="7FDCDEE8" w14:textId="4CBF460E" w:rsidR="003F6C66" w:rsidRPr="00AF2EA0" w:rsidRDefault="003F6C66" w:rsidP="003F6C66">
            <w:pPr>
              <w:overflowPunct/>
              <w:autoSpaceDE/>
              <w:autoSpaceDN/>
              <w:adjustRightInd/>
              <w:spacing w:after="0" w:line="259" w:lineRule="auto"/>
              <w:textAlignment w:val="auto"/>
            </w:pPr>
            <w:r>
              <w:rPr>
                <w:rFonts w:ascii="Calibri" w:hAnsi="Calibri" w:cs="Calibri"/>
                <w:color w:val="000000"/>
                <w:sz w:val="22"/>
                <w:szCs w:val="22"/>
              </w:rPr>
              <w:t> </w:t>
            </w:r>
          </w:p>
        </w:tc>
      </w:tr>
      <w:tr w:rsidR="003F6C66" w:rsidRPr="008D3576" w14:paraId="58159887" w14:textId="2937C502" w:rsidTr="00503BAE">
        <w:trPr>
          <w:trHeight w:val="413"/>
        </w:trPr>
        <w:tc>
          <w:tcPr>
            <w:tcW w:w="581" w:type="dxa"/>
            <w:hideMark/>
          </w:tcPr>
          <w:p w14:paraId="22FF7EAE" w14:textId="77777777" w:rsidR="003F6C66" w:rsidRPr="00AF2EA0" w:rsidRDefault="003F6C66" w:rsidP="003F6C66">
            <w:pPr>
              <w:spacing w:after="0"/>
              <w:rPr>
                <w:b/>
                <w:bCs/>
                <w:sz w:val="16"/>
                <w:szCs w:val="16"/>
              </w:rPr>
            </w:pPr>
            <w:r w:rsidRPr="00AF2EA0">
              <w:rPr>
                <w:b/>
                <w:bCs/>
                <w:sz w:val="16"/>
                <w:szCs w:val="16"/>
              </w:rPr>
              <w:t>2J</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EAB98E7" w14:textId="7A8F6A95" w:rsidR="003F6C66" w:rsidRPr="00AF2EA0" w:rsidRDefault="003F6C66" w:rsidP="003F6C66">
            <w:pPr>
              <w:spacing w:after="0"/>
              <w:rPr>
                <w:sz w:val="16"/>
                <w:szCs w:val="16"/>
              </w:rPr>
            </w:pPr>
            <w:r w:rsidRPr="00AF2EA0">
              <w:rPr>
                <w:color w:val="000000"/>
                <w:sz w:val="16"/>
                <w:szCs w:val="16"/>
              </w:rPr>
              <w:t>Receiver Sensitivity (dBm) [Alt-1]</w:t>
            </w:r>
            <w:r w:rsidRPr="00AF2EA0">
              <w:rPr>
                <w:color w:val="000000"/>
                <w:sz w:val="16"/>
                <w:szCs w:val="16"/>
              </w:rPr>
              <w:br/>
              <w:t>for CW2D: [2J]=</w:t>
            </w:r>
            <w:r w:rsidR="001D5FA7">
              <w:rPr>
                <w:color w:val="000000"/>
                <w:sz w:val="16"/>
                <w:szCs w:val="16"/>
              </w:rPr>
              <w:t>Device</w:t>
            </w:r>
            <w:r w:rsidRPr="00AF2EA0">
              <w:rPr>
                <w:color w:val="000000"/>
                <w:sz w:val="16"/>
                <w:szCs w:val="16"/>
              </w:rPr>
              <w:t xml:space="preserve"> activation threshold </w:t>
            </w:r>
          </w:p>
        </w:tc>
        <w:tc>
          <w:tcPr>
            <w:tcW w:w="2096" w:type="dxa"/>
            <w:vAlign w:val="bottom"/>
          </w:tcPr>
          <w:p w14:paraId="5B8DA1FC" w14:textId="13979A37" w:rsidR="003F6C66" w:rsidRPr="00AF2EA0" w:rsidRDefault="003F6C66" w:rsidP="003F6C66">
            <w:pPr>
              <w:overflowPunct/>
              <w:autoSpaceDE/>
              <w:autoSpaceDN/>
              <w:adjustRightInd/>
              <w:spacing w:after="0" w:line="259" w:lineRule="auto"/>
              <w:jc w:val="center"/>
              <w:textAlignment w:val="auto"/>
            </w:pPr>
            <w:r w:rsidRPr="00AF2EA0">
              <w:rPr>
                <w:color w:val="000000"/>
              </w:rPr>
              <w:t>-85</w:t>
            </w:r>
          </w:p>
        </w:tc>
        <w:tc>
          <w:tcPr>
            <w:tcW w:w="1891" w:type="dxa"/>
            <w:vAlign w:val="bottom"/>
          </w:tcPr>
          <w:p w14:paraId="638C2C97" w14:textId="3A03DF09" w:rsidR="003F6C66" w:rsidRPr="00AF2EA0" w:rsidRDefault="003F6C66" w:rsidP="003F6C66">
            <w:pPr>
              <w:overflowPunct/>
              <w:autoSpaceDE/>
              <w:autoSpaceDN/>
              <w:adjustRightInd/>
              <w:spacing w:after="0" w:line="259" w:lineRule="auto"/>
              <w:jc w:val="center"/>
              <w:textAlignment w:val="auto"/>
            </w:pPr>
            <w:r w:rsidRPr="00AF2EA0">
              <w:rPr>
                <w:color w:val="000000"/>
              </w:rPr>
              <w:t>-100</w:t>
            </w:r>
          </w:p>
        </w:tc>
      </w:tr>
      <w:tr w:rsidR="003F6C66" w:rsidRPr="008D3576" w14:paraId="76661B87" w14:textId="419038CE" w:rsidTr="00DD6B82">
        <w:trPr>
          <w:trHeight w:val="253"/>
        </w:trPr>
        <w:tc>
          <w:tcPr>
            <w:tcW w:w="581" w:type="dxa"/>
            <w:hideMark/>
          </w:tcPr>
          <w:p w14:paraId="4F895F3D" w14:textId="77777777" w:rsidR="003F6C66" w:rsidRPr="00AF2EA0" w:rsidRDefault="003F6C66" w:rsidP="003F6C66">
            <w:pPr>
              <w:spacing w:after="0"/>
              <w:rPr>
                <w:b/>
                <w:bCs/>
                <w:sz w:val="16"/>
                <w:szCs w:val="16"/>
              </w:rPr>
            </w:pPr>
            <w:r w:rsidRPr="00AF2EA0">
              <w:rPr>
                <w:b/>
                <w:bCs/>
                <w:sz w:val="16"/>
                <w:szCs w:val="16"/>
              </w:rPr>
              <w:t>2K</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4178C16" w14:textId="77777777" w:rsidR="003F6C66" w:rsidRPr="00AF2EA0" w:rsidRDefault="003F6C66" w:rsidP="003F6C66">
            <w:pPr>
              <w:spacing w:after="0"/>
              <w:rPr>
                <w:sz w:val="16"/>
                <w:szCs w:val="16"/>
              </w:rPr>
            </w:pPr>
            <w:r w:rsidRPr="00AF2EA0">
              <w:rPr>
                <w:color w:val="000000"/>
                <w:sz w:val="16"/>
                <w:szCs w:val="16"/>
              </w:rPr>
              <w:t>Degraded Receiver sensitivity</w:t>
            </w:r>
          </w:p>
        </w:tc>
        <w:tc>
          <w:tcPr>
            <w:tcW w:w="2096" w:type="dxa"/>
            <w:tcBorders>
              <w:top w:val="single" w:sz="4" w:space="0" w:color="auto"/>
              <w:left w:val="single" w:sz="4" w:space="0" w:color="auto"/>
              <w:bottom w:val="single" w:sz="4" w:space="0" w:color="auto"/>
              <w:right w:val="single" w:sz="4" w:space="0" w:color="auto"/>
            </w:tcBorders>
            <w:shd w:val="clear" w:color="000000" w:fill="FCE4D6"/>
            <w:vAlign w:val="bottom"/>
          </w:tcPr>
          <w:p w14:paraId="54E01D30" w14:textId="3B7CF8F7" w:rsidR="003F6C66" w:rsidRPr="00AF2EA0" w:rsidRDefault="003F6C66" w:rsidP="003F6C66">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tcBorders>
              <w:top w:val="single" w:sz="4" w:space="0" w:color="auto"/>
              <w:left w:val="nil"/>
              <w:bottom w:val="single" w:sz="4" w:space="0" w:color="auto"/>
              <w:right w:val="single" w:sz="4" w:space="0" w:color="auto"/>
            </w:tcBorders>
            <w:shd w:val="clear" w:color="000000" w:fill="FCE4D6"/>
            <w:vAlign w:val="bottom"/>
          </w:tcPr>
          <w:p w14:paraId="34CC98EC" w14:textId="7FF8DDD7" w:rsidR="003F6C66" w:rsidRPr="0052565C" w:rsidRDefault="003F6C66" w:rsidP="003F6C66">
            <w:pPr>
              <w:overflowPunct/>
              <w:autoSpaceDE/>
              <w:autoSpaceDN/>
              <w:adjustRightInd/>
              <w:spacing w:after="0" w:line="259" w:lineRule="auto"/>
              <w:jc w:val="center"/>
              <w:textAlignment w:val="auto"/>
              <w:rPr>
                <w:rFonts w:ascii="Calibri" w:hAnsi="Calibri" w:cs="Calibri"/>
                <w:color w:val="000000"/>
                <w:sz w:val="22"/>
                <w:szCs w:val="22"/>
              </w:rPr>
            </w:pPr>
            <w:r>
              <w:rPr>
                <w:rFonts w:ascii="Calibri" w:hAnsi="Calibri" w:cs="Calibri"/>
                <w:color w:val="000000"/>
                <w:sz w:val="22"/>
                <w:szCs w:val="22"/>
              </w:rPr>
              <w:t> </w:t>
            </w:r>
          </w:p>
        </w:tc>
      </w:tr>
      <w:tr w:rsidR="003F6C66" w:rsidRPr="00474DBD" w14:paraId="62891EAF" w14:textId="09040590" w:rsidTr="00AF2EA0">
        <w:trPr>
          <w:trHeight w:val="199"/>
        </w:trPr>
        <w:tc>
          <w:tcPr>
            <w:tcW w:w="8629" w:type="dxa"/>
            <w:gridSpan w:val="4"/>
            <w:noWrap/>
            <w:hideMark/>
          </w:tcPr>
          <w:p w14:paraId="53AB92EF" w14:textId="18923190" w:rsidR="003F6C66" w:rsidRPr="00AF2EA0" w:rsidRDefault="003F6C66" w:rsidP="003F6C66">
            <w:pPr>
              <w:overflowPunct/>
              <w:autoSpaceDE/>
              <w:autoSpaceDN/>
              <w:adjustRightInd/>
              <w:spacing w:after="0" w:line="259" w:lineRule="auto"/>
              <w:jc w:val="center"/>
              <w:textAlignment w:val="auto"/>
            </w:pPr>
            <w:r w:rsidRPr="00AF2EA0">
              <w:rPr>
                <w:b/>
                <w:bCs/>
              </w:rPr>
              <w:t>(3) System margins</w:t>
            </w:r>
          </w:p>
        </w:tc>
      </w:tr>
      <w:tr w:rsidR="003F6C66" w:rsidRPr="008D3576" w14:paraId="3B3A084F" w14:textId="00C62177" w:rsidTr="00503BAE">
        <w:trPr>
          <w:trHeight w:val="435"/>
        </w:trPr>
        <w:tc>
          <w:tcPr>
            <w:tcW w:w="581" w:type="dxa"/>
            <w:hideMark/>
          </w:tcPr>
          <w:p w14:paraId="416B022E" w14:textId="77777777" w:rsidR="003F6C66" w:rsidRPr="00AF2EA0" w:rsidRDefault="003F6C66" w:rsidP="003F6C66">
            <w:pPr>
              <w:spacing w:after="0"/>
              <w:rPr>
                <w:b/>
                <w:bCs/>
                <w:sz w:val="16"/>
                <w:szCs w:val="16"/>
              </w:rPr>
            </w:pPr>
            <w:r w:rsidRPr="00AF2EA0">
              <w:rPr>
                <w:b/>
                <w:bCs/>
                <w:sz w:val="16"/>
                <w:szCs w:val="16"/>
              </w:rPr>
              <w:t>3A</w:t>
            </w:r>
          </w:p>
        </w:tc>
        <w:tc>
          <w:tcPr>
            <w:tcW w:w="4061"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413F7A0C" w14:textId="77777777" w:rsidR="003F6C66" w:rsidRPr="00AF2EA0" w:rsidRDefault="003F6C66" w:rsidP="003F6C66">
            <w:pPr>
              <w:spacing w:after="0"/>
              <w:rPr>
                <w:sz w:val="16"/>
                <w:szCs w:val="16"/>
              </w:rPr>
            </w:pPr>
            <w:r w:rsidRPr="00AF2EA0">
              <w:rPr>
                <w:color w:val="000000"/>
                <w:sz w:val="16"/>
                <w:szCs w:val="16"/>
              </w:rPr>
              <w:t>Shadow fading margin (function of the cell area reliability and lognormal shadow fading std deviation) (dB)</w:t>
            </w:r>
          </w:p>
        </w:tc>
        <w:tc>
          <w:tcPr>
            <w:tcW w:w="2096" w:type="dxa"/>
            <w:vAlign w:val="bottom"/>
          </w:tcPr>
          <w:p w14:paraId="4BFE94B1" w14:textId="5B6FEE95" w:rsidR="003F6C66" w:rsidRPr="00AF2EA0" w:rsidRDefault="003F6C66" w:rsidP="003F6C66">
            <w:pPr>
              <w:overflowPunct/>
              <w:autoSpaceDE/>
              <w:autoSpaceDN/>
              <w:adjustRightInd/>
              <w:spacing w:after="0" w:line="259" w:lineRule="auto"/>
              <w:jc w:val="center"/>
              <w:textAlignment w:val="auto"/>
            </w:pPr>
            <w:r w:rsidRPr="00AF2EA0">
              <w:rPr>
                <w:color w:val="000000"/>
              </w:rPr>
              <w:t>4</w:t>
            </w:r>
          </w:p>
        </w:tc>
        <w:tc>
          <w:tcPr>
            <w:tcW w:w="1891" w:type="dxa"/>
            <w:vAlign w:val="bottom"/>
          </w:tcPr>
          <w:p w14:paraId="009B2891" w14:textId="7020B4E6" w:rsidR="003F6C66" w:rsidRPr="00AF2EA0" w:rsidRDefault="003F6C66" w:rsidP="003F6C66">
            <w:pPr>
              <w:overflowPunct/>
              <w:autoSpaceDE/>
              <w:autoSpaceDN/>
              <w:adjustRightInd/>
              <w:spacing w:after="0" w:line="259" w:lineRule="auto"/>
              <w:jc w:val="center"/>
              <w:textAlignment w:val="auto"/>
            </w:pPr>
            <w:r w:rsidRPr="00AF2EA0">
              <w:rPr>
                <w:color w:val="000000"/>
              </w:rPr>
              <w:t>4</w:t>
            </w:r>
          </w:p>
        </w:tc>
      </w:tr>
      <w:tr w:rsidR="003F6C66" w:rsidRPr="008D3576" w14:paraId="03574832" w14:textId="31C8E101" w:rsidTr="00503BAE">
        <w:trPr>
          <w:trHeight w:val="234"/>
        </w:trPr>
        <w:tc>
          <w:tcPr>
            <w:tcW w:w="581" w:type="dxa"/>
            <w:hideMark/>
          </w:tcPr>
          <w:p w14:paraId="3C5D9265" w14:textId="77777777" w:rsidR="003F6C66" w:rsidRPr="00AF2EA0" w:rsidRDefault="003F6C66" w:rsidP="003F6C66">
            <w:pPr>
              <w:spacing w:after="0"/>
              <w:rPr>
                <w:b/>
                <w:bCs/>
                <w:sz w:val="16"/>
                <w:szCs w:val="16"/>
              </w:rPr>
            </w:pPr>
            <w:r w:rsidRPr="00AF2EA0">
              <w:rPr>
                <w:b/>
                <w:bCs/>
                <w:sz w:val="16"/>
                <w:szCs w:val="16"/>
              </w:rPr>
              <w:t>3B</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CC60268" w14:textId="77777777" w:rsidR="003F6C66" w:rsidRPr="00AF2EA0" w:rsidRDefault="003F6C66" w:rsidP="003F6C66">
            <w:pPr>
              <w:spacing w:after="0"/>
              <w:rPr>
                <w:sz w:val="16"/>
                <w:szCs w:val="16"/>
              </w:rPr>
            </w:pPr>
            <w:r w:rsidRPr="00AF2EA0">
              <w:rPr>
                <w:color w:val="000000"/>
                <w:sz w:val="16"/>
                <w:szCs w:val="16"/>
              </w:rPr>
              <w:t>polarization mismatching loss (dB)</w:t>
            </w:r>
          </w:p>
        </w:tc>
        <w:tc>
          <w:tcPr>
            <w:tcW w:w="2096" w:type="dxa"/>
            <w:vAlign w:val="bottom"/>
          </w:tcPr>
          <w:p w14:paraId="026CAA2D" w14:textId="48D36E7A" w:rsidR="003F6C66" w:rsidRPr="00AF2EA0" w:rsidRDefault="003F6C66" w:rsidP="003F6C66">
            <w:pPr>
              <w:overflowPunct/>
              <w:autoSpaceDE/>
              <w:autoSpaceDN/>
              <w:adjustRightInd/>
              <w:spacing w:after="0" w:line="259" w:lineRule="auto"/>
              <w:jc w:val="center"/>
              <w:textAlignment w:val="auto"/>
            </w:pPr>
            <w:r w:rsidRPr="00AF2EA0">
              <w:rPr>
                <w:color w:val="000000"/>
              </w:rPr>
              <w:t>3</w:t>
            </w:r>
          </w:p>
        </w:tc>
        <w:tc>
          <w:tcPr>
            <w:tcW w:w="1891" w:type="dxa"/>
            <w:vAlign w:val="bottom"/>
          </w:tcPr>
          <w:p w14:paraId="1DC9266A" w14:textId="7242111D" w:rsidR="003F6C66" w:rsidRPr="00AF2EA0" w:rsidRDefault="003F6C66" w:rsidP="003F6C66">
            <w:pPr>
              <w:overflowPunct/>
              <w:autoSpaceDE/>
              <w:autoSpaceDN/>
              <w:adjustRightInd/>
              <w:spacing w:after="0" w:line="259" w:lineRule="auto"/>
              <w:jc w:val="center"/>
              <w:textAlignment w:val="auto"/>
            </w:pPr>
            <w:r w:rsidRPr="00AF2EA0">
              <w:rPr>
                <w:color w:val="000000"/>
              </w:rPr>
              <w:t>3</w:t>
            </w:r>
          </w:p>
        </w:tc>
      </w:tr>
      <w:tr w:rsidR="003F6C66" w:rsidRPr="008D3576" w14:paraId="71588053" w14:textId="6B977AB8" w:rsidTr="00503BAE">
        <w:trPr>
          <w:trHeight w:val="226"/>
        </w:trPr>
        <w:tc>
          <w:tcPr>
            <w:tcW w:w="581" w:type="dxa"/>
            <w:hideMark/>
          </w:tcPr>
          <w:p w14:paraId="467955BE" w14:textId="77777777" w:rsidR="003F6C66" w:rsidRPr="00AF2EA0" w:rsidRDefault="003F6C66" w:rsidP="003F6C66">
            <w:pPr>
              <w:spacing w:after="0"/>
              <w:rPr>
                <w:b/>
                <w:bCs/>
                <w:sz w:val="16"/>
                <w:szCs w:val="16"/>
              </w:rPr>
            </w:pPr>
            <w:r w:rsidRPr="00AF2EA0">
              <w:rPr>
                <w:b/>
                <w:bCs/>
                <w:sz w:val="16"/>
                <w:szCs w:val="16"/>
              </w:rPr>
              <w:t>3C</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7DB40FA" w14:textId="77777777" w:rsidR="003F6C66" w:rsidRPr="00AF2EA0" w:rsidRDefault="003F6C66" w:rsidP="003F6C66">
            <w:pPr>
              <w:spacing w:after="0"/>
              <w:rPr>
                <w:sz w:val="16"/>
                <w:szCs w:val="16"/>
              </w:rPr>
            </w:pPr>
            <w:r w:rsidRPr="00AF2EA0">
              <w:rPr>
                <w:color w:val="000000"/>
                <w:sz w:val="16"/>
                <w:szCs w:val="16"/>
              </w:rPr>
              <w:t>BS selection/macro-diversity gain (dB)</w:t>
            </w:r>
          </w:p>
        </w:tc>
        <w:tc>
          <w:tcPr>
            <w:tcW w:w="2096" w:type="dxa"/>
            <w:vAlign w:val="bottom"/>
          </w:tcPr>
          <w:p w14:paraId="2D4BE858" w14:textId="0296525C" w:rsidR="003F6C66" w:rsidRPr="00AF2EA0" w:rsidRDefault="003F6C66" w:rsidP="003F6C66">
            <w:pPr>
              <w:overflowPunct/>
              <w:autoSpaceDE/>
              <w:autoSpaceDN/>
              <w:adjustRightInd/>
              <w:spacing w:after="0" w:line="259" w:lineRule="auto"/>
              <w:jc w:val="center"/>
              <w:textAlignment w:val="auto"/>
            </w:pPr>
            <w:r w:rsidRPr="00AF2EA0">
              <w:rPr>
                <w:color w:val="000000"/>
              </w:rPr>
              <w:t>0</w:t>
            </w:r>
          </w:p>
        </w:tc>
        <w:tc>
          <w:tcPr>
            <w:tcW w:w="1891" w:type="dxa"/>
            <w:vAlign w:val="bottom"/>
          </w:tcPr>
          <w:p w14:paraId="541D496A" w14:textId="5BE247A5" w:rsidR="003F6C66" w:rsidRPr="00AF2EA0" w:rsidRDefault="003F6C66" w:rsidP="003F6C66">
            <w:pPr>
              <w:overflowPunct/>
              <w:autoSpaceDE/>
              <w:autoSpaceDN/>
              <w:adjustRightInd/>
              <w:spacing w:after="0" w:line="259" w:lineRule="auto"/>
              <w:jc w:val="center"/>
              <w:textAlignment w:val="auto"/>
            </w:pPr>
            <w:r w:rsidRPr="00AF2EA0">
              <w:rPr>
                <w:color w:val="000000"/>
              </w:rPr>
              <w:t>0</w:t>
            </w:r>
          </w:p>
        </w:tc>
      </w:tr>
      <w:tr w:rsidR="003F6C66" w:rsidRPr="008D3576" w14:paraId="163ACAC7" w14:textId="12E375F0" w:rsidTr="00503BAE">
        <w:trPr>
          <w:trHeight w:val="240"/>
        </w:trPr>
        <w:tc>
          <w:tcPr>
            <w:tcW w:w="581" w:type="dxa"/>
            <w:hideMark/>
          </w:tcPr>
          <w:p w14:paraId="6B3FD142" w14:textId="77777777" w:rsidR="003F6C66" w:rsidRPr="00AF2EA0" w:rsidRDefault="003F6C66" w:rsidP="003F6C66">
            <w:pPr>
              <w:spacing w:after="0"/>
              <w:rPr>
                <w:b/>
                <w:bCs/>
                <w:sz w:val="16"/>
                <w:szCs w:val="16"/>
              </w:rPr>
            </w:pPr>
            <w:r w:rsidRPr="00AF2EA0">
              <w:rPr>
                <w:b/>
                <w:bCs/>
                <w:sz w:val="16"/>
                <w:szCs w:val="16"/>
              </w:rPr>
              <w:t>3D</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A4BBA67" w14:textId="77777777" w:rsidR="003F6C66" w:rsidRPr="00AF2EA0" w:rsidRDefault="003F6C66" w:rsidP="003F6C66">
            <w:pPr>
              <w:spacing w:after="0"/>
              <w:rPr>
                <w:sz w:val="16"/>
                <w:szCs w:val="16"/>
              </w:rPr>
            </w:pPr>
            <w:r w:rsidRPr="00AF2EA0">
              <w:rPr>
                <w:color w:val="000000"/>
                <w:sz w:val="16"/>
                <w:szCs w:val="16"/>
              </w:rPr>
              <w:t>Other gains (dB) (if any please specify)</w:t>
            </w:r>
          </w:p>
        </w:tc>
        <w:tc>
          <w:tcPr>
            <w:tcW w:w="2096" w:type="dxa"/>
            <w:vAlign w:val="bottom"/>
          </w:tcPr>
          <w:p w14:paraId="3B303F5F" w14:textId="0F102099" w:rsidR="003F6C66" w:rsidRPr="00AF2EA0" w:rsidRDefault="003F6C66" w:rsidP="003F6C66">
            <w:pPr>
              <w:overflowPunct/>
              <w:autoSpaceDE/>
              <w:autoSpaceDN/>
              <w:adjustRightInd/>
              <w:spacing w:after="0" w:line="259" w:lineRule="auto"/>
              <w:jc w:val="center"/>
              <w:textAlignment w:val="auto"/>
            </w:pPr>
            <w:r w:rsidRPr="00AF2EA0">
              <w:rPr>
                <w:color w:val="000000"/>
              </w:rPr>
              <w:t>0</w:t>
            </w:r>
          </w:p>
        </w:tc>
        <w:tc>
          <w:tcPr>
            <w:tcW w:w="1891" w:type="dxa"/>
            <w:vAlign w:val="bottom"/>
          </w:tcPr>
          <w:p w14:paraId="44FBE86B" w14:textId="78BF4B3F" w:rsidR="003F6C66" w:rsidRPr="00AF2EA0" w:rsidRDefault="003F6C66" w:rsidP="003F6C66">
            <w:pPr>
              <w:overflowPunct/>
              <w:autoSpaceDE/>
              <w:autoSpaceDN/>
              <w:adjustRightInd/>
              <w:spacing w:after="0" w:line="259" w:lineRule="auto"/>
              <w:jc w:val="center"/>
              <w:textAlignment w:val="auto"/>
            </w:pPr>
            <w:r w:rsidRPr="00AF2EA0">
              <w:rPr>
                <w:color w:val="000000"/>
              </w:rPr>
              <w:t>0</w:t>
            </w:r>
          </w:p>
        </w:tc>
      </w:tr>
    </w:tbl>
    <w:p w14:paraId="0B235C63" w14:textId="77777777" w:rsidR="00B04630" w:rsidRDefault="00B04630" w:rsidP="00B04630"/>
    <w:tbl>
      <w:tblPr>
        <w:tblStyle w:val="TableGrid"/>
        <w:tblW w:w="8635" w:type="dxa"/>
        <w:tblLook w:val="04A0" w:firstRow="1" w:lastRow="0" w:firstColumn="1" w:lastColumn="0" w:noHBand="0" w:noVBand="1"/>
      </w:tblPr>
      <w:tblGrid>
        <w:gridCol w:w="4655"/>
        <w:gridCol w:w="2061"/>
        <w:gridCol w:w="1919"/>
      </w:tblGrid>
      <w:tr w:rsidR="005B775D" w:rsidRPr="00617306" w14:paraId="7604A75B" w14:textId="77777777" w:rsidTr="00505FBB">
        <w:trPr>
          <w:trHeight w:val="180"/>
        </w:trPr>
        <w:tc>
          <w:tcPr>
            <w:tcW w:w="4655" w:type="dxa"/>
            <w:tcBorders>
              <w:right w:val="single" w:sz="12" w:space="0" w:color="4472C4" w:themeColor="accent1"/>
            </w:tcBorders>
            <w:noWrap/>
            <w:hideMark/>
          </w:tcPr>
          <w:p w14:paraId="669BFA75" w14:textId="77777777" w:rsidR="005B775D" w:rsidRPr="0099699D" w:rsidRDefault="005B775D" w:rsidP="005B775D">
            <w:pPr>
              <w:spacing w:after="0"/>
              <w:jc w:val="center"/>
              <w:rPr>
                <w:b/>
                <w:bCs/>
                <w:sz w:val="16"/>
                <w:szCs w:val="16"/>
              </w:rPr>
            </w:pPr>
            <w:r w:rsidRPr="0099699D">
              <w:rPr>
                <w:b/>
                <w:bCs/>
                <w:sz w:val="16"/>
                <w:szCs w:val="16"/>
              </w:rPr>
              <w:t xml:space="preserve">MPL </w:t>
            </w:r>
          </w:p>
          <w:p w14:paraId="08E45910" w14:textId="77777777" w:rsidR="005B775D" w:rsidRPr="0099699D" w:rsidRDefault="005B775D" w:rsidP="005B775D">
            <w:pPr>
              <w:spacing w:after="0"/>
              <w:jc w:val="center"/>
              <w:rPr>
                <w:b/>
                <w:bCs/>
                <w:sz w:val="16"/>
                <w:szCs w:val="16"/>
                <w:lang w:val="en-US"/>
              </w:rPr>
            </w:pPr>
            <w:r w:rsidRPr="0099699D">
              <w:rPr>
                <w:b/>
                <w:bCs/>
                <w:sz w:val="16"/>
                <w:szCs w:val="16"/>
              </w:rPr>
              <w:t>(Maximum Path Loss in dB)</w:t>
            </w:r>
          </w:p>
        </w:tc>
        <w:tc>
          <w:tcPr>
            <w:tcW w:w="20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396646" w14:textId="007ADB4A" w:rsidR="005B775D" w:rsidRPr="00EA7666" w:rsidRDefault="005B775D" w:rsidP="005B775D">
            <w:pPr>
              <w:spacing w:after="0"/>
              <w:jc w:val="center"/>
              <w:rPr>
                <w:b/>
                <w:bCs/>
                <w:color w:val="C00000"/>
              </w:rPr>
            </w:pPr>
            <w:r w:rsidRPr="00EA7666">
              <w:rPr>
                <w:b/>
                <w:bCs/>
                <w:color w:val="C00000"/>
              </w:rPr>
              <w:t>101</w:t>
            </w:r>
          </w:p>
        </w:tc>
        <w:tc>
          <w:tcPr>
            <w:tcW w:w="1919" w:type="dxa"/>
            <w:tcBorders>
              <w:top w:val="single" w:sz="4" w:space="0" w:color="auto"/>
              <w:left w:val="nil"/>
              <w:bottom w:val="single" w:sz="4" w:space="0" w:color="auto"/>
              <w:right w:val="single" w:sz="4" w:space="0" w:color="auto"/>
            </w:tcBorders>
            <w:shd w:val="clear" w:color="auto" w:fill="auto"/>
            <w:noWrap/>
            <w:vAlign w:val="bottom"/>
            <w:hideMark/>
          </w:tcPr>
          <w:p w14:paraId="24154C65" w14:textId="73D190BD" w:rsidR="005B775D" w:rsidRPr="00EA7666" w:rsidRDefault="005B775D" w:rsidP="005B775D">
            <w:pPr>
              <w:spacing w:after="0"/>
              <w:jc w:val="center"/>
              <w:rPr>
                <w:b/>
                <w:bCs/>
                <w:color w:val="C00000"/>
              </w:rPr>
            </w:pPr>
            <w:r w:rsidRPr="00EA7666">
              <w:rPr>
                <w:b/>
                <w:bCs/>
                <w:color w:val="C00000"/>
              </w:rPr>
              <w:t>82.1</w:t>
            </w:r>
          </w:p>
        </w:tc>
      </w:tr>
      <w:tr w:rsidR="005B775D" w:rsidRPr="00617306" w14:paraId="71FCC7D6" w14:textId="77777777" w:rsidTr="00505FBB">
        <w:trPr>
          <w:trHeight w:val="144"/>
        </w:trPr>
        <w:tc>
          <w:tcPr>
            <w:tcW w:w="4655" w:type="dxa"/>
            <w:tcBorders>
              <w:right w:val="single" w:sz="12" w:space="0" w:color="4472C4" w:themeColor="accent1"/>
            </w:tcBorders>
            <w:noWrap/>
            <w:hideMark/>
          </w:tcPr>
          <w:p w14:paraId="2B954CD7" w14:textId="77777777" w:rsidR="005B775D" w:rsidRPr="0099699D" w:rsidRDefault="005B775D" w:rsidP="005B775D">
            <w:pPr>
              <w:spacing w:after="0"/>
              <w:jc w:val="center"/>
              <w:rPr>
                <w:b/>
                <w:bCs/>
                <w:sz w:val="16"/>
                <w:szCs w:val="16"/>
              </w:rPr>
            </w:pPr>
            <w:r w:rsidRPr="0099699D">
              <w:rPr>
                <w:b/>
                <w:bCs/>
                <w:sz w:val="16"/>
                <w:szCs w:val="16"/>
              </w:rPr>
              <w:t>Distance (m)</w:t>
            </w:r>
          </w:p>
        </w:tc>
        <w:tc>
          <w:tcPr>
            <w:tcW w:w="2061" w:type="dxa"/>
            <w:tcBorders>
              <w:top w:val="nil"/>
              <w:left w:val="single" w:sz="4" w:space="0" w:color="auto"/>
              <w:bottom w:val="single" w:sz="4" w:space="0" w:color="auto"/>
              <w:right w:val="single" w:sz="4" w:space="0" w:color="auto"/>
            </w:tcBorders>
            <w:shd w:val="clear" w:color="auto" w:fill="auto"/>
            <w:noWrap/>
            <w:vAlign w:val="bottom"/>
            <w:hideMark/>
          </w:tcPr>
          <w:p w14:paraId="19B19479" w14:textId="065D7166" w:rsidR="005B775D" w:rsidRPr="00EA7666" w:rsidRDefault="005B775D" w:rsidP="005B775D">
            <w:pPr>
              <w:spacing w:after="0"/>
              <w:jc w:val="center"/>
              <w:rPr>
                <w:b/>
                <w:bCs/>
                <w:color w:val="C00000"/>
              </w:rPr>
            </w:pPr>
            <w:r w:rsidRPr="00EA7666">
              <w:rPr>
                <w:b/>
                <w:bCs/>
                <w:color w:val="C00000"/>
              </w:rPr>
              <w:t>216</w:t>
            </w:r>
          </w:p>
        </w:tc>
        <w:tc>
          <w:tcPr>
            <w:tcW w:w="1919" w:type="dxa"/>
            <w:tcBorders>
              <w:top w:val="nil"/>
              <w:left w:val="nil"/>
              <w:bottom w:val="single" w:sz="4" w:space="0" w:color="auto"/>
              <w:right w:val="single" w:sz="4" w:space="0" w:color="auto"/>
            </w:tcBorders>
            <w:shd w:val="clear" w:color="auto" w:fill="auto"/>
            <w:noWrap/>
            <w:vAlign w:val="bottom"/>
            <w:hideMark/>
          </w:tcPr>
          <w:p w14:paraId="4C999A8E" w14:textId="33A0FB32" w:rsidR="005B775D" w:rsidRPr="00EA7666" w:rsidRDefault="005B775D" w:rsidP="005B775D">
            <w:pPr>
              <w:spacing w:after="0"/>
              <w:jc w:val="center"/>
              <w:rPr>
                <w:b/>
                <w:bCs/>
                <w:color w:val="C00000"/>
              </w:rPr>
            </w:pPr>
            <w:r w:rsidRPr="00EA7666">
              <w:rPr>
                <w:b/>
                <w:bCs/>
                <w:color w:val="C00000"/>
              </w:rPr>
              <w:t>63.7</w:t>
            </w:r>
          </w:p>
        </w:tc>
      </w:tr>
      <w:tr w:rsidR="00505FBB" w:rsidRPr="007F47FA" w14:paraId="633B46CB" w14:textId="77777777" w:rsidTr="00997622">
        <w:trPr>
          <w:trHeight w:val="199"/>
        </w:trPr>
        <w:tc>
          <w:tcPr>
            <w:tcW w:w="4655" w:type="dxa"/>
            <w:tcBorders>
              <w:right w:val="single" w:sz="12" w:space="0" w:color="4472C4" w:themeColor="accent1"/>
            </w:tcBorders>
            <w:noWrap/>
          </w:tcPr>
          <w:p w14:paraId="271678BD" w14:textId="77777777" w:rsidR="00505FBB" w:rsidRPr="00922EDC" w:rsidRDefault="00505FBB" w:rsidP="00D201CF">
            <w:pPr>
              <w:spacing w:after="0"/>
              <w:jc w:val="center"/>
              <w:rPr>
                <w:rFonts w:eastAsiaTheme="minorEastAsia"/>
                <w:b/>
                <w:bCs/>
                <w:iCs/>
                <w:sz w:val="16"/>
                <w:szCs w:val="16"/>
              </w:rPr>
            </w:pPr>
            <w:r>
              <w:rPr>
                <w:rFonts w:eastAsiaTheme="minorEastAsia"/>
                <w:b/>
                <w:bCs/>
                <w:iCs/>
                <w:sz w:val="16"/>
                <w:szCs w:val="16"/>
              </w:rPr>
              <w:t>Final maximum distance (m) = min (PRDCH, PDRCH)</w:t>
            </w:r>
          </w:p>
        </w:tc>
        <w:tc>
          <w:tcPr>
            <w:tcW w:w="3980" w:type="dxa"/>
            <w:gridSpan w:val="2"/>
            <w:tcBorders>
              <w:top w:val="single" w:sz="4" w:space="0" w:color="000000"/>
              <w:left w:val="single" w:sz="12" w:space="0" w:color="4472C4" w:themeColor="accent1"/>
              <w:bottom w:val="single" w:sz="4" w:space="0" w:color="000000"/>
              <w:right w:val="single" w:sz="4" w:space="0" w:color="000000"/>
            </w:tcBorders>
            <w:shd w:val="clear" w:color="auto" w:fill="auto"/>
            <w:noWrap/>
            <w:vAlign w:val="bottom"/>
          </w:tcPr>
          <w:p w14:paraId="2422B9B6" w14:textId="25F3217A" w:rsidR="00505FBB" w:rsidRPr="00997622" w:rsidRDefault="00505FBB" w:rsidP="00D201CF">
            <w:pPr>
              <w:spacing w:after="0"/>
              <w:jc w:val="center"/>
              <w:rPr>
                <w:b/>
                <w:bCs/>
                <w:color w:val="C00000"/>
              </w:rPr>
            </w:pPr>
            <w:r w:rsidRPr="00997622">
              <w:rPr>
                <w:b/>
                <w:bCs/>
                <w:color w:val="C00000"/>
              </w:rPr>
              <w:t>63.7</w:t>
            </w:r>
          </w:p>
        </w:tc>
      </w:tr>
    </w:tbl>
    <w:p w14:paraId="1DC229CE" w14:textId="77777777" w:rsidR="0070276C" w:rsidRDefault="0070276C" w:rsidP="009B13D5">
      <w:pPr>
        <w:rPr>
          <w:lang w:eastAsia="ja-JP"/>
        </w:rPr>
      </w:pPr>
    </w:p>
    <w:p w14:paraId="250478FB" w14:textId="2BC50F0E" w:rsidR="637BBA72" w:rsidRDefault="00B04630" w:rsidP="000E0795">
      <w:pPr>
        <w:spacing w:line="276" w:lineRule="auto"/>
        <w:jc w:val="both"/>
        <w:rPr>
          <w:b/>
        </w:rPr>
      </w:pPr>
      <w:r w:rsidRPr="009257F2">
        <w:rPr>
          <w:b/>
          <w:sz w:val="24"/>
          <w:szCs w:val="24"/>
        </w:rPr>
        <w:t xml:space="preserve">Observation </w:t>
      </w:r>
      <w:r>
        <w:rPr>
          <w:b/>
          <w:sz w:val="24"/>
          <w:szCs w:val="24"/>
        </w:rPr>
        <w:t>24</w:t>
      </w:r>
      <w:r w:rsidRPr="009257F2">
        <w:rPr>
          <w:b/>
          <w:sz w:val="24"/>
          <w:szCs w:val="24"/>
        </w:rPr>
        <w:t xml:space="preserve">: </w:t>
      </w:r>
      <w:r w:rsidR="00E91414" w:rsidRPr="006C3AB4">
        <w:rPr>
          <w:b/>
        </w:rPr>
        <w:t>In case of</w:t>
      </w:r>
      <w:r w:rsidR="00803291" w:rsidRPr="006C3AB4">
        <w:rPr>
          <w:b/>
        </w:rPr>
        <w:t xml:space="preserve"> </w:t>
      </w:r>
      <w:r w:rsidR="001D5FA7">
        <w:rPr>
          <w:b/>
        </w:rPr>
        <w:t>Device</w:t>
      </w:r>
      <w:r w:rsidR="00803291" w:rsidRPr="006C3AB4">
        <w:rPr>
          <w:b/>
        </w:rPr>
        <w:t xml:space="preserve"> 2b, the maximum distance of 63.7 m can be achieved </w:t>
      </w:r>
      <w:r w:rsidR="00E91414" w:rsidRPr="006C3AB4">
        <w:rPr>
          <w:b/>
        </w:rPr>
        <w:t xml:space="preserve">with the system parameters provided in </w:t>
      </w:r>
      <w:r w:rsidR="003012A3">
        <w:rPr>
          <w:b/>
        </w:rPr>
        <w:t>T</w:t>
      </w:r>
      <w:r w:rsidR="00E91414" w:rsidRPr="006C3AB4">
        <w:rPr>
          <w:b/>
        </w:rPr>
        <w:t>able 20.</w:t>
      </w:r>
    </w:p>
    <w:p w14:paraId="6E888788" w14:textId="77777777" w:rsidR="000E0795" w:rsidRPr="000E0795" w:rsidRDefault="000E0795" w:rsidP="000E0795">
      <w:pPr>
        <w:spacing w:line="276" w:lineRule="auto"/>
        <w:jc w:val="both"/>
        <w:rPr>
          <w:rFonts w:eastAsiaTheme="minorEastAsia"/>
          <w:iCs/>
        </w:rPr>
      </w:pPr>
    </w:p>
    <w:p w14:paraId="204DA50A" w14:textId="707CC8EB" w:rsidR="00B71C18" w:rsidRPr="00A12883" w:rsidRDefault="00B71C18" w:rsidP="00A12883">
      <w:pPr>
        <w:pStyle w:val="Heading1"/>
        <w:numPr>
          <w:ilvl w:val="0"/>
          <w:numId w:val="2"/>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Conclusion</w:t>
      </w:r>
    </w:p>
    <w:p w14:paraId="7F0DC462" w14:textId="06639693" w:rsidR="00F32757" w:rsidRDefault="00690DDF" w:rsidP="000E0795">
      <w:pPr>
        <w:spacing w:after="0" w:line="360" w:lineRule="auto"/>
        <w:jc w:val="both"/>
      </w:pPr>
      <w:r>
        <w:t>In this contribution, we have</w:t>
      </w:r>
      <w:r w:rsidR="00FA4322">
        <w:t xml:space="preserve"> studied a de</w:t>
      </w:r>
      <w:r w:rsidR="002A696E">
        <w:t xml:space="preserve">tailed analysis of the </w:t>
      </w:r>
      <w:r w:rsidR="00BF2354">
        <w:t>link budget</w:t>
      </w:r>
      <w:r w:rsidR="00676BE6">
        <w:t xml:space="preserve"> of Ambient IoT </w:t>
      </w:r>
      <w:r w:rsidR="001D5FA7">
        <w:t>Device</w:t>
      </w:r>
      <w:r w:rsidR="007C4AE2">
        <w:t xml:space="preserve"> 1, 2a, and 2b at two different center frequencies </w:t>
      </w:r>
      <w:r w:rsidR="0044131F">
        <w:t>of 900 MHz and 2</w:t>
      </w:r>
      <w:r w:rsidR="00C17EF4">
        <w:t>.1</w:t>
      </w:r>
      <w:r w:rsidR="0044131F">
        <w:t xml:space="preserve"> GHz for</w:t>
      </w:r>
      <w:r w:rsidR="00CF3254">
        <w:t xml:space="preserve"> various topologies under</w:t>
      </w:r>
      <w:r w:rsidR="00870F87">
        <w:t xml:space="preserve"> the</w:t>
      </w:r>
      <w:r w:rsidR="0044131F">
        <w:t xml:space="preserve"> deployment scenario</w:t>
      </w:r>
      <w:r w:rsidR="00870F87">
        <w:t>s</w:t>
      </w:r>
      <w:r w:rsidR="0044131F">
        <w:t xml:space="preserve"> D1T1 and D2T2.</w:t>
      </w:r>
      <w:r w:rsidR="00F95077">
        <w:t xml:space="preserve"> The detailed</w:t>
      </w:r>
      <w:r w:rsidR="00AF58E7">
        <w:t xml:space="preserve"> link budget</w:t>
      </w:r>
      <w:r w:rsidR="00F95077">
        <w:t xml:space="preserve"> analysis </w:t>
      </w:r>
      <w:r w:rsidR="00E861A3">
        <w:t>for</w:t>
      </w:r>
      <w:r w:rsidR="00F95077">
        <w:t xml:space="preserve"> 900 MHz center frequency is </w:t>
      </w:r>
      <w:r w:rsidR="00C17EF4">
        <w:t>discussed in this contribution, whereas</w:t>
      </w:r>
      <w:r w:rsidR="00E861A3">
        <w:t>,</w:t>
      </w:r>
      <w:r w:rsidR="00C17EF4">
        <w:t xml:space="preserve"> the link budget analysis </w:t>
      </w:r>
      <w:r w:rsidR="00E861A3">
        <w:t>for</w:t>
      </w:r>
      <w:r w:rsidR="00C17EF4">
        <w:t xml:space="preserve"> 2</w:t>
      </w:r>
      <w:r w:rsidR="00E861A3">
        <w:t>.1</w:t>
      </w:r>
      <w:r w:rsidR="00C17EF4">
        <w:t xml:space="preserve"> GHz center frequency</w:t>
      </w:r>
      <w:r w:rsidR="00E861A3">
        <w:t xml:space="preserve"> is </w:t>
      </w:r>
      <w:r w:rsidR="00161972">
        <w:t xml:space="preserve">provided in the </w:t>
      </w:r>
      <w:r w:rsidR="00161972">
        <w:rPr>
          <w:lang w:eastAsia="ja-JP"/>
        </w:rPr>
        <w:t>spreadsheets attached with this contribution.</w:t>
      </w:r>
      <w:r>
        <w:t xml:space="preserve"> </w:t>
      </w:r>
      <w:r w:rsidR="00F95077">
        <w:t xml:space="preserve">We have </w:t>
      </w:r>
      <w:r>
        <w:t xml:space="preserve">made the following observations and proposals related to </w:t>
      </w:r>
      <w:r w:rsidR="00F32757" w:rsidRPr="00F32757">
        <w:t>Evaluation assumption and preliminary results for Ambient IoT</w:t>
      </w:r>
      <w:r w:rsidR="00F32757">
        <w:t>:</w:t>
      </w:r>
      <w:r w:rsidR="0076037B">
        <w:t xml:space="preserve"> </w:t>
      </w:r>
    </w:p>
    <w:p w14:paraId="36E830E5" w14:textId="77777777" w:rsidR="00F32757" w:rsidRPr="00F32757" w:rsidRDefault="00F32757" w:rsidP="00B71C18">
      <w:pPr>
        <w:spacing w:after="0"/>
      </w:pPr>
    </w:p>
    <w:p w14:paraId="4A0E717F" w14:textId="67301CC0" w:rsidR="00372D5E" w:rsidRPr="00183FF5" w:rsidRDefault="00372D5E" w:rsidP="00A978A5">
      <w:pPr>
        <w:spacing w:line="276" w:lineRule="auto"/>
        <w:jc w:val="both"/>
        <w:rPr>
          <w:rFonts w:eastAsiaTheme="minorEastAsia"/>
          <w:iCs/>
        </w:rPr>
      </w:pPr>
      <w:r w:rsidRPr="009257F2">
        <w:rPr>
          <w:b/>
          <w:sz w:val="24"/>
          <w:szCs w:val="24"/>
        </w:rPr>
        <w:t xml:space="preserve">Observation 1: </w:t>
      </w:r>
      <w:r w:rsidRPr="00761856">
        <w:rPr>
          <w:rFonts w:eastAsiaTheme="minorEastAsia"/>
          <w:b/>
          <w:bCs/>
          <w:iCs/>
        </w:rPr>
        <w:t xml:space="preserve">For D1T1-A1 (CW inside topology, bistatic), considering 33 dBm transmit power and -20 dBm receiver sensitivity for both PRDCH and CW2D, and -100 dBm receiver sensitivity for PDRCH (using </w:t>
      </w:r>
      <w:r w:rsidRPr="00761856">
        <w:rPr>
          <w:rFonts w:eastAsiaTheme="minorEastAsia"/>
          <w:b/>
          <w:bCs/>
          <w:i/>
        </w:rPr>
        <w:t>budget Alt-1</w:t>
      </w:r>
      <w:r w:rsidRPr="00761856">
        <w:rPr>
          <w:rFonts w:eastAsiaTheme="minorEastAsia"/>
          <w:b/>
          <w:bCs/>
          <w:iCs/>
        </w:rPr>
        <w:t xml:space="preserve">), the maximum distance </w:t>
      </w:r>
      <w:r>
        <w:rPr>
          <w:rFonts w:eastAsiaTheme="minorEastAsia"/>
          <w:b/>
          <w:bCs/>
          <w:iCs/>
        </w:rPr>
        <w:t>d</w:t>
      </w:r>
      <w:r w:rsidRPr="00761856">
        <w:rPr>
          <w:rFonts w:eastAsiaTheme="minorEastAsia"/>
          <w:b/>
          <w:bCs/>
          <w:iCs/>
        </w:rPr>
        <w:t xml:space="preserve">1 from </w:t>
      </w:r>
      <w:r w:rsidR="001D5FA7">
        <w:rPr>
          <w:rFonts w:eastAsiaTheme="minorEastAsia"/>
          <w:b/>
          <w:bCs/>
          <w:iCs/>
        </w:rPr>
        <w:t>Reader</w:t>
      </w:r>
      <w:r w:rsidRPr="00761856">
        <w:rPr>
          <w:rFonts w:eastAsiaTheme="minorEastAsia"/>
          <w:b/>
          <w:bCs/>
          <w:iCs/>
        </w:rPr>
        <w:t xml:space="preserve"> R1 to </w:t>
      </w:r>
      <w:r w:rsidR="001D5FA7">
        <w:rPr>
          <w:rFonts w:eastAsiaTheme="minorEastAsia"/>
          <w:b/>
          <w:bCs/>
          <w:iCs/>
        </w:rPr>
        <w:t>Device</w:t>
      </w:r>
      <w:r w:rsidRPr="00761856">
        <w:rPr>
          <w:rFonts w:eastAsiaTheme="minorEastAsia"/>
          <w:b/>
          <w:bCs/>
          <w:iCs/>
        </w:rPr>
        <w:t xml:space="preserve"> D is 7.6</w:t>
      </w:r>
      <w:r>
        <w:rPr>
          <w:rFonts w:eastAsiaTheme="minorEastAsia"/>
          <w:b/>
          <w:bCs/>
          <w:iCs/>
        </w:rPr>
        <w:t xml:space="preserve"> </w:t>
      </w:r>
      <w:r w:rsidRPr="00761856">
        <w:rPr>
          <w:rFonts w:eastAsiaTheme="minorEastAsia"/>
          <w:b/>
          <w:bCs/>
          <w:iCs/>
        </w:rPr>
        <w:t xml:space="preserve">m for downlink transmission and the maximum distance </w:t>
      </w:r>
      <w:r>
        <w:rPr>
          <w:rFonts w:eastAsiaTheme="minorEastAsia"/>
          <w:b/>
          <w:bCs/>
          <w:iCs/>
        </w:rPr>
        <w:t>d</w:t>
      </w:r>
      <w:r w:rsidRPr="00761856">
        <w:rPr>
          <w:rFonts w:eastAsiaTheme="minorEastAsia"/>
          <w:b/>
          <w:bCs/>
          <w:iCs/>
        </w:rPr>
        <w:t xml:space="preserve">2 from </w:t>
      </w:r>
      <w:r w:rsidR="001D5FA7">
        <w:rPr>
          <w:rFonts w:eastAsiaTheme="minorEastAsia"/>
          <w:b/>
          <w:bCs/>
          <w:iCs/>
        </w:rPr>
        <w:t>Device</w:t>
      </w:r>
      <w:r w:rsidRPr="00761856">
        <w:rPr>
          <w:rFonts w:eastAsiaTheme="minorEastAsia"/>
          <w:b/>
          <w:bCs/>
          <w:iCs/>
        </w:rPr>
        <w:t xml:space="preserve"> to </w:t>
      </w:r>
      <w:r w:rsidR="001D5FA7">
        <w:rPr>
          <w:rFonts w:eastAsiaTheme="minorEastAsia"/>
          <w:b/>
          <w:bCs/>
          <w:iCs/>
        </w:rPr>
        <w:t>Reader</w:t>
      </w:r>
      <w:r w:rsidRPr="00761856">
        <w:rPr>
          <w:rFonts w:eastAsiaTheme="minorEastAsia"/>
          <w:b/>
          <w:bCs/>
          <w:iCs/>
        </w:rPr>
        <w:t xml:space="preserve"> R2 is 33.5</w:t>
      </w:r>
      <w:r>
        <w:rPr>
          <w:rFonts w:eastAsiaTheme="minorEastAsia"/>
          <w:b/>
          <w:bCs/>
          <w:iCs/>
        </w:rPr>
        <w:t xml:space="preserve"> </w:t>
      </w:r>
      <w:r w:rsidRPr="00761856">
        <w:rPr>
          <w:rFonts w:eastAsiaTheme="minorEastAsia"/>
          <w:b/>
          <w:bCs/>
          <w:iCs/>
        </w:rPr>
        <w:t>m for uplink transmission.</w:t>
      </w:r>
    </w:p>
    <w:p w14:paraId="2724ED54" w14:textId="452B7818" w:rsidR="00372D5E" w:rsidRPr="00183FF5" w:rsidRDefault="00372D5E" w:rsidP="00A978A5">
      <w:pPr>
        <w:spacing w:line="276" w:lineRule="auto"/>
        <w:jc w:val="both"/>
        <w:rPr>
          <w:rFonts w:eastAsiaTheme="minorEastAsia"/>
          <w:iCs/>
        </w:rPr>
      </w:pPr>
      <w:r w:rsidRPr="009257F2">
        <w:rPr>
          <w:b/>
          <w:sz w:val="24"/>
          <w:szCs w:val="24"/>
        </w:rPr>
        <w:t xml:space="preserve">Observation </w:t>
      </w:r>
      <w:r>
        <w:rPr>
          <w:b/>
          <w:sz w:val="24"/>
          <w:szCs w:val="24"/>
        </w:rPr>
        <w:t>2</w:t>
      </w:r>
      <w:r w:rsidRPr="009257F2">
        <w:rPr>
          <w:b/>
          <w:sz w:val="24"/>
          <w:szCs w:val="24"/>
        </w:rPr>
        <w:t xml:space="preserve">: </w:t>
      </w:r>
      <w:r w:rsidRPr="00761856">
        <w:rPr>
          <w:rFonts w:eastAsiaTheme="minorEastAsia"/>
          <w:b/>
          <w:bCs/>
          <w:iCs/>
        </w:rPr>
        <w:t xml:space="preserve">For D1T1-A2 (CW inside topology, monostatic), considering 33 dBm transmit power and -20 dBm receiver sensitivity for both PRDCH and CW2D, and -100 dBm receiver sensitivity for PDRCH (using </w:t>
      </w:r>
      <w:r w:rsidRPr="00761856">
        <w:rPr>
          <w:rFonts w:eastAsiaTheme="minorEastAsia"/>
          <w:b/>
          <w:bCs/>
          <w:i/>
        </w:rPr>
        <w:t>budget Alt-1</w:t>
      </w:r>
      <w:r w:rsidRPr="00761856">
        <w:rPr>
          <w:rFonts w:eastAsiaTheme="minorEastAsia"/>
          <w:b/>
          <w:bCs/>
          <w:iCs/>
        </w:rPr>
        <w:t xml:space="preserve">), the maximum distance </w:t>
      </w:r>
      <w:r>
        <w:rPr>
          <w:rFonts w:eastAsiaTheme="minorEastAsia"/>
          <w:b/>
          <w:bCs/>
          <w:iCs/>
        </w:rPr>
        <w:t>d</w:t>
      </w:r>
      <w:r w:rsidRPr="00761856">
        <w:rPr>
          <w:rFonts w:eastAsiaTheme="minorEastAsia"/>
          <w:b/>
          <w:bCs/>
          <w:iCs/>
        </w:rPr>
        <w:t xml:space="preserve"> from </w:t>
      </w:r>
      <w:r w:rsidR="001D5FA7">
        <w:rPr>
          <w:rFonts w:eastAsiaTheme="minorEastAsia"/>
          <w:b/>
          <w:bCs/>
          <w:iCs/>
        </w:rPr>
        <w:t>Reader</w:t>
      </w:r>
      <w:r w:rsidRPr="00761856">
        <w:rPr>
          <w:rFonts w:eastAsiaTheme="minorEastAsia"/>
          <w:b/>
          <w:bCs/>
          <w:iCs/>
        </w:rPr>
        <w:t xml:space="preserve"> R to </w:t>
      </w:r>
      <w:r w:rsidR="001D5FA7">
        <w:rPr>
          <w:rFonts w:eastAsiaTheme="minorEastAsia"/>
          <w:b/>
          <w:bCs/>
          <w:iCs/>
        </w:rPr>
        <w:t>Device</w:t>
      </w:r>
      <w:r w:rsidRPr="00761856">
        <w:rPr>
          <w:rFonts w:eastAsiaTheme="minorEastAsia"/>
          <w:b/>
          <w:bCs/>
          <w:iCs/>
        </w:rPr>
        <w:t xml:space="preserve"> D (same as </w:t>
      </w:r>
      <w:r w:rsidR="001D5FA7">
        <w:rPr>
          <w:rFonts w:eastAsiaTheme="minorEastAsia"/>
          <w:b/>
          <w:bCs/>
          <w:iCs/>
        </w:rPr>
        <w:t>Device</w:t>
      </w:r>
      <w:r w:rsidRPr="00761856">
        <w:rPr>
          <w:rFonts w:eastAsiaTheme="minorEastAsia"/>
          <w:b/>
          <w:bCs/>
          <w:iCs/>
        </w:rPr>
        <w:t xml:space="preserve"> to </w:t>
      </w:r>
      <w:r w:rsidR="001D5FA7">
        <w:rPr>
          <w:rFonts w:eastAsiaTheme="minorEastAsia"/>
          <w:b/>
          <w:bCs/>
          <w:iCs/>
        </w:rPr>
        <w:t>Reader</w:t>
      </w:r>
      <w:r w:rsidRPr="00761856">
        <w:rPr>
          <w:rFonts w:eastAsiaTheme="minorEastAsia"/>
          <w:b/>
          <w:bCs/>
          <w:iCs/>
        </w:rPr>
        <w:t>) is 7.6 m for both downlink transmission and uplink transmission.</w:t>
      </w:r>
    </w:p>
    <w:p w14:paraId="0ABBA792" w14:textId="39E4EE21" w:rsidR="00372D5E" w:rsidRPr="00B057BD" w:rsidRDefault="00372D5E" w:rsidP="00A978A5">
      <w:pPr>
        <w:spacing w:line="276" w:lineRule="auto"/>
        <w:jc w:val="both"/>
        <w:rPr>
          <w:rFonts w:eastAsiaTheme="minorEastAsia"/>
          <w:b/>
          <w:bCs/>
          <w:iCs/>
        </w:rPr>
      </w:pPr>
      <w:r w:rsidRPr="009257F2">
        <w:rPr>
          <w:b/>
          <w:sz w:val="24"/>
          <w:szCs w:val="24"/>
        </w:rPr>
        <w:t xml:space="preserve">Observation </w:t>
      </w:r>
      <w:r>
        <w:rPr>
          <w:b/>
          <w:sz w:val="24"/>
          <w:szCs w:val="24"/>
        </w:rPr>
        <w:t>3</w:t>
      </w:r>
      <w:r w:rsidRPr="009257F2">
        <w:rPr>
          <w:b/>
          <w:sz w:val="24"/>
          <w:szCs w:val="24"/>
        </w:rPr>
        <w:t xml:space="preserve">: </w:t>
      </w:r>
      <w:r w:rsidRPr="00761856">
        <w:rPr>
          <w:rFonts w:eastAsiaTheme="minorEastAsia"/>
          <w:b/>
          <w:bCs/>
          <w:iCs/>
        </w:rPr>
        <w:t>For D1T1-</w:t>
      </w:r>
      <w:r>
        <w:rPr>
          <w:rFonts w:eastAsiaTheme="minorEastAsia"/>
          <w:b/>
          <w:bCs/>
          <w:iCs/>
        </w:rPr>
        <w:t xml:space="preserve">B </w:t>
      </w:r>
      <w:r w:rsidRPr="00761856">
        <w:rPr>
          <w:rFonts w:eastAsiaTheme="minorEastAsia"/>
          <w:b/>
          <w:bCs/>
          <w:iCs/>
        </w:rPr>
        <w:t xml:space="preserve">(CW outside topology, monostatic), considering 33 dBm and 23 dBm transmit power for PRDCH and CW2D, respectively, </w:t>
      </w:r>
      <w:r>
        <w:rPr>
          <w:rFonts w:eastAsiaTheme="minorEastAsia"/>
          <w:b/>
          <w:bCs/>
          <w:iCs/>
        </w:rPr>
        <w:t xml:space="preserve">-35 dBm and </w:t>
      </w:r>
      <w:r w:rsidRPr="00761856">
        <w:rPr>
          <w:rFonts w:eastAsiaTheme="minorEastAsia"/>
          <w:b/>
          <w:bCs/>
          <w:iCs/>
        </w:rPr>
        <w:t>-20 dBm receiver sensitivity for PRDCH and CW2D,</w:t>
      </w:r>
      <w:r>
        <w:rPr>
          <w:rFonts w:eastAsiaTheme="minorEastAsia"/>
          <w:b/>
          <w:bCs/>
          <w:iCs/>
        </w:rPr>
        <w:t xml:space="preserve"> respectively,</w:t>
      </w:r>
      <w:r w:rsidRPr="00761856">
        <w:rPr>
          <w:rFonts w:eastAsiaTheme="minorEastAsia"/>
          <w:b/>
          <w:bCs/>
          <w:iCs/>
        </w:rPr>
        <w:t xml:space="preserve"> and -100 dBm receiver sensitivity for PDRCH (using </w:t>
      </w:r>
      <w:r w:rsidRPr="00761856">
        <w:rPr>
          <w:rFonts w:eastAsiaTheme="minorEastAsia"/>
          <w:b/>
          <w:bCs/>
          <w:i/>
        </w:rPr>
        <w:t>budget Alt-1</w:t>
      </w:r>
      <w:r w:rsidRPr="00761856">
        <w:rPr>
          <w:rFonts w:eastAsiaTheme="minorEastAsia"/>
          <w:b/>
          <w:bCs/>
          <w:iCs/>
        </w:rPr>
        <w:t xml:space="preserve">), the maximum distance D from </w:t>
      </w:r>
      <w:r w:rsidR="001D5FA7">
        <w:rPr>
          <w:rFonts w:eastAsiaTheme="minorEastAsia"/>
          <w:b/>
          <w:bCs/>
          <w:iCs/>
        </w:rPr>
        <w:t>Reader</w:t>
      </w:r>
      <w:r w:rsidRPr="00761856">
        <w:rPr>
          <w:rFonts w:eastAsiaTheme="minorEastAsia"/>
          <w:b/>
          <w:bCs/>
          <w:iCs/>
        </w:rPr>
        <w:t xml:space="preserve"> R to </w:t>
      </w:r>
      <w:r w:rsidR="001D5FA7">
        <w:rPr>
          <w:rFonts w:eastAsiaTheme="minorEastAsia"/>
          <w:b/>
          <w:bCs/>
          <w:iCs/>
        </w:rPr>
        <w:t>Device</w:t>
      </w:r>
      <w:r w:rsidRPr="00761856">
        <w:rPr>
          <w:rFonts w:eastAsiaTheme="minorEastAsia"/>
          <w:b/>
          <w:bCs/>
          <w:iCs/>
        </w:rPr>
        <w:t xml:space="preserve"> D (same as </w:t>
      </w:r>
      <w:r w:rsidR="001D5FA7">
        <w:rPr>
          <w:rFonts w:eastAsiaTheme="minorEastAsia"/>
          <w:b/>
          <w:bCs/>
          <w:iCs/>
        </w:rPr>
        <w:t>Device</w:t>
      </w:r>
      <w:r w:rsidRPr="00761856">
        <w:rPr>
          <w:rFonts w:eastAsiaTheme="minorEastAsia"/>
          <w:b/>
          <w:bCs/>
          <w:iCs/>
        </w:rPr>
        <w:t xml:space="preserve"> to </w:t>
      </w:r>
      <w:r w:rsidR="001D5FA7">
        <w:rPr>
          <w:rFonts w:eastAsiaTheme="minorEastAsia"/>
          <w:b/>
          <w:bCs/>
          <w:iCs/>
        </w:rPr>
        <w:t>Reader</w:t>
      </w:r>
      <w:r w:rsidRPr="00761856">
        <w:rPr>
          <w:rFonts w:eastAsiaTheme="minorEastAsia"/>
          <w:b/>
          <w:bCs/>
          <w:iCs/>
        </w:rPr>
        <w:t xml:space="preserve">) is </w:t>
      </w:r>
      <w:r>
        <w:rPr>
          <w:rFonts w:eastAsiaTheme="minorEastAsia"/>
          <w:b/>
          <w:bCs/>
          <w:iCs/>
        </w:rPr>
        <w:t>33.5</w:t>
      </w:r>
      <w:r w:rsidRPr="00761856">
        <w:rPr>
          <w:rFonts w:eastAsiaTheme="minorEastAsia"/>
          <w:b/>
          <w:bCs/>
          <w:iCs/>
        </w:rPr>
        <w:t xml:space="preserve"> m for both downlink transmission and uplink transmission.</w:t>
      </w:r>
      <w:r>
        <w:rPr>
          <w:rFonts w:eastAsiaTheme="minorEastAsia"/>
          <w:b/>
          <w:bCs/>
          <w:iCs/>
        </w:rPr>
        <w:t xml:space="preserve">  The CWT </w:t>
      </w:r>
      <w:r w:rsidR="00D352C5">
        <w:rPr>
          <w:rFonts w:eastAsiaTheme="minorEastAsia"/>
          <w:b/>
          <w:bCs/>
          <w:iCs/>
        </w:rPr>
        <w:t>should</w:t>
      </w:r>
      <w:r w:rsidR="00CD635D">
        <w:rPr>
          <w:rFonts w:eastAsiaTheme="minorEastAsia"/>
          <w:b/>
          <w:bCs/>
          <w:iCs/>
        </w:rPr>
        <w:t xml:space="preserve"> b</w:t>
      </w:r>
      <w:r w:rsidR="00A80BC2">
        <w:rPr>
          <w:rFonts w:eastAsiaTheme="minorEastAsia"/>
          <w:b/>
          <w:bCs/>
          <w:iCs/>
        </w:rPr>
        <w:t>e</w:t>
      </w:r>
      <w:r>
        <w:rPr>
          <w:rFonts w:eastAsiaTheme="minorEastAsia"/>
          <w:b/>
          <w:bCs/>
          <w:iCs/>
        </w:rPr>
        <w:t xml:space="preserve"> kept at 1.4 m distance from the </w:t>
      </w:r>
      <w:r w:rsidR="001D5FA7">
        <w:rPr>
          <w:rFonts w:eastAsiaTheme="minorEastAsia"/>
          <w:b/>
          <w:bCs/>
          <w:iCs/>
        </w:rPr>
        <w:t>Device</w:t>
      </w:r>
      <w:r>
        <w:rPr>
          <w:rFonts w:eastAsiaTheme="minorEastAsia"/>
          <w:b/>
          <w:bCs/>
          <w:iCs/>
        </w:rPr>
        <w:t xml:space="preserve"> to receive minimum signal power of -20 dBm.</w:t>
      </w:r>
    </w:p>
    <w:p w14:paraId="5B42B367" w14:textId="353D4887" w:rsidR="0085674A" w:rsidRPr="00DE64B7" w:rsidRDefault="00372D5E" w:rsidP="00A978A5">
      <w:pPr>
        <w:spacing w:afterLines="50" w:line="276" w:lineRule="auto"/>
        <w:jc w:val="both"/>
        <w:rPr>
          <w:b/>
          <w:lang w:eastAsia="zh-CN"/>
        </w:rPr>
      </w:pPr>
      <w:r w:rsidRPr="009257F2">
        <w:rPr>
          <w:b/>
          <w:sz w:val="24"/>
          <w:szCs w:val="24"/>
        </w:rPr>
        <w:lastRenderedPageBreak/>
        <w:t xml:space="preserve">Proposal 1: </w:t>
      </w:r>
      <w:r w:rsidRPr="005724AA">
        <w:rPr>
          <w:b/>
        </w:rPr>
        <w:t xml:space="preserve">The maximum achievable distance between CW transmitter and </w:t>
      </w:r>
      <w:r w:rsidR="001D5FA7">
        <w:rPr>
          <w:b/>
        </w:rPr>
        <w:t>Device</w:t>
      </w:r>
      <w:r w:rsidRPr="005724AA">
        <w:rPr>
          <w:b/>
          <w:bCs/>
        </w:rPr>
        <w:t xml:space="preserve"> should be decided based on the </w:t>
      </w:r>
      <w:r w:rsidR="001D5FA7">
        <w:rPr>
          <w:b/>
          <w:bCs/>
        </w:rPr>
        <w:t>Device</w:t>
      </w:r>
      <w:r w:rsidRPr="005724AA">
        <w:rPr>
          <w:b/>
          <w:bCs/>
        </w:rPr>
        <w:t xml:space="preserve"> activation threshold, which is considered as the read sensitivity or receiver sensitivity for PRDCH and CW2D reception.</w:t>
      </w:r>
      <w:r>
        <w:rPr>
          <w:b/>
          <w:bCs/>
        </w:rPr>
        <w:t xml:space="preserve"> Considering a fixed CW2D distance for CW inside topology limits the coverage between </w:t>
      </w:r>
      <w:r w:rsidR="001D5FA7">
        <w:rPr>
          <w:b/>
          <w:bCs/>
        </w:rPr>
        <w:t>Reader</w:t>
      </w:r>
      <w:r>
        <w:rPr>
          <w:b/>
          <w:bCs/>
        </w:rPr>
        <w:t xml:space="preserve"> and </w:t>
      </w:r>
      <w:r w:rsidR="001D5FA7">
        <w:rPr>
          <w:b/>
          <w:bCs/>
        </w:rPr>
        <w:t>Device</w:t>
      </w:r>
      <w:r>
        <w:rPr>
          <w:b/>
          <w:bCs/>
        </w:rPr>
        <w:t xml:space="preserve"> as the </w:t>
      </w:r>
      <w:r w:rsidR="001D5FA7">
        <w:rPr>
          <w:b/>
          <w:bCs/>
        </w:rPr>
        <w:t>Reader</w:t>
      </w:r>
      <w:r>
        <w:rPr>
          <w:b/>
          <w:bCs/>
        </w:rPr>
        <w:t xml:space="preserve"> itself transmitting the CW signal to the </w:t>
      </w:r>
      <w:r w:rsidR="001D5FA7">
        <w:rPr>
          <w:b/>
          <w:bCs/>
        </w:rPr>
        <w:t>Device</w:t>
      </w:r>
      <w:r>
        <w:rPr>
          <w:b/>
          <w:bCs/>
        </w:rPr>
        <w:t>.</w:t>
      </w:r>
    </w:p>
    <w:p w14:paraId="4A62C7B2" w14:textId="13E2143D" w:rsidR="00372D5E" w:rsidRPr="0059700C" w:rsidRDefault="00372D5E" w:rsidP="00A978A5">
      <w:pPr>
        <w:spacing w:line="276" w:lineRule="auto"/>
        <w:jc w:val="both"/>
        <w:rPr>
          <w:rFonts w:eastAsiaTheme="minorEastAsia"/>
          <w:iCs/>
        </w:rPr>
      </w:pPr>
      <w:r w:rsidRPr="009257F2">
        <w:rPr>
          <w:b/>
          <w:sz w:val="24"/>
          <w:szCs w:val="24"/>
        </w:rPr>
        <w:t xml:space="preserve">Observation </w:t>
      </w:r>
      <w:r>
        <w:rPr>
          <w:b/>
          <w:sz w:val="24"/>
          <w:szCs w:val="24"/>
        </w:rPr>
        <w:t>4</w:t>
      </w:r>
      <w:r w:rsidRPr="009257F2">
        <w:rPr>
          <w:b/>
          <w:sz w:val="24"/>
          <w:szCs w:val="24"/>
        </w:rPr>
        <w:t xml:space="preserve">: </w:t>
      </w:r>
      <w:r w:rsidRPr="00761856">
        <w:rPr>
          <w:rFonts w:eastAsiaTheme="minorEastAsia"/>
          <w:b/>
          <w:bCs/>
          <w:iCs/>
        </w:rPr>
        <w:t>For D1T1-</w:t>
      </w:r>
      <w:r>
        <w:rPr>
          <w:rFonts w:eastAsiaTheme="minorEastAsia"/>
          <w:b/>
          <w:bCs/>
          <w:iCs/>
        </w:rPr>
        <w:t>A1</w:t>
      </w:r>
      <w:r w:rsidRPr="00761856">
        <w:rPr>
          <w:rFonts w:eastAsiaTheme="minorEastAsia"/>
          <w:b/>
          <w:bCs/>
          <w:iCs/>
        </w:rPr>
        <w:t>,</w:t>
      </w:r>
      <w:r>
        <w:rPr>
          <w:rFonts w:eastAsiaTheme="minorEastAsia"/>
          <w:b/>
          <w:bCs/>
          <w:iCs/>
        </w:rPr>
        <w:t xml:space="preserve"> the </w:t>
      </w:r>
      <w:r w:rsidRPr="00761856">
        <w:rPr>
          <w:rFonts w:eastAsiaTheme="minorEastAsia"/>
          <w:b/>
          <w:bCs/>
          <w:iCs/>
        </w:rPr>
        <w:t xml:space="preserve">maximum distance </w:t>
      </w:r>
      <w:r>
        <w:rPr>
          <w:rFonts w:eastAsiaTheme="minorEastAsia"/>
          <w:b/>
          <w:bCs/>
          <w:iCs/>
        </w:rPr>
        <w:t>d1</w:t>
      </w:r>
      <w:r w:rsidRPr="00761856">
        <w:rPr>
          <w:rFonts w:eastAsiaTheme="minorEastAsia"/>
          <w:b/>
          <w:bCs/>
          <w:iCs/>
        </w:rPr>
        <w:t xml:space="preserve"> from </w:t>
      </w:r>
      <w:r w:rsidR="001D5FA7">
        <w:rPr>
          <w:rFonts w:eastAsiaTheme="minorEastAsia"/>
          <w:b/>
          <w:bCs/>
          <w:iCs/>
        </w:rPr>
        <w:t>Reader</w:t>
      </w:r>
      <w:r w:rsidRPr="00761856">
        <w:rPr>
          <w:rFonts w:eastAsiaTheme="minorEastAsia"/>
          <w:b/>
          <w:bCs/>
          <w:iCs/>
        </w:rPr>
        <w:t xml:space="preserve"> R</w:t>
      </w:r>
      <w:r>
        <w:rPr>
          <w:rFonts w:eastAsiaTheme="minorEastAsia"/>
          <w:b/>
          <w:bCs/>
          <w:iCs/>
        </w:rPr>
        <w:t>1</w:t>
      </w:r>
      <w:r w:rsidRPr="00761856">
        <w:rPr>
          <w:rFonts w:eastAsiaTheme="minorEastAsia"/>
          <w:b/>
          <w:bCs/>
          <w:iCs/>
        </w:rPr>
        <w:t xml:space="preserve"> to </w:t>
      </w:r>
      <w:r w:rsidR="001D5FA7">
        <w:rPr>
          <w:rFonts w:eastAsiaTheme="minorEastAsia"/>
          <w:b/>
          <w:bCs/>
          <w:iCs/>
        </w:rPr>
        <w:t>Device</w:t>
      </w:r>
      <w:r w:rsidRPr="00761856">
        <w:rPr>
          <w:rFonts w:eastAsiaTheme="minorEastAsia"/>
          <w:b/>
          <w:bCs/>
          <w:iCs/>
        </w:rPr>
        <w:t xml:space="preserve"> D</w:t>
      </w:r>
      <w:r>
        <w:rPr>
          <w:rFonts w:eastAsiaTheme="minorEastAsia"/>
          <w:b/>
          <w:bCs/>
          <w:iCs/>
        </w:rPr>
        <w:t xml:space="preserve"> increases with transmit power, whereas, </w:t>
      </w:r>
      <w:r w:rsidRPr="00761856">
        <w:rPr>
          <w:rFonts w:eastAsiaTheme="minorEastAsia"/>
          <w:b/>
          <w:bCs/>
          <w:iCs/>
        </w:rPr>
        <w:t xml:space="preserve">the maximum distance </w:t>
      </w:r>
      <w:r>
        <w:rPr>
          <w:rFonts w:eastAsiaTheme="minorEastAsia"/>
          <w:b/>
          <w:bCs/>
          <w:iCs/>
        </w:rPr>
        <w:t>d2</w:t>
      </w:r>
      <w:r w:rsidRPr="00761856">
        <w:rPr>
          <w:rFonts w:eastAsiaTheme="minorEastAsia"/>
          <w:b/>
          <w:bCs/>
          <w:iCs/>
        </w:rPr>
        <w:t xml:space="preserve"> from</w:t>
      </w:r>
      <w:r>
        <w:rPr>
          <w:rFonts w:eastAsiaTheme="minorEastAsia"/>
          <w:b/>
          <w:bCs/>
          <w:iCs/>
        </w:rPr>
        <w:t xml:space="preserve"> </w:t>
      </w:r>
      <w:r w:rsidR="001D5FA7">
        <w:rPr>
          <w:rFonts w:eastAsiaTheme="minorEastAsia"/>
          <w:b/>
          <w:bCs/>
          <w:iCs/>
        </w:rPr>
        <w:t>Device</w:t>
      </w:r>
      <w:r>
        <w:rPr>
          <w:rFonts w:eastAsiaTheme="minorEastAsia"/>
          <w:b/>
          <w:bCs/>
          <w:iCs/>
        </w:rPr>
        <w:t xml:space="preserve"> to</w:t>
      </w:r>
      <w:r w:rsidRPr="00761856">
        <w:rPr>
          <w:rFonts w:eastAsiaTheme="minorEastAsia"/>
          <w:b/>
          <w:bCs/>
          <w:iCs/>
        </w:rPr>
        <w:t xml:space="preserve"> </w:t>
      </w:r>
      <w:r w:rsidR="001D5FA7">
        <w:rPr>
          <w:rFonts w:eastAsiaTheme="minorEastAsia"/>
          <w:b/>
          <w:bCs/>
          <w:iCs/>
        </w:rPr>
        <w:t>Reader</w:t>
      </w:r>
      <w:r w:rsidRPr="00761856">
        <w:rPr>
          <w:rFonts w:eastAsiaTheme="minorEastAsia"/>
          <w:b/>
          <w:bCs/>
          <w:iCs/>
        </w:rPr>
        <w:t xml:space="preserve"> R</w:t>
      </w:r>
      <w:r>
        <w:rPr>
          <w:rFonts w:eastAsiaTheme="minorEastAsia"/>
          <w:b/>
          <w:bCs/>
          <w:iCs/>
        </w:rPr>
        <w:t>2 is fixed.</w:t>
      </w:r>
    </w:p>
    <w:p w14:paraId="6CFFDC02" w14:textId="2201C55A" w:rsidR="00372D5E" w:rsidRDefault="00372D5E" w:rsidP="00A978A5">
      <w:pPr>
        <w:spacing w:line="276" w:lineRule="auto"/>
        <w:jc w:val="both"/>
      </w:pPr>
      <w:r w:rsidRPr="009257F2">
        <w:rPr>
          <w:b/>
          <w:sz w:val="24"/>
          <w:szCs w:val="24"/>
        </w:rPr>
        <w:t xml:space="preserve">Observation </w:t>
      </w:r>
      <w:r>
        <w:rPr>
          <w:b/>
          <w:sz w:val="24"/>
          <w:szCs w:val="24"/>
        </w:rPr>
        <w:t>5</w:t>
      </w:r>
      <w:r w:rsidRPr="009257F2">
        <w:rPr>
          <w:b/>
          <w:sz w:val="24"/>
          <w:szCs w:val="24"/>
        </w:rPr>
        <w:t xml:space="preserve">: </w:t>
      </w:r>
      <w:r w:rsidRPr="00761856">
        <w:rPr>
          <w:rFonts w:eastAsiaTheme="minorEastAsia"/>
          <w:b/>
          <w:bCs/>
          <w:iCs/>
        </w:rPr>
        <w:t>For D1T1-</w:t>
      </w:r>
      <w:r>
        <w:rPr>
          <w:rFonts w:eastAsiaTheme="minorEastAsia"/>
          <w:b/>
          <w:bCs/>
          <w:iCs/>
        </w:rPr>
        <w:t>A2</w:t>
      </w:r>
      <w:r w:rsidRPr="00761856">
        <w:rPr>
          <w:rFonts w:eastAsiaTheme="minorEastAsia"/>
          <w:b/>
          <w:bCs/>
          <w:iCs/>
        </w:rPr>
        <w:t>,</w:t>
      </w:r>
      <w:r>
        <w:rPr>
          <w:rFonts w:eastAsiaTheme="minorEastAsia"/>
          <w:b/>
          <w:bCs/>
          <w:iCs/>
        </w:rPr>
        <w:t xml:space="preserve"> the </w:t>
      </w:r>
      <w:r w:rsidRPr="00761856">
        <w:rPr>
          <w:rFonts w:eastAsiaTheme="minorEastAsia"/>
          <w:b/>
          <w:bCs/>
          <w:iCs/>
        </w:rPr>
        <w:t xml:space="preserve">maximum distance from </w:t>
      </w:r>
      <w:r w:rsidR="001D5FA7">
        <w:rPr>
          <w:rFonts w:eastAsiaTheme="minorEastAsia"/>
          <w:b/>
          <w:bCs/>
          <w:iCs/>
        </w:rPr>
        <w:t>Reader</w:t>
      </w:r>
      <w:r w:rsidRPr="00761856">
        <w:rPr>
          <w:rFonts w:eastAsiaTheme="minorEastAsia"/>
          <w:b/>
          <w:bCs/>
          <w:iCs/>
        </w:rPr>
        <w:t xml:space="preserve"> to </w:t>
      </w:r>
      <w:r w:rsidR="001D5FA7">
        <w:rPr>
          <w:rFonts w:eastAsiaTheme="minorEastAsia"/>
          <w:b/>
          <w:bCs/>
          <w:iCs/>
        </w:rPr>
        <w:t>Device</w:t>
      </w:r>
      <w:r w:rsidRPr="00761856">
        <w:rPr>
          <w:rFonts w:eastAsiaTheme="minorEastAsia"/>
          <w:b/>
          <w:bCs/>
          <w:iCs/>
        </w:rPr>
        <w:t xml:space="preserve"> D</w:t>
      </w:r>
      <w:r>
        <w:rPr>
          <w:rFonts w:eastAsiaTheme="minorEastAsia"/>
          <w:b/>
          <w:bCs/>
          <w:iCs/>
        </w:rPr>
        <w:t xml:space="preserve"> (same as D to R, same as CWT to D) increases with transmit power and then decreases due to the increase in remaining interference (2I in Table 1) due to CW transmission.</w:t>
      </w:r>
    </w:p>
    <w:p w14:paraId="2EA83628" w14:textId="58B5CB2A" w:rsidR="00372D5E" w:rsidRDefault="00372D5E" w:rsidP="00A978A5">
      <w:pPr>
        <w:spacing w:line="276" w:lineRule="auto"/>
        <w:jc w:val="both"/>
        <w:rPr>
          <w:rFonts w:eastAsia="DengXian"/>
          <w:bCs/>
          <w:sz w:val="24"/>
          <w:szCs w:val="24"/>
          <w:lang w:val="en-US" w:eastAsia="zh-CN"/>
        </w:rPr>
      </w:pPr>
      <w:r w:rsidRPr="009257F2">
        <w:rPr>
          <w:b/>
          <w:sz w:val="24"/>
          <w:szCs w:val="24"/>
        </w:rPr>
        <w:t xml:space="preserve">Observation </w:t>
      </w:r>
      <w:r>
        <w:rPr>
          <w:b/>
          <w:sz w:val="24"/>
          <w:szCs w:val="24"/>
        </w:rPr>
        <w:t>6</w:t>
      </w:r>
      <w:r w:rsidRPr="009257F2">
        <w:rPr>
          <w:b/>
          <w:sz w:val="24"/>
          <w:szCs w:val="24"/>
        </w:rPr>
        <w:t xml:space="preserve">: </w:t>
      </w:r>
      <w:r w:rsidRPr="00761856">
        <w:rPr>
          <w:rFonts w:eastAsiaTheme="minorEastAsia"/>
          <w:b/>
          <w:bCs/>
          <w:iCs/>
        </w:rPr>
        <w:t>For D1T1</w:t>
      </w:r>
      <w:r>
        <w:rPr>
          <w:rFonts w:eastAsiaTheme="minorEastAsia"/>
          <w:b/>
          <w:bCs/>
          <w:iCs/>
        </w:rPr>
        <w:t>-B</w:t>
      </w:r>
      <w:r w:rsidRPr="00761856">
        <w:rPr>
          <w:rFonts w:eastAsiaTheme="minorEastAsia"/>
          <w:b/>
          <w:bCs/>
          <w:iCs/>
        </w:rPr>
        <w:t>,</w:t>
      </w:r>
      <w:r>
        <w:rPr>
          <w:rFonts w:eastAsiaTheme="minorEastAsia"/>
          <w:b/>
          <w:bCs/>
          <w:iCs/>
        </w:rPr>
        <w:t xml:space="preserve"> the </w:t>
      </w:r>
      <w:r w:rsidRPr="00761856">
        <w:rPr>
          <w:rFonts w:eastAsiaTheme="minorEastAsia"/>
          <w:b/>
          <w:bCs/>
          <w:iCs/>
        </w:rPr>
        <w:t>maximum distance</w:t>
      </w:r>
      <w:r>
        <w:rPr>
          <w:rFonts w:eastAsiaTheme="minorEastAsia"/>
          <w:b/>
          <w:bCs/>
          <w:iCs/>
        </w:rPr>
        <w:t xml:space="preserve"> is the minimum of PRDCH and PDRCH (monostatic scenario), which increases with transmit power and then saturates. The CWT is kept at a fixed distance of 1.4 m to receive the minimum power of -20 dBm at the </w:t>
      </w:r>
      <w:r w:rsidR="001D5FA7">
        <w:rPr>
          <w:rFonts w:eastAsiaTheme="minorEastAsia"/>
          <w:b/>
          <w:bCs/>
          <w:iCs/>
        </w:rPr>
        <w:t>Device</w:t>
      </w:r>
      <w:r>
        <w:rPr>
          <w:rFonts w:eastAsiaTheme="minorEastAsia"/>
          <w:b/>
          <w:bCs/>
          <w:iCs/>
        </w:rPr>
        <w:t xml:space="preserve"> side.</w:t>
      </w:r>
    </w:p>
    <w:p w14:paraId="4D0DD192" w14:textId="09F9D87D" w:rsidR="00B71C18" w:rsidRPr="00372D5E" w:rsidRDefault="00372D5E" w:rsidP="00A978A5">
      <w:pPr>
        <w:spacing w:afterLines="50" w:line="276" w:lineRule="auto"/>
        <w:jc w:val="both"/>
        <w:rPr>
          <w:b/>
        </w:rPr>
      </w:pPr>
      <w:r w:rsidRPr="009257F2">
        <w:rPr>
          <w:b/>
          <w:sz w:val="24"/>
          <w:szCs w:val="24"/>
        </w:rPr>
        <w:t xml:space="preserve">Proposal </w:t>
      </w:r>
      <w:r>
        <w:rPr>
          <w:b/>
          <w:sz w:val="24"/>
          <w:szCs w:val="24"/>
        </w:rPr>
        <w:t>2</w:t>
      </w:r>
      <w:r w:rsidRPr="009257F2">
        <w:rPr>
          <w:b/>
          <w:sz w:val="24"/>
          <w:szCs w:val="24"/>
        </w:rPr>
        <w:t xml:space="preserve">: </w:t>
      </w:r>
      <w:r>
        <w:rPr>
          <w:b/>
        </w:rPr>
        <w:t xml:space="preserve">A suitable transmit power from the </w:t>
      </w:r>
      <w:r w:rsidR="001D5FA7">
        <w:rPr>
          <w:b/>
        </w:rPr>
        <w:t>Reader</w:t>
      </w:r>
      <w:r>
        <w:rPr>
          <w:b/>
        </w:rPr>
        <w:t xml:space="preserve"> (base</w:t>
      </w:r>
      <w:r w:rsidR="00C867B8">
        <w:rPr>
          <w:b/>
        </w:rPr>
        <w:t xml:space="preserve"> </w:t>
      </w:r>
      <w:r>
        <w:rPr>
          <w:b/>
        </w:rPr>
        <w:t>station) should be chosen to achieve the maximum coverage that satisfies all the distances for the physical channels PRDCH, PDRCH, and CW2D.</w:t>
      </w:r>
    </w:p>
    <w:p w14:paraId="5CEC499C" w14:textId="087352A5" w:rsidR="00372D5E" w:rsidRPr="0059700C" w:rsidRDefault="00372D5E" w:rsidP="00A978A5">
      <w:pPr>
        <w:spacing w:line="276" w:lineRule="auto"/>
        <w:jc w:val="both"/>
        <w:rPr>
          <w:rFonts w:eastAsiaTheme="minorEastAsia"/>
          <w:iCs/>
        </w:rPr>
      </w:pPr>
      <w:r w:rsidRPr="009257F2">
        <w:rPr>
          <w:b/>
          <w:sz w:val="24"/>
          <w:szCs w:val="24"/>
        </w:rPr>
        <w:t xml:space="preserve">Observation </w:t>
      </w:r>
      <w:r>
        <w:rPr>
          <w:b/>
          <w:sz w:val="24"/>
          <w:szCs w:val="24"/>
        </w:rPr>
        <w:t>7</w:t>
      </w:r>
      <w:r w:rsidRPr="009257F2">
        <w:rPr>
          <w:b/>
          <w:sz w:val="24"/>
          <w:szCs w:val="24"/>
        </w:rPr>
        <w:t>:</w:t>
      </w:r>
      <w:r>
        <w:rPr>
          <w:b/>
          <w:sz w:val="24"/>
          <w:szCs w:val="24"/>
        </w:rPr>
        <w:t xml:space="preserve"> </w:t>
      </w:r>
      <w:r w:rsidRPr="003743D1">
        <w:rPr>
          <w:b/>
        </w:rPr>
        <w:t>In case of D1T1-</w:t>
      </w:r>
      <w:r w:rsidRPr="00937E78">
        <w:rPr>
          <w:b/>
        </w:rPr>
        <w:t>A1,</w:t>
      </w:r>
      <w:r>
        <w:rPr>
          <w:b/>
        </w:rPr>
        <w:t xml:space="preserve"> with </w:t>
      </w:r>
      <w:r w:rsidRPr="00937E78">
        <w:rPr>
          <w:b/>
        </w:rPr>
        <w:t xml:space="preserve">decreasing </w:t>
      </w:r>
      <w:r w:rsidR="001D5FA7">
        <w:rPr>
          <w:b/>
        </w:rPr>
        <w:t>Device</w:t>
      </w:r>
      <w:r w:rsidRPr="00937E78">
        <w:rPr>
          <w:b/>
        </w:rPr>
        <w:t xml:space="preserve"> activation threshold</w:t>
      </w:r>
      <w:r>
        <w:rPr>
          <w:b/>
        </w:rPr>
        <w:t>,</w:t>
      </w:r>
      <w:r w:rsidRPr="00937E78">
        <w:rPr>
          <w:b/>
        </w:rPr>
        <w:t xml:space="preserve"> the maximum distance d1 increases</w:t>
      </w:r>
      <w:r>
        <w:rPr>
          <w:b/>
        </w:rPr>
        <w:t xml:space="preserve">, as the </w:t>
      </w:r>
      <w:r w:rsidR="001D5FA7">
        <w:rPr>
          <w:b/>
        </w:rPr>
        <w:t>Device</w:t>
      </w:r>
      <w:r>
        <w:rPr>
          <w:b/>
        </w:rPr>
        <w:t xml:space="preserve"> read sensitivity increases</w:t>
      </w:r>
      <w:r w:rsidRPr="00937E78">
        <w:rPr>
          <w:b/>
        </w:rPr>
        <w:t xml:space="preserve"> and d2 decreases</w:t>
      </w:r>
      <w:r>
        <w:rPr>
          <w:b/>
        </w:rPr>
        <w:t xml:space="preserve">, as the </w:t>
      </w:r>
      <w:r w:rsidR="001D5FA7">
        <w:rPr>
          <w:b/>
        </w:rPr>
        <w:t>Device</w:t>
      </w:r>
      <w:r>
        <w:rPr>
          <w:b/>
        </w:rPr>
        <w:t xml:space="preserve"> transmit power decreases</w:t>
      </w:r>
      <w:r w:rsidRPr="00937E78">
        <w:rPr>
          <w:b/>
        </w:rPr>
        <w:t>.</w:t>
      </w:r>
      <w:r>
        <w:rPr>
          <w:b/>
          <w:sz w:val="24"/>
          <w:szCs w:val="24"/>
        </w:rPr>
        <w:t xml:space="preserve"> </w:t>
      </w:r>
    </w:p>
    <w:p w14:paraId="6FD0DFBA" w14:textId="68FF60BA" w:rsidR="00372D5E" w:rsidRPr="00183FF5" w:rsidRDefault="00372D5E" w:rsidP="00A978A5">
      <w:pPr>
        <w:spacing w:line="276" w:lineRule="auto"/>
        <w:jc w:val="both"/>
        <w:rPr>
          <w:rFonts w:eastAsiaTheme="minorEastAsia"/>
          <w:iCs/>
        </w:rPr>
      </w:pPr>
      <w:r w:rsidRPr="009257F2">
        <w:rPr>
          <w:b/>
          <w:sz w:val="24"/>
          <w:szCs w:val="24"/>
        </w:rPr>
        <w:t xml:space="preserve">Observation </w:t>
      </w:r>
      <w:r>
        <w:rPr>
          <w:b/>
          <w:sz w:val="24"/>
          <w:szCs w:val="24"/>
        </w:rPr>
        <w:t>8</w:t>
      </w:r>
      <w:r w:rsidRPr="009257F2">
        <w:rPr>
          <w:b/>
          <w:sz w:val="24"/>
          <w:szCs w:val="24"/>
        </w:rPr>
        <w:t xml:space="preserve">: </w:t>
      </w:r>
      <w:r w:rsidRPr="003743D1">
        <w:rPr>
          <w:b/>
        </w:rPr>
        <w:t>In case of D1T1-</w:t>
      </w:r>
      <w:r w:rsidRPr="00937E78">
        <w:rPr>
          <w:b/>
        </w:rPr>
        <w:t>A</w:t>
      </w:r>
      <w:r>
        <w:rPr>
          <w:b/>
        </w:rPr>
        <w:t>2</w:t>
      </w:r>
      <w:r w:rsidRPr="00937E78">
        <w:rPr>
          <w:b/>
        </w:rPr>
        <w:t>,</w:t>
      </w:r>
      <w:r>
        <w:rPr>
          <w:b/>
        </w:rPr>
        <w:t xml:space="preserve"> with </w:t>
      </w:r>
      <w:r w:rsidRPr="00937E78">
        <w:rPr>
          <w:b/>
        </w:rPr>
        <w:t xml:space="preserve">decreasing </w:t>
      </w:r>
      <w:r w:rsidR="001D5FA7">
        <w:rPr>
          <w:b/>
        </w:rPr>
        <w:t>Device</w:t>
      </w:r>
      <w:r w:rsidRPr="00937E78">
        <w:rPr>
          <w:b/>
        </w:rPr>
        <w:t xml:space="preserve"> activation threshold</w:t>
      </w:r>
      <w:r>
        <w:rPr>
          <w:b/>
        </w:rPr>
        <w:t>,</w:t>
      </w:r>
      <w:r w:rsidRPr="00937E78">
        <w:rPr>
          <w:b/>
        </w:rPr>
        <w:t xml:space="preserve"> the maximum distance</w:t>
      </w:r>
      <w:r>
        <w:rPr>
          <w:b/>
        </w:rPr>
        <w:t xml:space="preserve"> for PRDCH and CW2D increases and PDRCH decreases. As it is a monostatic, the final distance is the minimum among all. Thus, the final maximum distance between the </w:t>
      </w:r>
      <w:r w:rsidR="001D5FA7">
        <w:rPr>
          <w:b/>
        </w:rPr>
        <w:t>Reader</w:t>
      </w:r>
      <w:r>
        <w:rPr>
          <w:b/>
        </w:rPr>
        <w:t xml:space="preserve">/CWT and </w:t>
      </w:r>
      <w:r w:rsidR="001D5FA7">
        <w:rPr>
          <w:b/>
        </w:rPr>
        <w:t>Device</w:t>
      </w:r>
      <w:r>
        <w:rPr>
          <w:b/>
        </w:rPr>
        <w:t xml:space="preserve"> increases up to certain value and then decreases.</w:t>
      </w:r>
    </w:p>
    <w:p w14:paraId="6A217EB6" w14:textId="0C840455" w:rsidR="00372D5E" w:rsidRPr="00DE64B7" w:rsidRDefault="00372D5E" w:rsidP="00A978A5">
      <w:pPr>
        <w:spacing w:line="276" w:lineRule="auto"/>
        <w:jc w:val="both"/>
        <w:rPr>
          <w:b/>
        </w:rPr>
      </w:pPr>
      <w:r w:rsidRPr="009257F2">
        <w:rPr>
          <w:b/>
          <w:sz w:val="24"/>
          <w:szCs w:val="24"/>
        </w:rPr>
        <w:t xml:space="preserve">Observation </w:t>
      </w:r>
      <w:r>
        <w:rPr>
          <w:b/>
          <w:sz w:val="24"/>
          <w:szCs w:val="24"/>
        </w:rPr>
        <w:t>9</w:t>
      </w:r>
      <w:r w:rsidRPr="009257F2">
        <w:rPr>
          <w:b/>
          <w:sz w:val="24"/>
          <w:szCs w:val="24"/>
        </w:rPr>
        <w:t xml:space="preserve">: </w:t>
      </w:r>
      <w:r w:rsidRPr="003743D1">
        <w:rPr>
          <w:b/>
        </w:rPr>
        <w:t>In case of D1T1-</w:t>
      </w:r>
      <w:r>
        <w:rPr>
          <w:b/>
        </w:rPr>
        <w:t>B</w:t>
      </w:r>
      <w:r w:rsidRPr="00937E78">
        <w:rPr>
          <w:b/>
        </w:rPr>
        <w:t>,</w:t>
      </w:r>
      <w:r>
        <w:rPr>
          <w:b/>
        </w:rPr>
        <w:t xml:space="preserve"> the maximum distance for PRDCH is fixed as the receiver sensitivity is kept fixed (-35 dBm). However, the distance for PDRCH decreases due to the transmit power form </w:t>
      </w:r>
      <w:r w:rsidR="001D5FA7">
        <w:rPr>
          <w:b/>
        </w:rPr>
        <w:t>Device</w:t>
      </w:r>
      <w:r>
        <w:rPr>
          <w:b/>
        </w:rPr>
        <w:t xml:space="preserve">. The maximum CW2D distance increases as the threshold decreases. Thus, a CW transmitter can be kept at a suitable distance to achieve received signal power above the threshold to trigger the </w:t>
      </w:r>
      <w:r w:rsidR="001D5FA7">
        <w:rPr>
          <w:b/>
        </w:rPr>
        <w:t>Device</w:t>
      </w:r>
      <w:r>
        <w:rPr>
          <w:b/>
        </w:rPr>
        <w:t xml:space="preserve"> and that decides the maximum distance for PDRCH, which decides the final maximum distance.</w:t>
      </w:r>
    </w:p>
    <w:p w14:paraId="2207085A" w14:textId="524C8188" w:rsidR="00372D5E" w:rsidRPr="0059700C" w:rsidRDefault="00372D5E" w:rsidP="00A978A5">
      <w:pPr>
        <w:spacing w:afterLines="50" w:line="276" w:lineRule="auto"/>
        <w:jc w:val="both"/>
        <w:rPr>
          <w:b/>
          <w:lang w:eastAsia="zh-CN"/>
        </w:rPr>
      </w:pPr>
      <w:r w:rsidRPr="009257F2">
        <w:rPr>
          <w:b/>
          <w:sz w:val="24"/>
          <w:szCs w:val="24"/>
        </w:rPr>
        <w:t xml:space="preserve">Proposal </w:t>
      </w:r>
      <w:r>
        <w:rPr>
          <w:b/>
          <w:sz w:val="24"/>
          <w:szCs w:val="24"/>
        </w:rPr>
        <w:t>3</w:t>
      </w:r>
      <w:r w:rsidRPr="009257F2">
        <w:rPr>
          <w:b/>
          <w:sz w:val="24"/>
          <w:szCs w:val="24"/>
        </w:rPr>
        <w:t xml:space="preserve">: </w:t>
      </w:r>
      <w:r>
        <w:rPr>
          <w:b/>
        </w:rPr>
        <w:t>In</w:t>
      </w:r>
      <w:r w:rsidRPr="007A12A7">
        <w:rPr>
          <w:b/>
        </w:rPr>
        <w:t xml:space="preserve"> the case of CW inside topology for </w:t>
      </w:r>
      <w:r w:rsidR="001D5FA7">
        <w:rPr>
          <w:b/>
        </w:rPr>
        <w:t>Device</w:t>
      </w:r>
      <w:r w:rsidRPr="007A12A7">
        <w:rPr>
          <w:b/>
        </w:rPr>
        <w:t xml:space="preserve"> 1,</w:t>
      </w:r>
      <w:r>
        <w:rPr>
          <w:b/>
        </w:rPr>
        <w:t xml:space="preserve"> the </w:t>
      </w:r>
      <w:r w:rsidR="001D5FA7">
        <w:rPr>
          <w:b/>
        </w:rPr>
        <w:t>Device</w:t>
      </w:r>
      <w:r>
        <w:rPr>
          <w:b/>
        </w:rPr>
        <w:t xml:space="preserve"> activation threshold plays a critical role to decide the maximum coverage. Thus, a suitable </w:t>
      </w:r>
      <w:r w:rsidR="001D5FA7">
        <w:rPr>
          <w:b/>
        </w:rPr>
        <w:t>Device</w:t>
      </w:r>
      <w:r>
        <w:rPr>
          <w:b/>
        </w:rPr>
        <w:t xml:space="preserve"> activation threshold should be decided that maximizes the final coverage.</w:t>
      </w:r>
    </w:p>
    <w:p w14:paraId="18CEB723" w14:textId="1E8BC6A8" w:rsidR="00372D5E" w:rsidRPr="00DE64B7" w:rsidRDefault="00372D5E" w:rsidP="00A978A5">
      <w:pPr>
        <w:spacing w:line="276" w:lineRule="auto"/>
        <w:jc w:val="both"/>
        <w:rPr>
          <w:rFonts w:eastAsiaTheme="minorEastAsia"/>
          <w:b/>
          <w:bCs/>
          <w:iCs/>
        </w:rPr>
      </w:pPr>
      <w:r w:rsidRPr="009257F2">
        <w:rPr>
          <w:b/>
          <w:sz w:val="24"/>
          <w:szCs w:val="24"/>
        </w:rPr>
        <w:t xml:space="preserve">Observation </w:t>
      </w:r>
      <w:r>
        <w:rPr>
          <w:b/>
          <w:sz w:val="24"/>
          <w:szCs w:val="24"/>
        </w:rPr>
        <w:t>10</w:t>
      </w:r>
      <w:r w:rsidRPr="009257F2">
        <w:rPr>
          <w:b/>
          <w:sz w:val="24"/>
          <w:szCs w:val="24"/>
        </w:rPr>
        <w:t xml:space="preserve">: </w:t>
      </w:r>
      <w:r w:rsidRPr="00761856">
        <w:rPr>
          <w:rFonts w:eastAsiaTheme="minorEastAsia"/>
          <w:b/>
          <w:bCs/>
          <w:iCs/>
        </w:rPr>
        <w:t>For D1T1-A1 (CW inside topology, bistatic)</w:t>
      </w:r>
      <w:r>
        <w:rPr>
          <w:rFonts w:eastAsiaTheme="minorEastAsia"/>
          <w:b/>
          <w:bCs/>
          <w:iCs/>
        </w:rPr>
        <w:t xml:space="preserve">, a high value of PRDCH distance is achieved due to the </w:t>
      </w:r>
      <w:r w:rsidR="003844A3">
        <w:rPr>
          <w:rFonts w:eastAsiaTheme="minorEastAsia"/>
          <w:b/>
          <w:bCs/>
          <w:iCs/>
        </w:rPr>
        <w:t>low</w:t>
      </w:r>
      <w:r>
        <w:rPr>
          <w:rFonts w:eastAsiaTheme="minorEastAsia"/>
          <w:b/>
          <w:bCs/>
          <w:iCs/>
        </w:rPr>
        <w:t xml:space="preserve"> sensitivity of the RF-ED (due to LNA). However, the PDRCH distance is inversely proportional to CW2D distance. Hence an optimal distance is achieved that balances both the PRDCH and CW2D distance, and hence maximizes the final distance. Thus, d1 = d2 ~ 37 m is the final maximum distance achieved in our link budget analysis.</w:t>
      </w:r>
    </w:p>
    <w:p w14:paraId="3CF32B32" w14:textId="79E78AC0" w:rsidR="00372D5E" w:rsidRPr="00DE64B7" w:rsidRDefault="00372D5E" w:rsidP="00A978A5">
      <w:pPr>
        <w:spacing w:line="276" w:lineRule="auto"/>
        <w:jc w:val="both"/>
        <w:rPr>
          <w:rFonts w:eastAsiaTheme="minorEastAsia"/>
          <w:b/>
          <w:bCs/>
          <w:iCs/>
        </w:rPr>
      </w:pPr>
      <w:r w:rsidRPr="009257F2">
        <w:rPr>
          <w:b/>
          <w:sz w:val="24"/>
          <w:szCs w:val="24"/>
        </w:rPr>
        <w:t xml:space="preserve">Observation </w:t>
      </w:r>
      <w:r>
        <w:rPr>
          <w:b/>
          <w:sz w:val="24"/>
          <w:szCs w:val="24"/>
        </w:rPr>
        <w:t>11:</w:t>
      </w:r>
      <w:r w:rsidRPr="009257F2">
        <w:rPr>
          <w:b/>
          <w:sz w:val="24"/>
          <w:szCs w:val="24"/>
        </w:rPr>
        <w:t xml:space="preserve"> </w:t>
      </w:r>
      <w:r w:rsidRPr="00761856">
        <w:rPr>
          <w:rFonts w:eastAsiaTheme="minorEastAsia"/>
          <w:b/>
          <w:bCs/>
          <w:iCs/>
        </w:rPr>
        <w:t>For D1T1-A2 (CW inside topology, monostatic)</w:t>
      </w:r>
      <w:r>
        <w:rPr>
          <w:rFonts w:eastAsiaTheme="minorEastAsia"/>
          <w:b/>
          <w:bCs/>
          <w:iCs/>
        </w:rPr>
        <w:t xml:space="preserve">, although the PRDCH distance is very high, the interference due to CW transmission at receiver of the </w:t>
      </w:r>
      <w:r w:rsidR="001D5FA7">
        <w:rPr>
          <w:rFonts w:eastAsiaTheme="minorEastAsia"/>
          <w:b/>
          <w:bCs/>
          <w:iCs/>
        </w:rPr>
        <w:t>Reader</w:t>
      </w:r>
      <w:r>
        <w:rPr>
          <w:rFonts w:eastAsiaTheme="minorEastAsia"/>
          <w:b/>
          <w:bCs/>
          <w:iCs/>
        </w:rPr>
        <w:t xml:space="preserve"> degrades the receiver sensitivity. Thus, in this scenario the maximum distance is reduced to ~22 m.  </w:t>
      </w:r>
    </w:p>
    <w:p w14:paraId="6B2D0A0E" w14:textId="6B0EDF2C" w:rsidR="00372D5E" w:rsidRPr="00B057BD" w:rsidRDefault="00372D5E" w:rsidP="00A978A5">
      <w:pPr>
        <w:spacing w:line="276" w:lineRule="auto"/>
        <w:jc w:val="both"/>
        <w:rPr>
          <w:rFonts w:eastAsiaTheme="minorEastAsia"/>
          <w:b/>
          <w:bCs/>
          <w:iCs/>
        </w:rPr>
      </w:pPr>
      <w:r w:rsidRPr="009257F2">
        <w:rPr>
          <w:b/>
          <w:sz w:val="24"/>
          <w:szCs w:val="24"/>
        </w:rPr>
        <w:t xml:space="preserve">Observation </w:t>
      </w:r>
      <w:r>
        <w:rPr>
          <w:b/>
          <w:sz w:val="24"/>
          <w:szCs w:val="24"/>
        </w:rPr>
        <w:t>12</w:t>
      </w:r>
      <w:r w:rsidRPr="009257F2">
        <w:rPr>
          <w:b/>
          <w:sz w:val="24"/>
          <w:szCs w:val="24"/>
        </w:rPr>
        <w:t xml:space="preserve">: </w:t>
      </w:r>
      <w:r w:rsidRPr="00761856">
        <w:rPr>
          <w:rFonts w:eastAsiaTheme="minorEastAsia"/>
          <w:b/>
          <w:bCs/>
          <w:iCs/>
        </w:rPr>
        <w:t>For D1T1-</w:t>
      </w:r>
      <w:r>
        <w:rPr>
          <w:rFonts w:eastAsiaTheme="minorEastAsia"/>
          <w:b/>
          <w:bCs/>
          <w:iCs/>
        </w:rPr>
        <w:t xml:space="preserve">B </w:t>
      </w:r>
      <w:r w:rsidRPr="00761856">
        <w:rPr>
          <w:rFonts w:eastAsiaTheme="minorEastAsia"/>
          <w:b/>
          <w:bCs/>
          <w:iCs/>
        </w:rPr>
        <w:t>(CW outside topology, monostatic)</w:t>
      </w:r>
      <w:r>
        <w:rPr>
          <w:rFonts w:eastAsiaTheme="minorEastAsia"/>
          <w:b/>
          <w:bCs/>
          <w:iCs/>
        </w:rPr>
        <w:t xml:space="preserve">, since the received signal power at the </w:t>
      </w:r>
      <w:r w:rsidR="001D5FA7">
        <w:rPr>
          <w:rFonts w:eastAsiaTheme="minorEastAsia"/>
          <w:b/>
          <w:bCs/>
          <w:iCs/>
        </w:rPr>
        <w:t>Device</w:t>
      </w:r>
      <w:r>
        <w:rPr>
          <w:rFonts w:eastAsiaTheme="minorEastAsia"/>
          <w:b/>
          <w:bCs/>
          <w:iCs/>
        </w:rPr>
        <w:t xml:space="preserve"> side is not dependent on the </w:t>
      </w:r>
      <w:r w:rsidR="001D5FA7">
        <w:rPr>
          <w:rFonts w:eastAsiaTheme="minorEastAsia"/>
          <w:b/>
          <w:bCs/>
          <w:iCs/>
        </w:rPr>
        <w:t>Device</w:t>
      </w:r>
      <w:r>
        <w:rPr>
          <w:rFonts w:eastAsiaTheme="minorEastAsia"/>
          <w:b/>
          <w:bCs/>
          <w:iCs/>
        </w:rPr>
        <w:t xml:space="preserve"> activation threshold for </w:t>
      </w:r>
      <w:r w:rsidR="001D5FA7">
        <w:rPr>
          <w:rFonts w:eastAsiaTheme="minorEastAsia"/>
          <w:b/>
          <w:bCs/>
          <w:iCs/>
        </w:rPr>
        <w:t>Device</w:t>
      </w:r>
      <w:r>
        <w:rPr>
          <w:rFonts w:eastAsiaTheme="minorEastAsia"/>
          <w:b/>
          <w:bCs/>
          <w:iCs/>
        </w:rPr>
        <w:t xml:space="preserve"> 2a, the CW transmitter to </w:t>
      </w:r>
      <w:r w:rsidR="001D5FA7">
        <w:rPr>
          <w:rFonts w:eastAsiaTheme="minorEastAsia"/>
          <w:b/>
          <w:bCs/>
          <w:iCs/>
        </w:rPr>
        <w:t>Device</w:t>
      </w:r>
      <w:r>
        <w:rPr>
          <w:rFonts w:eastAsiaTheme="minorEastAsia"/>
          <w:b/>
          <w:bCs/>
          <w:iCs/>
        </w:rPr>
        <w:t xml:space="preserve">/tag distance is kept 5 m (fixed) and based on the received signal power at the </w:t>
      </w:r>
      <w:r w:rsidR="001D5FA7">
        <w:rPr>
          <w:rFonts w:eastAsiaTheme="minorEastAsia"/>
          <w:b/>
          <w:bCs/>
          <w:iCs/>
        </w:rPr>
        <w:t>Device</w:t>
      </w:r>
      <w:r>
        <w:rPr>
          <w:rFonts w:eastAsiaTheme="minorEastAsia"/>
          <w:b/>
          <w:bCs/>
          <w:iCs/>
        </w:rPr>
        <w:t xml:space="preserve"> the PDRCH distance is calculated. In our analysis maximum 50 m distance is achieved between the </w:t>
      </w:r>
      <w:r w:rsidR="001D5FA7">
        <w:rPr>
          <w:rFonts w:eastAsiaTheme="minorEastAsia"/>
          <w:b/>
          <w:bCs/>
          <w:iCs/>
        </w:rPr>
        <w:t>Reader</w:t>
      </w:r>
      <w:r>
        <w:rPr>
          <w:rFonts w:eastAsiaTheme="minorEastAsia"/>
          <w:b/>
          <w:bCs/>
          <w:iCs/>
        </w:rPr>
        <w:t xml:space="preserve"> and </w:t>
      </w:r>
      <w:r w:rsidR="001D5FA7">
        <w:rPr>
          <w:rFonts w:eastAsiaTheme="minorEastAsia"/>
          <w:b/>
          <w:bCs/>
          <w:iCs/>
        </w:rPr>
        <w:t>Device</w:t>
      </w:r>
      <w:r>
        <w:rPr>
          <w:rFonts w:eastAsiaTheme="minorEastAsia"/>
          <w:b/>
          <w:bCs/>
          <w:iCs/>
        </w:rPr>
        <w:t xml:space="preserve"> in this topology. </w:t>
      </w:r>
    </w:p>
    <w:p w14:paraId="39E7991F" w14:textId="7C05F9C8" w:rsidR="00372D5E" w:rsidRPr="0059700C" w:rsidRDefault="00372D5E" w:rsidP="00A978A5">
      <w:pPr>
        <w:spacing w:afterLines="50" w:line="276" w:lineRule="auto"/>
        <w:jc w:val="both"/>
        <w:rPr>
          <w:b/>
          <w:lang w:eastAsia="zh-CN"/>
        </w:rPr>
      </w:pPr>
      <w:r w:rsidRPr="009257F2">
        <w:rPr>
          <w:b/>
          <w:sz w:val="24"/>
          <w:szCs w:val="24"/>
        </w:rPr>
        <w:lastRenderedPageBreak/>
        <w:t xml:space="preserve">Proposal </w:t>
      </w:r>
      <w:r>
        <w:rPr>
          <w:b/>
          <w:sz w:val="24"/>
          <w:szCs w:val="24"/>
        </w:rPr>
        <w:t>4</w:t>
      </w:r>
      <w:r w:rsidRPr="009257F2">
        <w:rPr>
          <w:b/>
          <w:sz w:val="24"/>
          <w:szCs w:val="24"/>
        </w:rPr>
        <w:t xml:space="preserve">: </w:t>
      </w:r>
      <w:r w:rsidRPr="004311DD">
        <w:rPr>
          <w:b/>
          <w:bCs/>
        </w:rPr>
        <w:t>I</w:t>
      </w:r>
      <w:r>
        <w:rPr>
          <w:b/>
          <w:bCs/>
        </w:rPr>
        <w:t>n</w:t>
      </w:r>
      <w:r w:rsidRPr="004311DD">
        <w:rPr>
          <w:b/>
          <w:bCs/>
        </w:rPr>
        <w:t xml:space="preserve"> case of CW inside topology,</w:t>
      </w:r>
      <w:r>
        <w:rPr>
          <w:b/>
          <w:bCs/>
        </w:rPr>
        <w:t xml:space="preserve"> the PDRCH distance is inversely proportional to CW2D distance. Therefore,</w:t>
      </w:r>
      <w:r w:rsidRPr="004311DD">
        <w:rPr>
          <w:b/>
          <w:bCs/>
        </w:rPr>
        <w:t xml:space="preserve"> </w:t>
      </w:r>
      <w:r>
        <w:rPr>
          <w:b/>
          <w:bCs/>
        </w:rPr>
        <w:t xml:space="preserve">an optimal distance should be chosen </w:t>
      </w:r>
      <w:r w:rsidRPr="008E4FB6">
        <w:rPr>
          <w:b/>
          <w:bCs/>
        </w:rPr>
        <w:t xml:space="preserve">for a fixed transmit power </w:t>
      </w:r>
      <w:r>
        <w:rPr>
          <w:b/>
          <w:bCs/>
        </w:rPr>
        <w:t>from</w:t>
      </w:r>
      <w:r w:rsidRPr="008E4FB6">
        <w:rPr>
          <w:b/>
          <w:bCs/>
        </w:rPr>
        <w:t xml:space="preserve"> the base</w:t>
      </w:r>
      <w:r w:rsidR="00786FCB">
        <w:rPr>
          <w:b/>
          <w:bCs/>
        </w:rPr>
        <w:t xml:space="preserve"> </w:t>
      </w:r>
      <w:r w:rsidRPr="008E4FB6">
        <w:rPr>
          <w:b/>
          <w:bCs/>
        </w:rPr>
        <w:t>station (R)</w:t>
      </w:r>
      <w:r>
        <w:rPr>
          <w:b/>
          <w:bCs/>
        </w:rPr>
        <w:t xml:space="preserve"> that gives a balanced MPL/distance between R/R1/R2 and D.</w:t>
      </w:r>
      <w:r w:rsidRPr="00042ABF">
        <w:rPr>
          <w:b/>
          <w:bCs/>
        </w:rPr>
        <w:t xml:space="preserve"> </w:t>
      </w:r>
      <w:r>
        <w:rPr>
          <w:b/>
          <w:bCs/>
        </w:rPr>
        <w:t>In case of</w:t>
      </w:r>
      <w:r w:rsidRPr="00042ABF">
        <w:rPr>
          <w:b/>
          <w:bCs/>
        </w:rPr>
        <w:t xml:space="preserve"> CW outside topology, a fixed CW</w:t>
      </w:r>
      <w:r>
        <w:rPr>
          <w:b/>
          <w:bCs/>
        </w:rPr>
        <w:t>T</w:t>
      </w:r>
      <w:r w:rsidRPr="00042ABF">
        <w:rPr>
          <w:b/>
          <w:bCs/>
        </w:rPr>
        <w:t xml:space="preserve"> to tag/</w:t>
      </w:r>
      <w:r w:rsidR="001D5FA7">
        <w:rPr>
          <w:b/>
          <w:bCs/>
        </w:rPr>
        <w:t>Device</w:t>
      </w:r>
      <w:r w:rsidRPr="00042ABF">
        <w:rPr>
          <w:b/>
          <w:bCs/>
        </w:rPr>
        <w:t xml:space="preserve"> distance </w:t>
      </w:r>
      <w:r>
        <w:rPr>
          <w:b/>
          <w:bCs/>
        </w:rPr>
        <w:t>can be</w:t>
      </w:r>
      <w:r w:rsidRPr="00042ABF">
        <w:rPr>
          <w:b/>
          <w:bCs/>
        </w:rPr>
        <w:t xml:space="preserve"> considered </w:t>
      </w:r>
      <w:r>
        <w:rPr>
          <w:b/>
          <w:bCs/>
        </w:rPr>
        <w:t xml:space="preserve">to evaluate the maximum coverage for </w:t>
      </w:r>
      <w:r w:rsidR="001D5FA7">
        <w:rPr>
          <w:b/>
          <w:bCs/>
        </w:rPr>
        <w:t>Device</w:t>
      </w:r>
      <w:r>
        <w:rPr>
          <w:b/>
          <w:bCs/>
        </w:rPr>
        <w:t xml:space="preserve"> 2a</w:t>
      </w:r>
      <w:r w:rsidRPr="00042ABF">
        <w:rPr>
          <w:b/>
          <w:bCs/>
        </w:rPr>
        <w:t>.</w:t>
      </w:r>
    </w:p>
    <w:p w14:paraId="53F2C61E" w14:textId="69CF34EC" w:rsidR="00372D5E" w:rsidRPr="006108E6" w:rsidRDefault="00372D5E" w:rsidP="00A978A5">
      <w:pPr>
        <w:spacing w:line="276" w:lineRule="auto"/>
        <w:jc w:val="both"/>
        <w:rPr>
          <w:b/>
          <w:sz w:val="24"/>
          <w:szCs w:val="24"/>
        </w:rPr>
      </w:pPr>
      <w:r w:rsidRPr="009257F2">
        <w:rPr>
          <w:b/>
          <w:sz w:val="24"/>
          <w:szCs w:val="24"/>
        </w:rPr>
        <w:t xml:space="preserve">Observation </w:t>
      </w:r>
      <w:r>
        <w:rPr>
          <w:b/>
          <w:sz w:val="24"/>
          <w:szCs w:val="24"/>
        </w:rPr>
        <w:t>13</w:t>
      </w:r>
      <w:r w:rsidRPr="009257F2">
        <w:rPr>
          <w:b/>
          <w:sz w:val="24"/>
          <w:szCs w:val="24"/>
        </w:rPr>
        <w:t xml:space="preserve">: </w:t>
      </w:r>
      <w:r w:rsidRPr="003743D1">
        <w:rPr>
          <w:b/>
        </w:rPr>
        <w:t>In case of D1T1-</w:t>
      </w:r>
      <w:r w:rsidRPr="00846260">
        <w:rPr>
          <w:b/>
        </w:rPr>
        <w:t xml:space="preserve">A1, the maximum distance d1 and d2 increases with increasing with transmit power of </w:t>
      </w:r>
      <w:r w:rsidR="001D5FA7">
        <w:rPr>
          <w:b/>
        </w:rPr>
        <w:t>Reader</w:t>
      </w:r>
      <w:r w:rsidRPr="00846260">
        <w:rPr>
          <w:b/>
        </w:rPr>
        <w:t>. However, an optimal distance d1 = d2 can be achieved that maximizes the final coverage. Fixing CW2D distance at a certain value independently, limits the final maximum distance between R1/R2 and D in CW inside topology.</w:t>
      </w:r>
      <w:r>
        <w:rPr>
          <w:b/>
          <w:sz w:val="24"/>
          <w:szCs w:val="24"/>
        </w:rPr>
        <w:t xml:space="preserve">  </w:t>
      </w:r>
    </w:p>
    <w:p w14:paraId="4EE6C497" w14:textId="533D31CE" w:rsidR="00372D5E" w:rsidRPr="00183FF5" w:rsidRDefault="00372D5E" w:rsidP="00A978A5">
      <w:pPr>
        <w:spacing w:line="276" w:lineRule="auto"/>
        <w:jc w:val="both"/>
        <w:rPr>
          <w:rFonts w:eastAsiaTheme="minorEastAsia"/>
          <w:iCs/>
        </w:rPr>
      </w:pPr>
      <w:r w:rsidRPr="009257F2">
        <w:rPr>
          <w:b/>
          <w:sz w:val="24"/>
          <w:szCs w:val="24"/>
        </w:rPr>
        <w:t xml:space="preserve">Observation </w:t>
      </w:r>
      <w:r>
        <w:rPr>
          <w:b/>
          <w:sz w:val="24"/>
          <w:szCs w:val="24"/>
        </w:rPr>
        <w:t>14</w:t>
      </w:r>
      <w:r w:rsidRPr="009257F2">
        <w:rPr>
          <w:b/>
          <w:sz w:val="24"/>
          <w:szCs w:val="24"/>
        </w:rPr>
        <w:t xml:space="preserve">: </w:t>
      </w:r>
      <w:r w:rsidRPr="003743D1">
        <w:rPr>
          <w:b/>
        </w:rPr>
        <w:t>In case of D1T1-</w:t>
      </w:r>
      <w:r w:rsidRPr="00846260">
        <w:rPr>
          <w:b/>
        </w:rPr>
        <w:t>A</w:t>
      </w:r>
      <w:r>
        <w:rPr>
          <w:b/>
        </w:rPr>
        <w:t>2</w:t>
      </w:r>
      <w:r w:rsidRPr="00846260">
        <w:rPr>
          <w:b/>
        </w:rPr>
        <w:t xml:space="preserve">, the maximum distance </w:t>
      </w:r>
      <w:r>
        <w:rPr>
          <w:b/>
        </w:rPr>
        <w:t>between R and D</w:t>
      </w:r>
      <w:r w:rsidRPr="00846260">
        <w:rPr>
          <w:b/>
        </w:rPr>
        <w:t xml:space="preserve"> increases with increasing with transmit power of </w:t>
      </w:r>
      <w:r w:rsidR="001D5FA7">
        <w:rPr>
          <w:b/>
        </w:rPr>
        <w:t>Reader</w:t>
      </w:r>
      <w:r w:rsidRPr="00846260">
        <w:rPr>
          <w:b/>
        </w:rPr>
        <w:t>.</w:t>
      </w:r>
      <w:r>
        <w:rPr>
          <w:b/>
        </w:rPr>
        <w:t xml:space="preserve"> However, the increment is rather small due to the CW interference at the receiver of the </w:t>
      </w:r>
      <w:r w:rsidR="001D5FA7">
        <w:rPr>
          <w:b/>
        </w:rPr>
        <w:t>Reader</w:t>
      </w:r>
      <w:r>
        <w:rPr>
          <w:b/>
        </w:rPr>
        <w:t xml:space="preserve">. An optimal distance can be achieved that </w:t>
      </w:r>
      <w:r w:rsidRPr="00846260">
        <w:rPr>
          <w:b/>
        </w:rPr>
        <w:t>maximizes the final coverage. Fixing CW2D distance at a certain value independently, limits the final maximum distance between R and D in CW inside topology.</w:t>
      </w:r>
      <w:r>
        <w:rPr>
          <w:b/>
          <w:sz w:val="24"/>
          <w:szCs w:val="24"/>
        </w:rPr>
        <w:t xml:space="preserve">  </w:t>
      </w:r>
    </w:p>
    <w:p w14:paraId="47F10102" w14:textId="6CCBAF52" w:rsidR="00372D5E" w:rsidRDefault="00372D5E" w:rsidP="00A978A5">
      <w:pPr>
        <w:spacing w:line="276" w:lineRule="auto"/>
        <w:jc w:val="both"/>
        <w:rPr>
          <w:rFonts w:eastAsia="DengXian"/>
          <w:bCs/>
          <w:sz w:val="24"/>
          <w:szCs w:val="24"/>
          <w:lang w:val="en-US" w:eastAsia="zh-CN"/>
        </w:rPr>
      </w:pPr>
      <w:r w:rsidRPr="009257F2">
        <w:rPr>
          <w:b/>
          <w:sz w:val="24"/>
          <w:szCs w:val="24"/>
        </w:rPr>
        <w:t xml:space="preserve">Observation </w:t>
      </w:r>
      <w:r>
        <w:rPr>
          <w:b/>
          <w:sz w:val="24"/>
          <w:szCs w:val="24"/>
        </w:rPr>
        <w:t>15</w:t>
      </w:r>
      <w:r w:rsidRPr="009257F2">
        <w:rPr>
          <w:b/>
          <w:sz w:val="24"/>
          <w:szCs w:val="24"/>
        </w:rPr>
        <w:t xml:space="preserve">: </w:t>
      </w:r>
      <w:r w:rsidRPr="003743D1">
        <w:rPr>
          <w:b/>
        </w:rPr>
        <w:t>In case of D1T1-</w:t>
      </w:r>
      <w:r>
        <w:rPr>
          <w:b/>
        </w:rPr>
        <w:t>B</w:t>
      </w:r>
      <w:r w:rsidRPr="00846260">
        <w:rPr>
          <w:b/>
        </w:rPr>
        <w:t>, the maximum distanc</w:t>
      </w:r>
      <w:r>
        <w:rPr>
          <w:b/>
        </w:rPr>
        <w:t xml:space="preserve">e for PDRCH depends on the distance between CWT and </w:t>
      </w:r>
      <w:r w:rsidR="001D5FA7">
        <w:rPr>
          <w:b/>
        </w:rPr>
        <w:t>Device</w:t>
      </w:r>
      <w:r>
        <w:rPr>
          <w:b/>
        </w:rPr>
        <w:t xml:space="preserve">. In our observation a maximum distance of 50.8 m can be achieved with CW2D distance of 5 m for CW outside topology. Increasing CW2D distance will decrease the PDRCH distance. </w:t>
      </w:r>
    </w:p>
    <w:p w14:paraId="04EA129B" w14:textId="113DEF43" w:rsidR="00372D5E" w:rsidRPr="000C5FE6" w:rsidRDefault="00372D5E" w:rsidP="00A978A5">
      <w:pPr>
        <w:spacing w:afterLines="50" w:line="276" w:lineRule="auto"/>
        <w:jc w:val="both"/>
        <w:rPr>
          <w:b/>
          <w:lang w:eastAsia="zh-CN"/>
        </w:rPr>
      </w:pPr>
      <w:r w:rsidRPr="009257F2">
        <w:rPr>
          <w:b/>
          <w:sz w:val="24"/>
          <w:szCs w:val="24"/>
        </w:rPr>
        <w:t xml:space="preserve">Proposal </w:t>
      </w:r>
      <w:r>
        <w:rPr>
          <w:b/>
          <w:sz w:val="24"/>
          <w:szCs w:val="24"/>
        </w:rPr>
        <w:t>5</w:t>
      </w:r>
      <w:r w:rsidRPr="009257F2">
        <w:rPr>
          <w:b/>
          <w:sz w:val="24"/>
          <w:szCs w:val="24"/>
        </w:rPr>
        <w:t xml:space="preserve">: </w:t>
      </w:r>
      <w:r w:rsidRPr="00372D5E">
        <w:rPr>
          <w:b/>
        </w:rPr>
        <w:t xml:space="preserve">A fixed transmit power of 33 dBm is proposed to set for </w:t>
      </w:r>
      <w:r w:rsidR="001D5FA7">
        <w:rPr>
          <w:b/>
        </w:rPr>
        <w:t>Device</w:t>
      </w:r>
      <w:r w:rsidRPr="00372D5E">
        <w:rPr>
          <w:b/>
        </w:rPr>
        <w:t xml:space="preserve"> 2a. The CW2D distance should be chosen optimally based on the system parameters that maximizes the final distance in case of CW inside topology. The CW2D distance can be fixed to 5 m in case of CW inside topology.</w:t>
      </w:r>
      <w:r>
        <w:rPr>
          <w:b/>
          <w:sz w:val="24"/>
          <w:szCs w:val="24"/>
        </w:rPr>
        <w:t xml:space="preserve"> </w:t>
      </w:r>
    </w:p>
    <w:p w14:paraId="02B45C1D" w14:textId="6864FE84" w:rsidR="000C5FE6" w:rsidRPr="001016A5" w:rsidRDefault="000C5FE6" w:rsidP="00A978A5">
      <w:pPr>
        <w:spacing w:line="276" w:lineRule="auto"/>
        <w:jc w:val="both"/>
        <w:rPr>
          <w:rFonts w:eastAsiaTheme="minorEastAsia"/>
          <w:b/>
          <w:bCs/>
          <w:iCs/>
        </w:rPr>
      </w:pPr>
      <w:r w:rsidRPr="009257F2">
        <w:rPr>
          <w:b/>
          <w:sz w:val="24"/>
          <w:szCs w:val="24"/>
        </w:rPr>
        <w:t xml:space="preserve">Observation </w:t>
      </w:r>
      <w:r>
        <w:rPr>
          <w:b/>
          <w:sz w:val="24"/>
          <w:szCs w:val="24"/>
        </w:rPr>
        <w:t>16</w:t>
      </w:r>
      <w:r w:rsidRPr="009257F2">
        <w:rPr>
          <w:b/>
          <w:sz w:val="24"/>
          <w:szCs w:val="24"/>
        </w:rPr>
        <w:t xml:space="preserve">: </w:t>
      </w:r>
      <w:r w:rsidRPr="00761856">
        <w:rPr>
          <w:rFonts w:eastAsiaTheme="minorEastAsia"/>
          <w:b/>
          <w:bCs/>
          <w:iCs/>
        </w:rPr>
        <w:t>For</w:t>
      </w:r>
      <w:r>
        <w:rPr>
          <w:rFonts w:eastAsiaTheme="minorEastAsia"/>
          <w:b/>
          <w:bCs/>
          <w:iCs/>
        </w:rPr>
        <w:t xml:space="preserve"> </w:t>
      </w:r>
      <w:r w:rsidRPr="00761856">
        <w:rPr>
          <w:rFonts w:eastAsiaTheme="minorEastAsia"/>
          <w:b/>
          <w:bCs/>
          <w:iCs/>
        </w:rPr>
        <w:t>D1T1</w:t>
      </w:r>
      <w:r>
        <w:rPr>
          <w:rFonts w:eastAsiaTheme="minorEastAsia"/>
          <w:b/>
          <w:bCs/>
          <w:iCs/>
        </w:rPr>
        <w:t xml:space="preserve"> C, the maximum achievable distance using </w:t>
      </w:r>
      <w:r w:rsidR="001D5FA7">
        <w:rPr>
          <w:rFonts w:eastAsiaTheme="minorEastAsia"/>
          <w:b/>
          <w:bCs/>
          <w:iCs/>
        </w:rPr>
        <w:t>Device</w:t>
      </w:r>
      <w:r>
        <w:rPr>
          <w:rFonts w:eastAsiaTheme="minorEastAsia"/>
          <w:b/>
          <w:bCs/>
          <w:iCs/>
        </w:rPr>
        <w:t xml:space="preserve"> 2b is 180 m for the system parameters given in Table 12. </w:t>
      </w:r>
    </w:p>
    <w:p w14:paraId="5C3E7D2E" w14:textId="597D68BB" w:rsidR="000C5FE6" w:rsidRPr="001016A5" w:rsidRDefault="000C5FE6" w:rsidP="00A978A5">
      <w:pPr>
        <w:spacing w:line="276" w:lineRule="auto"/>
        <w:jc w:val="both"/>
        <w:rPr>
          <w:rFonts w:eastAsiaTheme="minorEastAsia"/>
          <w:b/>
          <w:bCs/>
          <w:iCs/>
        </w:rPr>
      </w:pPr>
      <w:r w:rsidRPr="009257F2">
        <w:rPr>
          <w:b/>
          <w:sz w:val="24"/>
          <w:szCs w:val="24"/>
        </w:rPr>
        <w:t xml:space="preserve">Observation </w:t>
      </w:r>
      <w:r>
        <w:rPr>
          <w:b/>
          <w:sz w:val="24"/>
          <w:szCs w:val="24"/>
        </w:rPr>
        <w:t>17</w:t>
      </w:r>
      <w:r w:rsidRPr="009257F2">
        <w:rPr>
          <w:b/>
          <w:sz w:val="24"/>
          <w:szCs w:val="24"/>
        </w:rPr>
        <w:t xml:space="preserve">: </w:t>
      </w:r>
      <w:r w:rsidRPr="00761856">
        <w:rPr>
          <w:rFonts w:eastAsiaTheme="minorEastAsia"/>
          <w:b/>
          <w:bCs/>
          <w:iCs/>
        </w:rPr>
        <w:t>For D1T1</w:t>
      </w:r>
      <w:r>
        <w:rPr>
          <w:rFonts w:eastAsiaTheme="minorEastAsia"/>
          <w:b/>
          <w:bCs/>
          <w:iCs/>
        </w:rPr>
        <w:t xml:space="preserve"> C, the PDRCH distance is independent of the base</w:t>
      </w:r>
      <w:r w:rsidR="00786FCB">
        <w:rPr>
          <w:rFonts w:eastAsiaTheme="minorEastAsia"/>
          <w:b/>
          <w:bCs/>
          <w:iCs/>
        </w:rPr>
        <w:t xml:space="preserve"> </w:t>
      </w:r>
      <w:r>
        <w:rPr>
          <w:rFonts w:eastAsiaTheme="minorEastAsia"/>
          <w:b/>
          <w:bCs/>
          <w:iCs/>
        </w:rPr>
        <w:t xml:space="preserve">station transmit power as the </w:t>
      </w:r>
      <w:r w:rsidR="001D5FA7">
        <w:rPr>
          <w:rFonts w:eastAsiaTheme="minorEastAsia"/>
          <w:b/>
          <w:bCs/>
          <w:iCs/>
        </w:rPr>
        <w:t>Device</w:t>
      </w:r>
      <w:r>
        <w:rPr>
          <w:rFonts w:eastAsiaTheme="minorEastAsia"/>
          <w:b/>
          <w:bCs/>
          <w:iCs/>
        </w:rPr>
        <w:t xml:space="preserve"> transmit power is fixed to -10 dB. Thus, the maximum achievable distance is 180 m for the system parameters given in Table 12.</w:t>
      </w:r>
    </w:p>
    <w:p w14:paraId="645533D7" w14:textId="77777777" w:rsidR="000C5FE6" w:rsidRPr="003D2FFC" w:rsidRDefault="000C5FE6" w:rsidP="00A978A5">
      <w:pPr>
        <w:spacing w:line="276" w:lineRule="auto"/>
        <w:jc w:val="both"/>
        <w:rPr>
          <w:rFonts w:eastAsiaTheme="minorEastAsia"/>
          <w:iCs/>
        </w:rPr>
      </w:pPr>
      <w:r w:rsidRPr="009257F2">
        <w:rPr>
          <w:b/>
          <w:sz w:val="24"/>
          <w:szCs w:val="24"/>
        </w:rPr>
        <w:t xml:space="preserve">Observation </w:t>
      </w:r>
      <w:r>
        <w:rPr>
          <w:b/>
          <w:sz w:val="24"/>
          <w:szCs w:val="24"/>
        </w:rPr>
        <w:t>18</w:t>
      </w:r>
      <w:r w:rsidRPr="009257F2">
        <w:rPr>
          <w:b/>
          <w:sz w:val="24"/>
          <w:szCs w:val="24"/>
        </w:rPr>
        <w:t xml:space="preserve">: </w:t>
      </w:r>
      <w:r w:rsidRPr="00F717F5">
        <w:rPr>
          <w:b/>
        </w:rPr>
        <w:t>It can be observe</w:t>
      </w:r>
      <w:r>
        <w:rPr>
          <w:b/>
        </w:rPr>
        <w:t>d</w:t>
      </w:r>
      <w:r w:rsidRPr="00F717F5">
        <w:rPr>
          <w:b/>
        </w:rPr>
        <w:t xml:space="preserve"> that the distance achieved in this case is smaller than the D1T1 topology due to the low transmit power of UE.</w:t>
      </w:r>
      <w:r>
        <w:rPr>
          <w:b/>
        </w:rPr>
        <w:t xml:space="preserve"> However, a higher distance can be achieved in the case of CW outside topology. </w:t>
      </w:r>
    </w:p>
    <w:p w14:paraId="33B29FB0" w14:textId="7F361C3D" w:rsidR="000C5FE6" w:rsidRPr="0059700C" w:rsidRDefault="000C5FE6" w:rsidP="00A978A5">
      <w:pPr>
        <w:spacing w:line="276" w:lineRule="auto"/>
        <w:jc w:val="both"/>
        <w:rPr>
          <w:rFonts w:eastAsiaTheme="minorEastAsia"/>
          <w:iCs/>
        </w:rPr>
      </w:pPr>
      <w:r w:rsidRPr="009257F2">
        <w:rPr>
          <w:b/>
          <w:sz w:val="24"/>
          <w:szCs w:val="24"/>
        </w:rPr>
        <w:t xml:space="preserve">Observation </w:t>
      </w:r>
      <w:r>
        <w:rPr>
          <w:b/>
          <w:sz w:val="24"/>
          <w:szCs w:val="24"/>
        </w:rPr>
        <w:t>19</w:t>
      </w:r>
      <w:r w:rsidRPr="009257F2">
        <w:rPr>
          <w:b/>
          <w:sz w:val="24"/>
          <w:szCs w:val="24"/>
        </w:rPr>
        <w:t xml:space="preserve">: </w:t>
      </w:r>
      <w:r>
        <w:rPr>
          <w:b/>
        </w:rPr>
        <w:t xml:space="preserve">Similar to the </w:t>
      </w:r>
      <w:r w:rsidRPr="00D90870">
        <w:rPr>
          <w:b/>
        </w:rPr>
        <w:t xml:space="preserve">Observation 7, d1 increases and d2 decreases with decreasing </w:t>
      </w:r>
      <w:r w:rsidR="001D5FA7">
        <w:rPr>
          <w:b/>
        </w:rPr>
        <w:t>Device</w:t>
      </w:r>
      <w:r w:rsidRPr="00D90870">
        <w:rPr>
          <w:b/>
        </w:rPr>
        <w:t xml:space="preserve"> activation threshold.</w:t>
      </w:r>
      <w:r>
        <w:rPr>
          <w:b/>
        </w:rPr>
        <w:t xml:space="preserve"> </w:t>
      </w:r>
    </w:p>
    <w:p w14:paraId="66A501F2" w14:textId="0FDF545F" w:rsidR="000C5FE6" w:rsidRPr="001B4628" w:rsidRDefault="000C5FE6" w:rsidP="00A978A5">
      <w:pPr>
        <w:spacing w:line="276" w:lineRule="auto"/>
        <w:jc w:val="both"/>
        <w:rPr>
          <w:rFonts w:eastAsiaTheme="minorEastAsia"/>
          <w:iCs/>
        </w:rPr>
      </w:pPr>
      <w:r w:rsidRPr="009257F2">
        <w:rPr>
          <w:b/>
          <w:sz w:val="24"/>
          <w:szCs w:val="24"/>
        </w:rPr>
        <w:t xml:space="preserve">Observation </w:t>
      </w:r>
      <w:r>
        <w:rPr>
          <w:b/>
          <w:sz w:val="24"/>
          <w:szCs w:val="24"/>
        </w:rPr>
        <w:t>20</w:t>
      </w:r>
      <w:r w:rsidRPr="009257F2">
        <w:rPr>
          <w:b/>
          <w:sz w:val="24"/>
          <w:szCs w:val="24"/>
        </w:rPr>
        <w:t xml:space="preserve">: </w:t>
      </w:r>
      <w:r w:rsidRPr="001B4628">
        <w:rPr>
          <w:b/>
        </w:rPr>
        <w:t xml:space="preserve">It has been observed that the </w:t>
      </w:r>
      <w:r>
        <w:rPr>
          <w:b/>
        </w:rPr>
        <w:t>coverage</w:t>
      </w:r>
      <w:r w:rsidRPr="001B4628">
        <w:rPr>
          <w:b/>
        </w:rPr>
        <w:t xml:space="preserve"> is maximum at -24 dBm in monostatic scenario as the PDRCH distance decreases with decreasing </w:t>
      </w:r>
      <w:r w:rsidR="001D5FA7">
        <w:rPr>
          <w:b/>
        </w:rPr>
        <w:t>Device</w:t>
      </w:r>
      <w:r w:rsidRPr="001B4628">
        <w:rPr>
          <w:b/>
        </w:rPr>
        <w:t xml:space="preserve"> activation threshold</w:t>
      </w:r>
      <w:r>
        <w:rPr>
          <w:b/>
        </w:rPr>
        <w:t xml:space="preserve"> for </w:t>
      </w:r>
      <w:r w:rsidR="001D5FA7">
        <w:rPr>
          <w:b/>
        </w:rPr>
        <w:t>Device</w:t>
      </w:r>
      <w:r>
        <w:rPr>
          <w:b/>
        </w:rPr>
        <w:t xml:space="preserve"> 1</w:t>
      </w:r>
      <w:r w:rsidRPr="001B4628">
        <w:rPr>
          <w:b/>
        </w:rPr>
        <w:t>.</w:t>
      </w:r>
    </w:p>
    <w:p w14:paraId="6348870A" w14:textId="4B47DAA0" w:rsidR="000C5FE6" w:rsidRPr="00183FF5" w:rsidRDefault="000C5FE6" w:rsidP="00A978A5">
      <w:pPr>
        <w:spacing w:line="276" w:lineRule="auto"/>
        <w:jc w:val="both"/>
        <w:rPr>
          <w:rFonts w:eastAsiaTheme="minorEastAsia"/>
          <w:iCs/>
        </w:rPr>
      </w:pPr>
      <w:r w:rsidRPr="009257F2">
        <w:rPr>
          <w:b/>
          <w:sz w:val="24"/>
          <w:szCs w:val="24"/>
        </w:rPr>
        <w:t xml:space="preserve">Observation </w:t>
      </w:r>
      <w:r>
        <w:rPr>
          <w:b/>
          <w:sz w:val="24"/>
          <w:szCs w:val="24"/>
        </w:rPr>
        <w:t>21</w:t>
      </w:r>
      <w:r w:rsidRPr="009257F2">
        <w:rPr>
          <w:b/>
          <w:sz w:val="24"/>
          <w:szCs w:val="24"/>
        </w:rPr>
        <w:t xml:space="preserve">: </w:t>
      </w:r>
      <w:r w:rsidRPr="00017B7D">
        <w:rPr>
          <w:b/>
        </w:rPr>
        <w:t xml:space="preserve">In case of CW outside topology, a higher coverage can be achieved with </w:t>
      </w:r>
      <w:r w:rsidR="00E86A4F">
        <w:rPr>
          <w:b/>
        </w:rPr>
        <w:t>low</w:t>
      </w:r>
      <w:r w:rsidRPr="00017B7D">
        <w:rPr>
          <w:b/>
        </w:rPr>
        <w:t xml:space="preserve">er receiver sensitivity of -35 dBm (sensitivity of RF-ED) for PRDCH for </w:t>
      </w:r>
      <w:r w:rsidR="001D5FA7">
        <w:rPr>
          <w:b/>
        </w:rPr>
        <w:t>Device</w:t>
      </w:r>
      <w:r w:rsidRPr="00017B7D">
        <w:rPr>
          <w:b/>
        </w:rPr>
        <w:t xml:space="preserve"> 1. CWT ensures a minimum signal power to be received to power up the </w:t>
      </w:r>
      <w:r w:rsidR="001D5FA7">
        <w:rPr>
          <w:b/>
        </w:rPr>
        <w:t>Device</w:t>
      </w:r>
      <w:r w:rsidRPr="00017B7D">
        <w:rPr>
          <w:b/>
        </w:rPr>
        <w:t xml:space="preserve">. Therefore, unlike D2T1-A1 and D2T2-A2, receiver sensitivity of </w:t>
      </w:r>
      <w:r w:rsidR="001D5FA7">
        <w:rPr>
          <w:b/>
        </w:rPr>
        <w:t>Device</w:t>
      </w:r>
      <w:r w:rsidRPr="00017B7D">
        <w:rPr>
          <w:b/>
        </w:rPr>
        <w:t xml:space="preserve"> is independent of the </w:t>
      </w:r>
      <w:r w:rsidR="001D5FA7">
        <w:rPr>
          <w:b/>
        </w:rPr>
        <w:t>Device</w:t>
      </w:r>
      <w:r w:rsidRPr="00017B7D">
        <w:rPr>
          <w:b/>
        </w:rPr>
        <w:t xml:space="preserve"> activation threshold.</w:t>
      </w:r>
    </w:p>
    <w:p w14:paraId="02D81E52" w14:textId="08F9FE23" w:rsidR="00372D5E" w:rsidRPr="006C3AB4" w:rsidRDefault="000C5FE6" w:rsidP="00A978A5">
      <w:pPr>
        <w:spacing w:line="276" w:lineRule="auto"/>
        <w:jc w:val="both"/>
        <w:rPr>
          <w:rFonts w:eastAsiaTheme="minorEastAsia"/>
          <w:iCs/>
        </w:rPr>
      </w:pPr>
      <w:r w:rsidRPr="009257F2">
        <w:rPr>
          <w:b/>
          <w:sz w:val="24"/>
          <w:szCs w:val="24"/>
        </w:rPr>
        <w:t xml:space="preserve">Observation </w:t>
      </w:r>
      <w:r>
        <w:rPr>
          <w:b/>
          <w:sz w:val="24"/>
          <w:szCs w:val="24"/>
        </w:rPr>
        <w:t>22</w:t>
      </w:r>
      <w:r w:rsidRPr="009257F2">
        <w:rPr>
          <w:b/>
          <w:sz w:val="24"/>
          <w:szCs w:val="24"/>
        </w:rPr>
        <w:t xml:space="preserve">: </w:t>
      </w:r>
      <w:r w:rsidRPr="00017B7D">
        <w:rPr>
          <w:b/>
        </w:rPr>
        <w:t xml:space="preserve">In case of CW outside topology, a higher coverage can be achieved with </w:t>
      </w:r>
      <w:r w:rsidR="00E86A4F">
        <w:rPr>
          <w:b/>
        </w:rPr>
        <w:t>low</w:t>
      </w:r>
      <w:r w:rsidRPr="00017B7D">
        <w:rPr>
          <w:b/>
        </w:rPr>
        <w:t xml:space="preserve">er receiver sensitivity of -35 dBm (sensitivity of RF-ED) for PRDCH for </w:t>
      </w:r>
      <w:r w:rsidR="001D5FA7">
        <w:rPr>
          <w:b/>
        </w:rPr>
        <w:t>Device</w:t>
      </w:r>
      <w:r w:rsidRPr="00017B7D">
        <w:rPr>
          <w:b/>
        </w:rPr>
        <w:t xml:space="preserve"> 1. CWT ensures a minimum signal power to be received to power up the </w:t>
      </w:r>
      <w:r w:rsidR="001D5FA7">
        <w:rPr>
          <w:b/>
        </w:rPr>
        <w:t>Device</w:t>
      </w:r>
      <w:r w:rsidRPr="00017B7D">
        <w:rPr>
          <w:b/>
        </w:rPr>
        <w:t xml:space="preserve">. Therefore, unlike D2T1-A1 and D2T2-A2, receiver sensitivity of </w:t>
      </w:r>
      <w:r w:rsidR="001D5FA7">
        <w:rPr>
          <w:b/>
        </w:rPr>
        <w:t>Device</w:t>
      </w:r>
      <w:r w:rsidRPr="00017B7D">
        <w:rPr>
          <w:b/>
        </w:rPr>
        <w:t xml:space="preserve"> is independent of the </w:t>
      </w:r>
      <w:r w:rsidR="001D5FA7">
        <w:rPr>
          <w:b/>
        </w:rPr>
        <w:t>Device</w:t>
      </w:r>
      <w:r w:rsidRPr="00017B7D">
        <w:rPr>
          <w:b/>
        </w:rPr>
        <w:t xml:space="preserve"> activation threshold.</w:t>
      </w:r>
    </w:p>
    <w:p w14:paraId="71D107A5" w14:textId="3A2B17C6" w:rsidR="006C3AB4" w:rsidRPr="00874EB0" w:rsidRDefault="006C3AB4" w:rsidP="00A978A5">
      <w:pPr>
        <w:spacing w:line="276" w:lineRule="auto"/>
        <w:jc w:val="both"/>
        <w:rPr>
          <w:rFonts w:eastAsiaTheme="minorEastAsia"/>
          <w:iCs/>
        </w:rPr>
      </w:pPr>
      <w:r w:rsidRPr="009257F2">
        <w:rPr>
          <w:b/>
          <w:sz w:val="24"/>
          <w:szCs w:val="24"/>
        </w:rPr>
        <w:lastRenderedPageBreak/>
        <w:t xml:space="preserve">Observation </w:t>
      </w:r>
      <w:r>
        <w:rPr>
          <w:b/>
          <w:sz w:val="24"/>
          <w:szCs w:val="24"/>
        </w:rPr>
        <w:t>23</w:t>
      </w:r>
      <w:r w:rsidRPr="009257F2">
        <w:rPr>
          <w:b/>
          <w:sz w:val="24"/>
          <w:szCs w:val="24"/>
        </w:rPr>
        <w:t xml:space="preserve">: </w:t>
      </w:r>
      <w:r w:rsidRPr="00874EB0">
        <w:rPr>
          <w:b/>
        </w:rPr>
        <w:t>Similar to</w:t>
      </w:r>
      <w:r>
        <w:rPr>
          <w:b/>
        </w:rPr>
        <w:t xml:space="preserve"> the</w:t>
      </w:r>
      <w:r w:rsidRPr="00874EB0">
        <w:rPr>
          <w:b/>
        </w:rPr>
        <w:t xml:space="preserve"> D1T1, CW inside topology for </w:t>
      </w:r>
      <w:r w:rsidR="001D5FA7">
        <w:rPr>
          <w:b/>
        </w:rPr>
        <w:t>Device</w:t>
      </w:r>
      <w:r w:rsidRPr="00874EB0">
        <w:rPr>
          <w:b/>
        </w:rPr>
        <w:t xml:space="preserve"> 2a, the PDRCH distance is inversely proportion to CW2D distance</w:t>
      </w:r>
      <w:r>
        <w:rPr>
          <w:b/>
        </w:rPr>
        <w:t>. Therefore, an optimum distance is achieved for both the channels that maximizes the final distance. For CW outside topology a fixed 5 m distance for CW2D is considered.</w:t>
      </w:r>
    </w:p>
    <w:p w14:paraId="7B1F2E5D" w14:textId="50E5811C" w:rsidR="006C3AB4" w:rsidRPr="00183FF5" w:rsidRDefault="006C3AB4" w:rsidP="00A978A5">
      <w:pPr>
        <w:spacing w:line="276" w:lineRule="auto"/>
        <w:jc w:val="both"/>
        <w:rPr>
          <w:rFonts w:eastAsiaTheme="minorEastAsia"/>
          <w:iCs/>
        </w:rPr>
      </w:pPr>
      <w:r w:rsidRPr="009257F2">
        <w:rPr>
          <w:b/>
          <w:sz w:val="24"/>
          <w:szCs w:val="24"/>
        </w:rPr>
        <w:t xml:space="preserve">Observation </w:t>
      </w:r>
      <w:r>
        <w:rPr>
          <w:b/>
          <w:sz w:val="24"/>
          <w:szCs w:val="24"/>
        </w:rPr>
        <w:t>24</w:t>
      </w:r>
      <w:r w:rsidRPr="009257F2">
        <w:rPr>
          <w:b/>
          <w:sz w:val="24"/>
          <w:szCs w:val="24"/>
        </w:rPr>
        <w:t xml:space="preserve">: </w:t>
      </w:r>
      <w:r w:rsidRPr="00527EC5">
        <w:rPr>
          <w:b/>
        </w:rPr>
        <w:t xml:space="preserve">In case of </w:t>
      </w:r>
      <w:r w:rsidR="001D5FA7">
        <w:rPr>
          <w:b/>
        </w:rPr>
        <w:t>Device</w:t>
      </w:r>
      <w:r w:rsidRPr="00527EC5">
        <w:rPr>
          <w:b/>
        </w:rPr>
        <w:t xml:space="preserve"> 2b, the maximum distance of 63.7 m can be achieved with the system parameters provided in </w:t>
      </w:r>
      <w:r w:rsidR="00893A33">
        <w:rPr>
          <w:b/>
        </w:rPr>
        <w:t>T</w:t>
      </w:r>
      <w:r w:rsidRPr="00527EC5">
        <w:rPr>
          <w:b/>
        </w:rPr>
        <w:t>able 20.</w:t>
      </w:r>
    </w:p>
    <w:p w14:paraId="12C64FB3" w14:textId="77777777" w:rsidR="00372D5E" w:rsidRDefault="00372D5E" w:rsidP="00B71C18">
      <w:pPr>
        <w:rPr>
          <w:b/>
          <w:bCs/>
          <w:sz w:val="24"/>
          <w:szCs w:val="24"/>
        </w:rPr>
      </w:pPr>
    </w:p>
    <w:p w14:paraId="5BF1F015" w14:textId="77777777" w:rsidR="008D5838" w:rsidRDefault="008D5838" w:rsidP="00B71C18">
      <w:pPr>
        <w:rPr>
          <w:b/>
          <w:bCs/>
          <w:sz w:val="24"/>
          <w:szCs w:val="24"/>
        </w:rPr>
      </w:pPr>
    </w:p>
    <w:p w14:paraId="0CBAC692" w14:textId="77777777" w:rsidR="008D5838" w:rsidRPr="00CD6B30" w:rsidRDefault="008D5838" w:rsidP="008D5838">
      <w:pPr>
        <w:ind w:left="1985" w:hanging="1985"/>
        <w:rPr>
          <w:rFonts w:ascii="Arial" w:hAnsi="Arial" w:cs="Arial"/>
          <w:b/>
          <w:bCs/>
          <w:iCs/>
          <w:sz w:val="24"/>
          <w:lang w:val="en-US"/>
        </w:rPr>
      </w:pPr>
    </w:p>
    <w:p w14:paraId="74608D60" w14:textId="77777777" w:rsidR="008D5838" w:rsidRPr="00C80EB9" w:rsidRDefault="008D5838" w:rsidP="008D5838">
      <w:pPr>
        <w:keepNext/>
        <w:pBdr>
          <w:top w:val="single" w:sz="4" w:space="6" w:color="auto"/>
        </w:pBdr>
        <w:spacing w:after="0"/>
        <w:outlineLvl w:val="0"/>
        <w:rPr>
          <w:b/>
          <w:kern w:val="32"/>
          <w:sz w:val="24"/>
          <w:szCs w:val="24"/>
          <w:lang w:val="x-none" w:eastAsia="x-none"/>
        </w:rPr>
      </w:pPr>
    </w:p>
    <w:p w14:paraId="262DB584" w14:textId="0C7B15E2" w:rsidR="00B71C18" w:rsidRDefault="00F65AED" w:rsidP="00F65AED">
      <w:pPr>
        <w:pStyle w:val="Heading1"/>
        <w:tabs>
          <w:tab w:val="left" w:pos="360"/>
        </w:tabs>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4. </w:t>
      </w:r>
      <w:r w:rsidR="00B71C18" w:rsidRPr="001B2849">
        <w:rPr>
          <w:rFonts w:ascii="Times New Roman" w:hAnsi="Times New Roman" w:cs="Times New Roman"/>
          <w:b/>
          <w:bCs/>
          <w:color w:val="auto"/>
          <w:sz w:val="32"/>
          <w:szCs w:val="32"/>
        </w:rPr>
        <w:t>References</w:t>
      </w:r>
    </w:p>
    <w:p w14:paraId="073D82D3" w14:textId="4AA3296F" w:rsidR="002F16FF" w:rsidRDefault="00B71C18" w:rsidP="00B71C18">
      <w:pPr>
        <w:rPr>
          <w:lang w:val="en-US" w:eastAsia="zh-CN"/>
        </w:rPr>
      </w:pPr>
      <w:bookmarkStart w:id="1" w:name="_Ref157619876"/>
      <w:bookmarkStart w:id="2" w:name="_Ref149058620"/>
      <w:r>
        <w:rPr>
          <w:lang w:val="en-US" w:eastAsia="zh-CN"/>
        </w:rPr>
        <w:t xml:space="preserve">[1] </w:t>
      </w:r>
      <w:r w:rsidR="002F16FF">
        <w:rPr>
          <w:szCs w:val="22"/>
          <w:lang w:val="en-US" w:eastAsia="zh-CN"/>
        </w:rPr>
        <w:t>T</w:t>
      </w:r>
      <w:r w:rsidR="002F16FF">
        <w:rPr>
          <w:rFonts w:hint="eastAsia"/>
          <w:szCs w:val="22"/>
          <w:lang w:val="en-US" w:eastAsia="zh-CN"/>
        </w:rPr>
        <w:t xml:space="preserve">R </w:t>
      </w:r>
      <w:r w:rsidR="007B39FC">
        <w:rPr>
          <w:szCs w:val="22"/>
          <w:lang w:val="en-US" w:eastAsia="zh-CN"/>
        </w:rPr>
        <w:t>22</w:t>
      </w:r>
      <w:r w:rsidR="002F16FF">
        <w:rPr>
          <w:szCs w:val="22"/>
          <w:lang w:val="en-US" w:eastAsia="zh-CN"/>
        </w:rPr>
        <w:t>.</w:t>
      </w:r>
      <w:r w:rsidR="002F16FF">
        <w:rPr>
          <w:rFonts w:hint="eastAsia"/>
          <w:szCs w:val="22"/>
          <w:lang w:val="en-US" w:eastAsia="zh-CN"/>
        </w:rPr>
        <w:t>84</w:t>
      </w:r>
      <w:r w:rsidR="007B39FC">
        <w:rPr>
          <w:szCs w:val="22"/>
          <w:lang w:val="en-US" w:eastAsia="zh-CN"/>
        </w:rPr>
        <w:t>0</w:t>
      </w:r>
      <w:r w:rsidR="00C20CC2">
        <w:rPr>
          <w:szCs w:val="22"/>
          <w:lang w:val="en-US" w:eastAsia="zh-CN"/>
        </w:rPr>
        <w:t xml:space="preserve">, </w:t>
      </w:r>
      <w:r w:rsidR="00AE1FE0">
        <w:rPr>
          <w:szCs w:val="22"/>
          <w:lang w:val="en-US" w:eastAsia="zh-CN"/>
        </w:rPr>
        <w:t>S</w:t>
      </w:r>
      <w:r w:rsidR="00AE1FE0">
        <w:t>tudy on Ambient power-enabled Internet of Things, V</w:t>
      </w:r>
      <w:r w:rsidR="0020421E">
        <w:t>0.4.0.</w:t>
      </w:r>
    </w:p>
    <w:p w14:paraId="267CAA11" w14:textId="1A0480C7" w:rsidR="002F16FF" w:rsidRDefault="002F16FF" w:rsidP="00B71C18">
      <w:pPr>
        <w:rPr>
          <w:lang w:val="en-US" w:eastAsia="zh-CN"/>
        </w:rPr>
      </w:pPr>
      <w:r>
        <w:rPr>
          <w:lang w:val="en-US" w:eastAsia="zh-CN"/>
        </w:rPr>
        <w:t xml:space="preserve">[2] </w:t>
      </w:r>
      <w:r w:rsidR="007B39FC">
        <w:rPr>
          <w:szCs w:val="22"/>
          <w:lang w:val="en-US" w:eastAsia="zh-CN"/>
        </w:rPr>
        <w:t>T</w:t>
      </w:r>
      <w:r w:rsidR="007B39FC">
        <w:rPr>
          <w:rFonts w:hint="eastAsia"/>
          <w:szCs w:val="22"/>
          <w:lang w:val="en-US" w:eastAsia="zh-CN"/>
        </w:rPr>
        <w:t xml:space="preserve">R </w:t>
      </w:r>
      <w:r w:rsidR="007B39FC">
        <w:rPr>
          <w:szCs w:val="22"/>
          <w:lang w:val="en-US" w:eastAsia="zh-CN"/>
        </w:rPr>
        <w:t>38.</w:t>
      </w:r>
      <w:r w:rsidR="007B39FC">
        <w:rPr>
          <w:rFonts w:hint="eastAsia"/>
          <w:szCs w:val="22"/>
          <w:lang w:val="en-US" w:eastAsia="zh-CN"/>
        </w:rPr>
        <w:t xml:space="preserve">848, </w:t>
      </w:r>
      <w:r w:rsidR="007B39FC">
        <w:rPr>
          <w:szCs w:val="22"/>
          <w:lang w:val="en-US" w:eastAsia="zh-CN"/>
        </w:rPr>
        <w:t>Study on A-IoT (Internet of Things) in RAN</w:t>
      </w:r>
      <w:r w:rsidR="007B39FC">
        <w:rPr>
          <w:rFonts w:hint="eastAsia"/>
          <w:szCs w:val="22"/>
          <w:lang w:val="en-US" w:eastAsia="zh-CN"/>
        </w:rPr>
        <w:t xml:space="preserve">, </w:t>
      </w:r>
      <w:r w:rsidR="007B39FC">
        <w:rPr>
          <w:szCs w:val="22"/>
          <w:lang w:val="en-US" w:eastAsia="zh-CN"/>
        </w:rPr>
        <w:t>V18.0.0.</w:t>
      </w:r>
    </w:p>
    <w:p w14:paraId="58E33B81" w14:textId="37F46635" w:rsidR="00B32946" w:rsidRDefault="00B32946" w:rsidP="00B71C18">
      <w:pPr>
        <w:rPr>
          <w:lang w:val="en-US" w:eastAsia="zh-CN"/>
        </w:rPr>
      </w:pPr>
      <w:r>
        <w:rPr>
          <w:lang w:val="en-US" w:eastAsia="zh-CN"/>
        </w:rPr>
        <w:t xml:space="preserve">[3] </w:t>
      </w:r>
      <w:r w:rsidR="002353DD" w:rsidRPr="006A4AEC">
        <w:rPr>
          <w:lang w:val="en-US" w:eastAsia="zh-CN"/>
        </w:rPr>
        <w:t>3GPP RAN1 Chairman’s Notes, 3GPP TSG RAN1 meeting #116</w:t>
      </w:r>
      <w:r w:rsidR="002353DD">
        <w:rPr>
          <w:lang w:val="en-US" w:eastAsia="zh-CN"/>
        </w:rPr>
        <w:t>-bis</w:t>
      </w:r>
      <w:r w:rsidR="002353DD" w:rsidRPr="006A4AEC">
        <w:rPr>
          <w:lang w:val="en-US" w:eastAsia="zh-CN"/>
        </w:rPr>
        <w:t xml:space="preserve">, </w:t>
      </w:r>
      <w:r w:rsidR="00743704" w:rsidRPr="006E6ED5">
        <w:rPr>
          <w:lang w:val="en-US" w:eastAsia="zh-CN"/>
        </w:rPr>
        <w:t>Changsha, Hunan Province, China, April 15</w:t>
      </w:r>
      <w:r w:rsidR="00743704" w:rsidRPr="006E6ED5">
        <w:rPr>
          <w:rFonts w:hint="eastAsia"/>
          <w:lang w:val="en-US" w:eastAsia="zh-CN"/>
        </w:rPr>
        <w:t>th</w:t>
      </w:r>
      <w:r w:rsidR="00743704" w:rsidRPr="006E6ED5">
        <w:rPr>
          <w:lang w:val="en-US" w:eastAsia="zh-CN"/>
        </w:rPr>
        <w:t xml:space="preserve"> – 19</w:t>
      </w:r>
      <w:r w:rsidR="00743704" w:rsidRPr="006E6ED5">
        <w:rPr>
          <w:rFonts w:hint="eastAsia"/>
          <w:lang w:val="en-US" w:eastAsia="zh-CN"/>
        </w:rPr>
        <w:t>t</w:t>
      </w:r>
      <w:r w:rsidR="00743704" w:rsidRPr="006E6ED5">
        <w:rPr>
          <w:lang w:val="en-US" w:eastAsia="zh-CN"/>
        </w:rPr>
        <w:t>h, 2024</w:t>
      </w:r>
      <w:r w:rsidR="002353DD" w:rsidRPr="006A4AEC">
        <w:rPr>
          <w:lang w:val="en-US" w:eastAsia="zh-CN"/>
        </w:rPr>
        <w:t>.</w:t>
      </w:r>
    </w:p>
    <w:p w14:paraId="7AAA9EAC" w14:textId="77DFB6BF" w:rsidR="006E6ED5" w:rsidRDefault="00B32946" w:rsidP="006E6ED5">
      <w:pPr>
        <w:tabs>
          <w:tab w:val="center" w:pos="4536"/>
          <w:tab w:val="right" w:pos="9072"/>
        </w:tabs>
        <w:rPr>
          <w:lang w:val="en-US" w:eastAsia="zh-CN"/>
        </w:rPr>
      </w:pPr>
      <w:r>
        <w:rPr>
          <w:lang w:val="en-US" w:eastAsia="zh-CN"/>
        </w:rPr>
        <w:t xml:space="preserve">[4] </w:t>
      </w:r>
      <w:r w:rsidR="00B71C18" w:rsidRPr="006A4AEC">
        <w:rPr>
          <w:lang w:val="en-US" w:eastAsia="zh-CN"/>
        </w:rPr>
        <w:t>3GPP RAN1 Chairman’s Notes, 3GPP TSG RAN1 meeting #116, Athens, Greece, February 26th – March 1st, 2024.</w:t>
      </w:r>
      <w:r w:rsidR="006E6ED5">
        <w:rPr>
          <w:lang w:val="en-US" w:eastAsia="zh-CN"/>
        </w:rPr>
        <w:t xml:space="preserve"> </w:t>
      </w:r>
    </w:p>
    <w:p w14:paraId="535DFC05" w14:textId="0FD96FC1" w:rsidR="00D83792" w:rsidRDefault="00035F5C" w:rsidP="00035F5C">
      <w:r>
        <w:rPr>
          <w:lang w:val="en-US" w:eastAsia="zh-CN"/>
        </w:rPr>
        <w:t xml:space="preserve">[5] </w:t>
      </w:r>
      <w:r>
        <w:t>TR 38.830, Study on NR coverage enhancement in RAN1, V0.2.0.</w:t>
      </w:r>
    </w:p>
    <w:p w14:paraId="521BD340" w14:textId="572EE0A1" w:rsidR="00D83792" w:rsidRPr="0010729F" w:rsidRDefault="00D83792" w:rsidP="00035F5C">
      <w:r>
        <w:t xml:space="preserve">[6] </w:t>
      </w:r>
      <w:r w:rsidRPr="00D83792">
        <w:t>M. M. Butt </w:t>
      </w:r>
      <w:r w:rsidRPr="00D83792">
        <w:rPr>
          <w:i/>
          <w:iCs/>
        </w:rPr>
        <w:t>et al</w:t>
      </w:r>
      <w:r w:rsidRPr="00D83792">
        <w:t xml:space="preserve">., </w:t>
      </w:r>
      <w:r>
        <w:t>“</w:t>
      </w:r>
      <w:r w:rsidRPr="00D83792">
        <w:t xml:space="preserve">Ambient IoT: A Missing Link in 3GPP IoT </w:t>
      </w:r>
      <w:r w:rsidR="001D5FA7">
        <w:t>Device</w:t>
      </w:r>
      <w:r w:rsidRPr="00D83792">
        <w:t>s Landscape,</w:t>
      </w:r>
      <w:r>
        <w:t>”</w:t>
      </w:r>
      <w:r w:rsidRPr="00D83792">
        <w:t xml:space="preserve"> in </w:t>
      </w:r>
      <w:r w:rsidRPr="00D83792">
        <w:rPr>
          <w:i/>
          <w:iCs/>
        </w:rPr>
        <w:t>IEEE Internet of Things Magazine</w:t>
      </w:r>
      <w:r w:rsidRPr="00D83792">
        <w:t>, vol. 7, no. 2, pp. 85-92, March 2024</w:t>
      </w:r>
      <w:r>
        <w:t>.</w:t>
      </w:r>
    </w:p>
    <w:p w14:paraId="45F78F79" w14:textId="05081AB4" w:rsidR="00E17115" w:rsidRDefault="005668E6" w:rsidP="006E6ED5">
      <w:pPr>
        <w:tabs>
          <w:tab w:val="center" w:pos="4536"/>
          <w:tab w:val="right" w:pos="9072"/>
        </w:tabs>
      </w:pPr>
      <w:r w:rsidRPr="005668E6">
        <w:t xml:space="preserve">[7] N. Van Huynh, D. T. Hoang, X. Lu, D. Niyato, P. Wang and D. I. Kim, </w:t>
      </w:r>
      <w:r w:rsidR="006E3396">
        <w:t>“</w:t>
      </w:r>
      <w:r w:rsidRPr="005668E6">
        <w:t>Ambient Backscatter Communications: A Contemporary Survey,</w:t>
      </w:r>
      <w:r w:rsidR="006E3396">
        <w:t>”</w:t>
      </w:r>
      <w:r w:rsidRPr="005668E6">
        <w:t xml:space="preserve"> in </w:t>
      </w:r>
      <w:r w:rsidRPr="005668E6">
        <w:rPr>
          <w:i/>
          <w:iCs/>
        </w:rPr>
        <w:t>IEEE Communications Surveys &amp; Tutorials</w:t>
      </w:r>
      <w:r w:rsidRPr="005668E6">
        <w:t>, vol. 20, no. 4, pp. 2889-2922,</w:t>
      </w:r>
      <w:r w:rsidR="00E4783B">
        <w:t xml:space="preserve"> May</w:t>
      </w:r>
      <w:r w:rsidRPr="005668E6">
        <w:t xml:space="preserve"> 2018</w:t>
      </w:r>
      <w:r>
        <w:t>.</w:t>
      </w:r>
    </w:p>
    <w:p w14:paraId="72A1054A" w14:textId="20F866CC" w:rsidR="00E17115" w:rsidRDefault="00E17115" w:rsidP="006E6ED5">
      <w:pPr>
        <w:tabs>
          <w:tab w:val="center" w:pos="4536"/>
          <w:tab w:val="right" w:pos="9072"/>
        </w:tabs>
      </w:pPr>
      <w:r>
        <w:t xml:space="preserve">[8] </w:t>
      </w:r>
      <w:hyperlink r:id="rId14" w:history="1">
        <w:r w:rsidRPr="000B7688">
          <w:rPr>
            <w:rStyle w:val="Hyperlink"/>
          </w:rPr>
          <w:t>https://www.emmicroelectronic.com/sites/default/files/products/datasheets/4124-ds.pdf</w:t>
        </w:r>
      </w:hyperlink>
      <w:r>
        <w:t xml:space="preserve">, </w:t>
      </w:r>
      <w:r w:rsidR="00D94764">
        <w:t xml:space="preserve">EPC C-1 G-2 / ISO 18000-6C RFID IC, </w:t>
      </w:r>
      <w:r w:rsidR="00881F6C">
        <w:t>EM MICROELECTRONIC.</w:t>
      </w:r>
    </w:p>
    <w:bookmarkEnd w:id="1"/>
    <w:bookmarkEnd w:id="2"/>
    <w:p w14:paraId="63AF3DAD" w14:textId="77777777" w:rsidR="006E7A06" w:rsidRDefault="006E7A06" w:rsidP="00DD54CB">
      <w:pPr>
        <w:spacing w:after="0"/>
        <w:jc w:val="both"/>
      </w:pPr>
    </w:p>
    <w:sectPr w:rsidR="006E7A0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194CA" w14:textId="77777777" w:rsidR="000A5B96" w:rsidRDefault="000A5B96" w:rsidP="00412619">
      <w:pPr>
        <w:spacing w:after="0"/>
      </w:pPr>
      <w:r>
        <w:separator/>
      </w:r>
    </w:p>
  </w:endnote>
  <w:endnote w:type="continuationSeparator" w:id="0">
    <w:p w14:paraId="1B74AC24" w14:textId="77777777" w:rsidR="000A5B96" w:rsidRDefault="000A5B96" w:rsidP="00412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35921" w14:textId="77777777" w:rsidR="000A5B96" w:rsidRDefault="000A5B96" w:rsidP="00412619">
      <w:pPr>
        <w:spacing w:after="0"/>
      </w:pPr>
      <w:r>
        <w:separator/>
      </w:r>
    </w:p>
  </w:footnote>
  <w:footnote w:type="continuationSeparator" w:id="0">
    <w:p w14:paraId="093FFDAD" w14:textId="77777777" w:rsidR="000A5B96" w:rsidRDefault="000A5B96" w:rsidP="004126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3815"/>
    <w:multiLevelType w:val="hybridMultilevel"/>
    <w:tmpl w:val="77F0CD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0552EEC"/>
    <w:multiLevelType w:val="hybridMultilevel"/>
    <w:tmpl w:val="7CF64F6C"/>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128B9"/>
    <w:multiLevelType w:val="hybridMultilevel"/>
    <w:tmpl w:val="0C56932C"/>
    <w:lvl w:ilvl="0" w:tplc="53F09E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41786"/>
    <w:multiLevelType w:val="hybridMultilevel"/>
    <w:tmpl w:val="587AB7D2"/>
    <w:lvl w:ilvl="0" w:tplc="A3C2C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367370"/>
    <w:multiLevelType w:val="hybridMultilevel"/>
    <w:tmpl w:val="BFDCD4B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75920FC"/>
    <w:multiLevelType w:val="hybridMultilevel"/>
    <w:tmpl w:val="225EC4D4"/>
    <w:lvl w:ilvl="0" w:tplc="ACDE38FC">
      <w:start w:val="1"/>
      <w:numFmt w:val="bullet"/>
      <w:lvlText w:val="-"/>
      <w:lvlJc w:val="left"/>
      <w:pPr>
        <w:tabs>
          <w:tab w:val="num" w:pos="720"/>
        </w:tabs>
        <w:ind w:left="720" w:hanging="360"/>
      </w:pPr>
      <w:rPr>
        <w:rFonts w:ascii="Arial" w:hAnsi="Arial" w:hint="default"/>
      </w:rPr>
    </w:lvl>
    <w:lvl w:ilvl="1" w:tplc="65001262" w:tentative="1">
      <w:start w:val="1"/>
      <w:numFmt w:val="bullet"/>
      <w:lvlText w:val="-"/>
      <w:lvlJc w:val="left"/>
      <w:pPr>
        <w:tabs>
          <w:tab w:val="num" w:pos="1440"/>
        </w:tabs>
        <w:ind w:left="1440" w:hanging="360"/>
      </w:pPr>
      <w:rPr>
        <w:rFonts w:ascii="Arial" w:hAnsi="Arial" w:hint="default"/>
      </w:rPr>
    </w:lvl>
    <w:lvl w:ilvl="2" w:tplc="B0D0B240" w:tentative="1">
      <w:start w:val="1"/>
      <w:numFmt w:val="bullet"/>
      <w:lvlText w:val="-"/>
      <w:lvlJc w:val="left"/>
      <w:pPr>
        <w:tabs>
          <w:tab w:val="num" w:pos="2160"/>
        </w:tabs>
        <w:ind w:left="2160" w:hanging="360"/>
      </w:pPr>
      <w:rPr>
        <w:rFonts w:ascii="Arial" w:hAnsi="Arial" w:hint="default"/>
      </w:rPr>
    </w:lvl>
    <w:lvl w:ilvl="3" w:tplc="D6DE7AA6" w:tentative="1">
      <w:start w:val="1"/>
      <w:numFmt w:val="bullet"/>
      <w:lvlText w:val="-"/>
      <w:lvlJc w:val="left"/>
      <w:pPr>
        <w:tabs>
          <w:tab w:val="num" w:pos="2880"/>
        </w:tabs>
        <w:ind w:left="2880" w:hanging="360"/>
      </w:pPr>
      <w:rPr>
        <w:rFonts w:ascii="Arial" w:hAnsi="Arial" w:hint="default"/>
      </w:rPr>
    </w:lvl>
    <w:lvl w:ilvl="4" w:tplc="BDAE6930" w:tentative="1">
      <w:start w:val="1"/>
      <w:numFmt w:val="bullet"/>
      <w:lvlText w:val="-"/>
      <w:lvlJc w:val="left"/>
      <w:pPr>
        <w:tabs>
          <w:tab w:val="num" w:pos="3600"/>
        </w:tabs>
        <w:ind w:left="3600" w:hanging="360"/>
      </w:pPr>
      <w:rPr>
        <w:rFonts w:ascii="Arial" w:hAnsi="Arial" w:hint="default"/>
      </w:rPr>
    </w:lvl>
    <w:lvl w:ilvl="5" w:tplc="E894F2A4" w:tentative="1">
      <w:start w:val="1"/>
      <w:numFmt w:val="bullet"/>
      <w:lvlText w:val="-"/>
      <w:lvlJc w:val="left"/>
      <w:pPr>
        <w:tabs>
          <w:tab w:val="num" w:pos="4320"/>
        </w:tabs>
        <w:ind w:left="4320" w:hanging="360"/>
      </w:pPr>
      <w:rPr>
        <w:rFonts w:ascii="Arial" w:hAnsi="Arial" w:hint="default"/>
      </w:rPr>
    </w:lvl>
    <w:lvl w:ilvl="6" w:tplc="18F00564" w:tentative="1">
      <w:start w:val="1"/>
      <w:numFmt w:val="bullet"/>
      <w:lvlText w:val="-"/>
      <w:lvlJc w:val="left"/>
      <w:pPr>
        <w:tabs>
          <w:tab w:val="num" w:pos="5040"/>
        </w:tabs>
        <w:ind w:left="5040" w:hanging="360"/>
      </w:pPr>
      <w:rPr>
        <w:rFonts w:ascii="Arial" w:hAnsi="Arial" w:hint="default"/>
      </w:rPr>
    </w:lvl>
    <w:lvl w:ilvl="7" w:tplc="17D0E60C" w:tentative="1">
      <w:start w:val="1"/>
      <w:numFmt w:val="bullet"/>
      <w:lvlText w:val="-"/>
      <w:lvlJc w:val="left"/>
      <w:pPr>
        <w:tabs>
          <w:tab w:val="num" w:pos="5760"/>
        </w:tabs>
        <w:ind w:left="5760" w:hanging="360"/>
      </w:pPr>
      <w:rPr>
        <w:rFonts w:ascii="Arial" w:hAnsi="Arial" w:hint="default"/>
      </w:rPr>
    </w:lvl>
    <w:lvl w:ilvl="8" w:tplc="11BCB1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8A0262"/>
    <w:multiLevelType w:val="multilevel"/>
    <w:tmpl w:val="E5929F54"/>
    <w:lvl w:ilvl="0">
      <w:start w:val="1"/>
      <w:numFmt w:val="bullet"/>
      <w:lvlText w:val=""/>
      <w:lvlJc w:val="left"/>
      <w:pPr>
        <w:ind w:left="360" w:hanging="360"/>
      </w:pPr>
      <w:rPr>
        <w:rFonts w:ascii="Symbol" w:hAnsi="Symbol" w:hint="default"/>
      </w:rPr>
    </w:lvl>
    <w:lvl w:ilvl="1">
      <w:start w:val="1"/>
      <w:numFmt w:val="bullet"/>
      <w:lvlText w:val=""/>
      <w:lvlJc w:val="left"/>
      <w:pPr>
        <w:ind w:left="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DDB3604"/>
    <w:multiLevelType w:val="hybridMultilevel"/>
    <w:tmpl w:val="315C2470"/>
    <w:lvl w:ilvl="0" w:tplc="B03A296A">
      <w:start w:val="1"/>
      <w:numFmt w:val="lowerLetter"/>
      <w:lvlText w:val="(%1)"/>
      <w:lvlJc w:val="left"/>
      <w:pPr>
        <w:ind w:left="7080" w:hanging="49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0" w15:restartNumberingAfterBreak="0">
    <w:nsid w:val="4852423D"/>
    <w:multiLevelType w:val="multilevel"/>
    <w:tmpl w:val="C3BA28B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E9D31BF"/>
    <w:multiLevelType w:val="multilevel"/>
    <w:tmpl w:val="5B5A296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9A79BD"/>
    <w:multiLevelType w:val="hybridMultilevel"/>
    <w:tmpl w:val="16F4F9CE"/>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E128BA"/>
    <w:multiLevelType w:val="hybridMultilevel"/>
    <w:tmpl w:val="315C2470"/>
    <w:lvl w:ilvl="0" w:tplc="FFFFFFFF">
      <w:start w:val="1"/>
      <w:numFmt w:val="lowerLetter"/>
      <w:lvlText w:val="(%1)"/>
      <w:lvlJc w:val="left"/>
      <w:pPr>
        <w:ind w:left="7080" w:hanging="492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7" w15:restartNumberingAfterBreak="0">
    <w:nsid w:val="61624624"/>
    <w:multiLevelType w:val="hybridMultilevel"/>
    <w:tmpl w:val="15D4E4A8"/>
    <w:lvl w:ilvl="0" w:tplc="12CECD5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465A53"/>
    <w:multiLevelType w:val="multilevel"/>
    <w:tmpl w:val="C31820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6BFF557B"/>
    <w:multiLevelType w:val="hybridMultilevel"/>
    <w:tmpl w:val="1D026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77A53D24"/>
    <w:multiLevelType w:val="multilevel"/>
    <w:tmpl w:val="40AC8930"/>
    <w:lvl w:ilvl="0">
      <w:start w:val="1"/>
      <w:numFmt w:val="decimal"/>
      <w:lvlText w:val="%1."/>
      <w:lvlJc w:val="left"/>
      <w:pPr>
        <w:ind w:left="72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7C51ADD"/>
    <w:multiLevelType w:val="hybridMultilevel"/>
    <w:tmpl w:val="9A2E78AA"/>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53F09E38">
      <w:numFmt w:val="bullet"/>
      <w:lvlText w:val="-"/>
      <w:lvlJc w:val="left"/>
      <w:pPr>
        <w:ind w:left="1980" w:hanging="36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C192F51"/>
    <w:multiLevelType w:val="hybridMultilevel"/>
    <w:tmpl w:val="DD86F6E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0"/>
  </w:num>
  <w:num w:numId="3">
    <w:abstractNumId w:val="6"/>
  </w:num>
  <w:num w:numId="4">
    <w:abstractNumId w:val="9"/>
  </w:num>
  <w:num w:numId="5">
    <w:abstractNumId w:val="16"/>
  </w:num>
  <w:num w:numId="6">
    <w:abstractNumId w:val="21"/>
  </w:num>
  <w:num w:numId="7">
    <w:abstractNumId w:val="8"/>
  </w:num>
  <w:num w:numId="8">
    <w:abstractNumId w:val="12"/>
  </w:num>
  <w:num w:numId="9">
    <w:abstractNumId w:val="18"/>
  </w:num>
  <w:num w:numId="10">
    <w:abstractNumId w:val="17"/>
  </w:num>
  <w:num w:numId="11">
    <w:abstractNumId w:val="15"/>
  </w:num>
  <w:num w:numId="12">
    <w:abstractNumId w:val="2"/>
  </w:num>
  <w:num w:numId="13">
    <w:abstractNumId w:val="1"/>
  </w:num>
  <w:num w:numId="14">
    <w:abstractNumId w:val="4"/>
  </w:num>
  <w:num w:numId="15">
    <w:abstractNumId w:val="5"/>
  </w:num>
  <w:num w:numId="16">
    <w:abstractNumId w:val="13"/>
  </w:num>
  <w:num w:numId="17">
    <w:abstractNumId w:val="20"/>
  </w:num>
  <w:num w:numId="18">
    <w:abstractNumId w:val="11"/>
  </w:num>
  <w:num w:numId="19">
    <w:abstractNumId w:val="23"/>
  </w:num>
  <w:num w:numId="20">
    <w:abstractNumId w:val="7"/>
  </w:num>
  <w:num w:numId="21">
    <w:abstractNumId w:val="14"/>
  </w:num>
  <w:num w:numId="22">
    <w:abstractNumId w:val="0"/>
  </w:num>
  <w:num w:numId="23">
    <w:abstractNumId w:val="19"/>
  </w:num>
  <w:num w:numId="2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6A8"/>
    <w:rsid w:val="00000C03"/>
    <w:rsid w:val="00001376"/>
    <w:rsid w:val="00003721"/>
    <w:rsid w:val="000038FD"/>
    <w:rsid w:val="00006481"/>
    <w:rsid w:val="00006DD8"/>
    <w:rsid w:val="00007047"/>
    <w:rsid w:val="000073C8"/>
    <w:rsid w:val="00011041"/>
    <w:rsid w:val="00012F25"/>
    <w:rsid w:val="00013E1D"/>
    <w:rsid w:val="000156D1"/>
    <w:rsid w:val="00016A67"/>
    <w:rsid w:val="00016FCC"/>
    <w:rsid w:val="00017B7D"/>
    <w:rsid w:val="00020A18"/>
    <w:rsid w:val="000226A9"/>
    <w:rsid w:val="00025B7D"/>
    <w:rsid w:val="00031CB3"/>
    <w:rsid w:val="00032DBD"/>
    <w:rsid w:val="0003534B"/>
    <w:rsid w:val="00035F5C"/>
    <w:rsid w:val="000409B7"/>
    <w:rsid w:val="00040FC3"/>
    <w:rsid w:val="000410B3"/>
    <w:rsid w:val="00041C14"/>
    <w:rsid w:val="00041F45"/>
    <w:rsid w:val="00042ABF"/>
    <w:rsid w:val="00042D2B"/>
    <w:rsid w:val="000447CB"/>
    <w:rsid w:val="00045220"/>
    <w:rsid w:val="00046C3E"/>
    <w:rsid w:val="00052D36"/>
    <w:rsid w:val="00055510"/>
    <w:rsid w:val="000628F5"/>
    <w:rsid w:val="00064477"/>
    <w:rsid w:val="00067C09"/>
    <w:rsid w:val="00067F7A"/>
    <w:rsid w:val="00071D15"/>
    <w:rsid w:val="0007243E"/>
    <w:rsid w:val="000738D4"/>
    <w:rsid w:val="00074004"/>
    <w:rsid w:val="00074BF0"/>
    <w:rsid w:val="00075270"/>
    <w:rsid w:val="00075DF0"/>
    <w:rsid w:val="0008467B"/>
    <w:rsid w:val="00084A2A"/>
    <w:rsid w:val="00085442"/>
    <w:rsid w:val="00090CB6"/>
    <w:rsid w:val="00092098"/>
    <w:rsid w:val="00092147"/>
    <w:rsid w:val="000921C5"/>
    <w:rsid w:val="00092A6B"/>
    <w:rsid w:val="00096881"/>
    <w:rsid w:val="000A08B7"/>
    <w:rsid w:val="000A132B"/>
    <w:rsid w:val="000A1E32"/>
    <w:rsid w:val="000A2CB2"/>
    <w:rsid w:val="000A3224"/>
    <w:rsid w:val="000A3F09"/>
    <w:rsid w:val="000A5B96"/>
    <w:rsid w:val="000A63B6"/>
    <w:rsid w:val="000A66DD"/>
    <w:rsid w:val="000B1D17"/>
    <w:rsid w:val="000B204D"/>
    <w:rsid w:val="000B2EA3"/>
    <w:rsid w:val="000B4209"/>
    <w:rsid w:val="000B4C2D"/>
    <w:rsid w:val="000B4D1C"/>
    <w:rsid w:val="000B4EAE"/>
    <w:rsid w:val="000B4F30"/>
    <w:rsid w:val="000B4F3B"/>
    <w:rsid w:val="000B59B4"/>
    <w:rsid w:val="000C1419"/>
    <w:rsid w:val="000C4DA8"/>
    <w:rsid w:val="000C5FE6"/>
    <w:rsid w:val="000D1B4D"/>
    <w:rsid w:val="000D1B99"/>
    <w:rsid w:val="000D31B0"/>
    <w:rsid w:val="000D714F"/>
    <w:rsid w:val="000D7511"/>
    <w:rsid w:val="000E0795"/>
    <w:rsid w:val="000E0B55"/>
    <w:rsid w:val="000E10B7"/>
    <w:rsid w:val="000E2A21"/>
    <w:rsid w:val="000E36A8"/>
    <w:rsid w:val="000E7532"/>
    <w:rsid w:val="000F0460"/>
    <w:rsid w:val="000F11B7"/>
    <w:rsid w:val="000F34D8"/>
    <w:rsid w:val="000F41F3"/>
    <w:rsid w:val="000F4B15"/>
    <w:rsid w:val="000F527A"/>
    <w:rsid w:val="000F5D2B"/>
    <w:rsid w:val="001016A5"/>
    <w:rsid w:val="0010330C"/>
    <w:rsid w:val="0010446E"/>
    <w:rsid w:val="00106812"/>
    <w:rsid w:val="0011299D"/>
    <w:rsid w:val="00114179"/>
    <w:rsid w:val="00115F4E"/>
    <w:rsid w:val="00126D3A"/>
    <w:rsid w:val="0013046A"/>
    <w:rsid w:val="00131775"/>
    <w:rsid w:val="00131F8C"/>
    <w:rsid w:val="00132297"/>
    <w:rsid w:val="00133DFC"/>
    <w:rsid w:val="0013454F"/>
    <w:rsid w:val="0013484D"/>
    <w:rsid w:val="00135228"/>
    <w:rsid w:val="00136F2E"/>
    <w:rsid w:val="00136FE6"/>
    <w:rsid w:val="0014070D"/>
    <w:rsid w:val="00140F9F"/>
    <w:rsid w:val="00140FB9"/>
    <w:rsid w:val="00141558"/>
    <w:rsid w:val="001416FE"/>
    <w:rsid w:val="00141908"/>
    <w:rsid w:val="00145035"/>
    <w:rsid w:val="001518FB"/>
    <w:rsid w:val="00152A11"/>
    <w:rsid w:val="00152EEE"/>
    <w:rsid w:val="001542FA"/>
    <w:rsid w:val="00157C3C"/>
    <w:rsid w:val="0016167F"/>
    <w:rsid w:val="00161972"/>
    <w:rsid w:val="00164DC3"/>
    <w:rsid w:val="00165276"/>
    <w:rsid w:val="00166CCD"/>
    <w:rsid w:val="001712F3"/>
    <w:rsid w:val="00171391"/>
    <w:rsid w:val="001731A1"/>
    <w:rsid w:val="00173215"/>
    <w:rsid w:val="00173237"/>
    <w:rsid w:val="00173F37"/>
    <w:rsid w:val="00176A43"/>
    <w:rsid w:val="00176AEC"/>
    <w:rsid w:val="00177CDE"/>
    <w:rsid w:val="00183E5C"/>
    <w:rsid w:val="00183FF5"/>
    <w:rsid w:val="0018437E"/>
    <w:rsid w:val="001850C9"/>
    <w:rsid w:val="001920A0"/>
    <w:rsid w:val="00197CBD"/>
    <w:rsid w:val="001A1297"/>
    <w:rsid w:val="001A30D7"/>
    <w:rsid w:val="001A313C"/>
    <w:rsid w:val="001A3912"/>
    <w:rsid w:val="001A39C7"/>
    <w:rsid w:val="001A5A08"/>
    <w:rsid w:val="001A5E33"/>
    <w:rsid w:val="001A7826"/>
    <w:rsid w:val="001A7F13"/>
    <w:rsid w:val="001B04B4"/>
    <w:rsid w:val="001B4049"/>
    <w:rsid w:val="001B4628"/>
    <w:rsid w:val="001B4DE5"/>
    <w:rsid w:val="001B4E6C"/>
    <w:rsid w:val="001C19A8"/>
    <w:rsid w:val="001C2A55"/>
    <w:rsid w:val="001C2EF1"/>
    <w:rsid w:val="001C33EB"/>
    <w:rsid w:val="001C422B"/>
    <w:rsid w:val="001C47D2"/>
    <w:rsid w:val="001C4BA8"/>
    <w:rsid w:val="001C56C7"/>
    <w:rsid w:val="001C5B77"/>
    <w:rsid w:val="001C65F1"/>
    <w:rsid w:val="001C71CF"/>
    <w:rsid w:val="001D09E8"/>
    <w:rsid w:val="001D1187"/>
    <w:rsid w:val="001D294C"/>
    <w:rsid w:val="001D5CB0"/>
    <w:rsid w:val="001D5FA7"/>
    <w:rsid w:val="001D605D"/>
    <w:rsid w:val="001D684A"/>
    <w:rsid w:val="001D6B34"/>
    <w:rsid w:val="001D6FC2"/>
    <w:rsid w:val="001D7FA3"/>
    <w:rsid w:val="001E070D"/>
    <w:rsid w:val="001E2DC1"/>
    <w:rsid w:val="001E475A"/>
    <w:rsid w:val="001E4AAF"/>
    <w:rsid w:val="001E5B3A"/>
    <w:rsid w:val="001F44B9"/>
    <w:rsid w:val="001F4B7E"/>
    <w:rsid w:val="001F68AD"/>
    <w:rsid w:val="00203EDA"/>
    <w:rsid w:val="0020421E"/>
    <w:rsid w:val="00204DEB"/>
    <w:rsid w:val="002055D9"/>
    <w:rsid w:val="00205741"/>
    <w:rsid w:val="0020623F"/>
    <w:rsid w:val="002069BB"/>
    <w:rsid w:val="00213257"/>
    <w:rsid w:val="0021567C"/>
    <w:rsid w:val="00220A91"/>
    <w:rsid w:val="002221C0"/>
    <w:rsid w:val="002221DB"/>
    <w:rsid w:val="00222841"/>
    <w:rsid w:val="00223D8F"/>
    <w:rsid w:val="002249D6"/>
    <w:rsid w:val="0023064C"/>
    <w:rsid w:val="00230E68"/>
    <w:rsid w:val="00231047"/>
    <w:rsid w:val="00232630"/>
    <w:rsid w:val="00232CDE"/>
    <w:rsid w:val="00234021"/>
    <w:rsid w:val="0023472D"/>
    <w:rsid w:val="002353DD"/>
    <w:rsid w:val="00237F52"/>
    <w:rsid w:val="00241515"/>
    <w:rsid w:val="00242023"/>
    <w:rsid w:val="00242272"/>
    <w:rsid w:val="002444E0"/>
    <w:rsid w:val="0024474C"/>
    <w:rsid w:val="00245261"/>
    <w:rsid w:val="0024773F"/>
    <w:rsid w:val="0025065B"/>
    <w:rsid w:val="002545D1"/>
    <w:rsid w:val="002548D2"/>
    <w:rsid w:val="00255AEE"/>
    <w:rsid w:val="00261474"/>
    <w:rsid w:val="00261C90"/>
    <w:rsid w:val="00266C6B"/>
    <w:rsid w:val="002674DA"/>
    <w:rsid w:val="00267E4C"/>
    <w:rsid w:val="002700CC"/>
    <w:rsid w:val="00270328"/>
    <w:rsid w:val="00270496"/>
    <w:rsid w:val="0027157E"/>
    <w:rsid w:val="002748EE"/>
    <w:rsid w:val="00275087"/>
    <w:rsid w:val="0028141A"/>
    <w:rsid w:val="002839AA"/>
    <w:rsid w:val="00283FA2"/>
    <w:rsid w:val="00285754"/>
    <w:rsid w:val="00285820"/>
    <w:rsid w:val="00285F3D"/>
    <w:rsid w:val="002861DD"/>
    <w:rsid w:val="0028638C"/>
    <w:rsid w:val="00290ED9"/>
    <w:rsid w:val="0029408F"/>
    <w:rsid w:val="00294D60"/>
    <w:rsid w:val="002A1246"/>
    <w:rsid w:val="002A16F0"/>
    <w:rsid w:val="002A4D89"/>
    <w:rsid w:val="002A560F"/>
    <w:rsid w:val="002A696E"/>
    <w:rsid w:val="002A706A"/>
    <w:rsid w:val="002B00EF"/>
    <w:rsid w:val="002B4F29"/>
    <w:rsid w:val="002B5823"/>
    <w:rsid w:val="002B63D7"/>
    <w:rsid w:val="002B7160"/>
    <w:rsid w:val="002C54BE"/>
    <w:rsid w:val="002C5568"/>
    <w:rsid w:val="002D04B9"/>
    <w:rsid w:val="002D0A6F"/>
    <w:rsid w:val="002D0CA2"/>
    <w:rsid w:val="002D2BAA"/>
    <w:rsid w:val="002D32D8"/>
    <w:rsid w:val="002D4DA9"/>
    <w:rsid w:val="002D558B"/>
    <w:rsid w:val="002E0412"/>
    <w:rsid w:val="002E0BE8"/>
    <w:rsid w:val="002E1A30"/>
    <w:rsid w:val="002E32CE"/>
    <w:rsid w:val="002F0FFB"/>
    <w:rsid w:val="002F16FF"/>
    <w:rsid w:val="002F1855"/>
    <w:rsid w:val="002F1B12"/>
    <w:rsid w:val="002F3868"/>
    <w:rsid w:val="002F56DC"/>
    <w:rsid w:val="002F759B"/>
    <w:rsid w:val="002F75C8"/>
    <w:rsid w:val="002F7ECE"/>
    <w:rsid w:val="00300B55"/>
    <w:rsid w:val="003012A3"/>
    <w:rsid w:val="00302E7B"/>
    <w:rsid w:val="0030524F"/>
    <w:rsid w:val="003061FB"/>
    <w:rsid w:val="00313A97"/>
    <w:rsid w:val="00314CF9"/>
    <w:rsid w:val="003162D6"/>
    <w:rsid w:val="00321410"/>
    <w:rsid w:val="00322B00"/>
    <w:rsid w:val="00323571"/>
    <w:rsid w:val="00323FEF"/>
    <w:rsid w:val="0032412E"/>
    <w:rsid w:val="0032674D"/>
    <w:rsid w:val="003276A2"/>
    <w:rsid w:val="00330803"/>
    <w:rsid w:val="003310B5"/>
    <w:rsid w:val="00331DE5"/>
    <w:rsid w:val="0033346D"/>
    <w:rsid w:val="003348D6"/>
    <w:rsid w:val="00334C20"/>
    <w:rsid w:val="00337A75"/>
    <w:rsid w:val="00337A87"/>
    <w:rsid w:val="00340046"/>
    <w:rsid w:val="00345017"/>
    <w:rsid w:val="003471C7"/>
    <w:rsid w:val="00347BFE"/>
    <w:rsid w:val="00351495"/>
    <w:rsid w:val="00352E44"/>
    <w:rsid w:val="0035326C"/>
    <w:rsid w:val="00353FD9"/>
    <w:rsid w:val="00357F4E"/>
    <w:rsid w:val="00362DD2"/>
    <w:rsid w:val="003631FB"/>
    <w:rsid w:val="0036380B"/>
    <w:rsid w:val="003661A6"/>
    <w:rsid w:val="003716EA"/>
    <w:rsid w:val="00372D5E"/>
    <w:rsid w:val="003743D1"/>
    <w:rsid w:val="00376CBE"/>
    <w:rsid w:val="003829FA"/>
    <w:rsid w:val="003844A3"/>
    <w:rsid w:val="00385947"/>
    <w:rsid w:val="00385AC3"/>
    <w:rsid w:val="0039127C"/>
    <w:rsid w:val="003935A0"/>
    <w:rsid w:val="00393A25"/>
    <w:rsid w:val="00394D4D"/>
    <w:rsid w:val="0039671B"/>
    <w:rsid w:val="003A1F05"/>
    <w:rsid w:val="003A2173"/>
    <w:rsid w:val="003A48B2"/>
    <w:rsid w:val="003B0961"/>
    <w:rsid w:val="003B1415"/>
    <w:rsid w:val="003B2628"/>
    <w:rsid w:val="003B4E4C"/>
    <w:rsid w:val="003B6428"/>
    <w:rsid w:val="003C07DF"/>
    <w:rsid w:val="003C18FD"/>
    <w:rsid w:val="003C2332"/>
    <w:rsid w:val="003C301C"/>
    <w:rsid w:val="003C395B"/>
    <w:rsid w:val="003C3AF6"/>
    <w:rsid w:val="003C4308"/>
    <w:rsid w:val="003C6336"/>
    <w:rsid w:val="003C6773"/>
    <w:rsid w:val="003C6AC9"/>
    <w:rsid w:val="003C7C3E"/>
    <w:rsid w:val="003C7D81"/>
    <w:rsid w:val="003D172A"/>
    <w:rsid w:val="003D2FFC"/>
    <w:rsid w:val="003D55F7"/>
    <w:rsid w:val="003E0F06"/>
    <w:rsid w:val="003E209E"/>
    <w:rsid w:val="003E5090"/>
    <w:rsid w:val="003E573F"/>
    <w:rsid w:val="003E734D"/>
    <w:rsid w:val="003F0163"/>
    <w:rsid w:val="003F15CA"/>
    <w:rsid w:val="003F260A"/>
    <w:rsid w:val="003F294D"/>
    <w:rsid w:val="003F6C66"/>
    <w:rsid w:val="003F6F48"/>
    <w:rsid w:val="0040297A"/>
    <w:rsid w:val="00405229"/>
    <w:rsid w:val="004056CA"/>
    <w:rsid w:val="0040794F"/>
    <w:rsid w:val="00412619"/>
    <w:rsid w:val="00413BBC"/>
    <w:rsid w:val="00415165"/>
    <w:rsid w:val="00415F9A"/>
    <w:rsid w:val="00416984"/>
    <w:rsid w:val="004225C0"/>
    <w:rsid w:val="00423453"/>
    <w:rsid w:val="00423467"/>
    <w:rsid w:val="00426A85"/>
    <w:rsid w:val="004311DD"/>
    <w:rsid w:val="004323AF"/>
    <w:rsid w:val="0043462A"/>
    <w:rsid w:val="00435102"/>
    <w:rsid w:val="00437495"/>
    <w:rsid w:val="004377F3"/>
    <w:rsid w:val="0044131F"/>
    <w:rsid w:val="00442175"/>
    <w:rsid w:val="00442723"/>
    <w:rsid w:val="00442E3B"/>
    <w:rsid w:val="00443021"/>
    <w:rsid w:val="00444032"/>
    <w:rsid w:val="0044454F"/>
    <w:rsid w:val="00445833"/>
    <w:rsid w:val="00445A45"/>
    <w:rsid w:val="00447512"/>
    <w:rsid w:val="004506E0"/>
    <w:rsid w:val="00450EAC"/>
    <w:rsid w:val="00451500"/>
    <w:rsid w:val="0045265B"/>
    <w:rsid w:val="00462D0C"/>
    <w:rsid w:val="00463120"/>
    <w:rsid w:val="00463AB3"/>
    <w:rsid w:val="00467B4C"/>
    <w:rsid w:val="00467B6F"/>
    <w:rsid w:val="004711E8"/>
    <w:rsid w:val="0047147F"/>
    <w:rsid w:val="0047159A"/>
    <w:rsid w:val="00474DBD"/>
    <w:rsid w:val="00476EE3"/>
    <w:rsid w:val="00484932"/>
    <w:rsid w:val="0049098F"/>
    <w:rsid w:val="004916DD"/>
    <w:rsid w:val="00492695"/>
    <w:rsid w:val="00493481"/>
    <w:rsid w:val="00495A43"/>
    <w:rsid w:val="004963CB"/>
    <w:rsid w:val="004974FD"/>
    <w:rsid w:val="004A0B0C"/>
    <w:rsid w:val="004B34D4"/>
    <w:rsid w:val="004B4797"/>
    <w:rsid w:val="004B4DBB"/>
    <w:rsid w:val="004C1555"/>
    <w:rsid w:val="004C360C"/>
    <w:rsid w:val="004C64AB"/>
    <w:rsid w:val="004C7613"/>
    <w:rsid w:val="004D1A52"/>
    <w:rsid w:val="004D1AD1"/>
    <w:rsid w:val="004D318A"/>
    <w:rsid w:val="004D60E7"/>
    <w:rsid w:val="004D698C"/>
    <w:rsid w:val="004D6B2B"/>
    <w:rsid w:val="004D6F45"/>
    <w:rsid w:val="004E0CDD"/>
    <w:rsid w:val="004E49AF"/>
    <w:rsid w:val="004F21E8"/>
    <w:rsid w:val="004F2BD5"/>
    <w:rsid w:val="004F454C"/>
    <w:rsid w:val="004F514A"/>
    <w:rsid w:val="004F56EE"/>
    <w:rsid w:val="004F614E"/>
    <w:rsid w:val="004F7128"/>
    <w:rsid w:val="004F7283"/>
    <w:rsid w:val="005001C6"/>
    <w:rsid w:val="00501BC3"/>
    <w:rsid w:val="00503BAE"/>
    <w:rsid w:val="00505735"/>
    <w:rsid w:val="00505B1A"/>
    <w:rsid w:val="00505FBB"/>
    <w:rsid w:val="0051333D"/>
    <w:rsid w:val="005149DB"/>
    <w:rsid w:val="00514B57"/>
    <w:rsid w:val="00516FA6"/>
    <w:rsid w:val="005206A1"/>
    <w:rsid w:val="00522B26"/>
    <w:rsid w:val="005249BF"/>
    <w:rsid w:val="0052565C"/>
    <w:rsid w:val="00525ECE"/>
    <w:rsid w:val="00527EC5"/>
    <w:rsid w:val="005304FC"/>
    <w:rsid w:val="0053112F"/>
    <w:rsid w:val="00531902"/>
    <w:rsid w:val="005346E5"/>
    <w:rsid w:val="00537D53"/>
    <w:rsid w:val="0054090A"/>
    <w:rsid w:val="00541923"/>
    <w:rsid w:val="0054382B"/>
    <w:rsid w:val="00544290"/>
    <w:rsid w:val="00544B6E"/>
    <w:rsid w:val="00546A13"/>
    <w:rsid w:val="00547BBF"/>
    <w:rsid w:val="00550087"/>
    <w:rsid w:val="00552E12"/>
    <w:rsid w:val="005542C0"/>
    <w:rsid w:val="00555795"/>
    <w:rsid w:val="00560E2F"/>
    <w:rsid w:val="00561158"/>
    <w:rsid w:val="00561C93"/>
    <w:rsid w:val="0056236F"/>
    <w:rsid w:val="005640D8"/>
    <w:rsid w:val="00564A61"/>
    <w:rsid w:val="005668E6"/>
    <w:rsid w:val="005671FA"/>
    <w:rsid w:val="005707A2"/>
    <w:rsid w:val="005722D1"/>
    <w:rsid w:val="005724AA"/>
    <w:rsid w:val="00572FB6"/>
    <w:rsid w:val="00573692"/>
    <w:rsid w:val="005747E0"/>
    <w:rsid w:val="00576881"/>
    <w:rsid w:val="0058114A"/>
    <w:rsid w:val="00582CEF"/>
    <w:rsid w:val="005851B2"/>
    <w:rsid w:val="0058530D"/>
    <w:rsid w:val="00585540"/>
    <w:rsid w:val="005865BC"/>
    <w:rsid w:val="005868AA"/>
    <w:rsid w:val="00593989"/>
    <w:rsid w:val="005948C1"/>
    <w:rsid w:val="00596026"/>
    <w:rsid w:val="0059700C"/>
    <w:rsid w:val="005A14BE"/>
    <w:rsid w:val="005A1F9D"/>
    <w:rsid w:val="005A2BCC"/>
    <w:rsid w:val="005A4FFA"/>
    <w:rsid w:val="005A6566"/>
    <w:rsid w:val="005B39C3"/>
    <w:rsid w:val="005B4296"/>
    <w:rsid w:val="005B5EA7"/>
    <w:rsid w:val="005B6F73"/>
    <w:rsid w:val="005B7405"/>
    <w:rsid w:val="005B7614"/>
    <w:rsid w:val="005B775D"/>
    <w:rsid w:val="005C00BC"/>
    <w:rsid w:val="005C1178"/>
    <w:rsid w:val="005C4E2C"/>
    <w:rsid w:val="005C5AA1"/>
    <w:rsid w:val="005D3773"/>
    <w:rsid w:val="005D3AAF"/>
    <w:rsid w:val="005D478F"/>
    <w:rsid w:val="005D667D"/>
    <w:rsid w:val="005D6ED8"/>
    <w:rsid w:val="005E0BDC"/>
    <w:rsid w:val="005E1FFD"/>
    <w:rsid w:val="005E249D"/>
    <w:rsid w:val="005E7D15"/>
    <w:rsid w:val="005F42D0"/>
    <w:rsid w:val="005F4E53"/>
    <w:rsid w:val="005F568A"/>
    <w:rsid w:val="005F6E82"/>
    <w:rsid w:val="00600A9E"/>
    <w:rsid w:val="00603B64"/>
    <w:rsid w:val="00605F34"/>
    <w:rsid w:val="00607051"/>
    <w:rsid w:val="00607B87"/>
    <w:rsid w:val="006108E6"/>
    <w:rsid w:val="006130F6"/>
    <w:rsid w:val="00614B60"/>
    <w:rsid w:val="00617306"/>
    <w:rsid w:val="006179FD"/>
    <w:rsid w:val="006253A5"/>
    <w:rsid w:val="00627AB9"/>
    <w:rsid w:val="00627B2A"/>
    <w:rsid w:val="00627D87"/>
    <w:rsid w:val="0063011A"/>
    <w:rsid w:val="00631EDE"/>
    <w:rsid w:val="00635A0F"/>
    <w:rsid w:val="00635C49"/>
    <w:rsid w:val="006373D4"/>
    <w:rsid w:val="006411D5"/>
    <w:rsid w:val="00642419"/>
    <w:rsid w:val="006439CE"/>
    <w:rsid w:val="00643F4D"/>
    <w:rsid w:val="00644559"/>
    <w:rsid w:val="00645E96"/>
    <w:rsid w:val="006461FC"/>
    <w:rsid w:val="0064638C"/>
    <w:rsid w:val="006468C0"/>
    <w:rsid w:val="00650B03"/>
    <w:rsid w:val="00652C1C"/>
    <w:rsid w:val="0065419D"/>
    <w:rsid w:val="0065434D"/>
    <w:rsid w:val="00657406"/>
    <w:rsid w:val="00660197"/>
    <w:rsid w:val="006615A0"/>
    <w:rsid w:val="006616A2"/>
    <w:rsid w:val="00667CB4"/>
    <w:rsid w:val="00671677"/>
    <w:rsid w:val="00672536"/>
    <w:rsid w:val="00674655"/>
    <w:rsid w:val="00676BE6"/>
    <w:rsid w:val="006771F5"/>
    <w:rsid w:val="006811A5"/>
    <w:rsid w:val="00681DAA"/>
    <w:rsid w:val="00683844"/>
    <w:rsid w:val="00684C21"/>
    <w:rsid w:val="00687E05"/>
    <w:rsid w:val="00690DDF"/>
    <w:rsid w:val="0069139C"/>
    <w:rsid w:val="006A273E"/>
    <w:rsid w:val="006A3061"/>
    <w:rsid w:val="006A39EB"/>
    <w:rsid w:val="006A515F"/>
    <w:rsid w:val="006A5CFD"/>
    <w:rsid w:val="006A7719"/>
    <w:rsid w:val="006B00E0"/>
    <w:rsid w:val="006B3625"/>
    <w:rsid w:val="006B426C"/>
    <w:rsid w:val="006B4BDD"/>
    <w:rsid w:val="006C2FDB"/>
    <w:rsid w:val="006C3AB4"/>
    <w:rsid w:val="006C69FB"/>
    <w:rsid w:val="006D22DD"/>
    <w:rsid w:val="006D2309"/>
    <w:rsid w:val="006D4757"/>
    <w:rsid w:val="006D6C1D"/>
    <w:rsid w:val="006D7780"/>
    <w:rsid w:val="006E0FBD"/>
    <w:rsid w:val="006E189C"/>
    <w:rsid w:val="006E29AA"/>
    <w:rsid w:val="006E3396"/>
    <w:rsid w:val="006E62E4"/>
    <w:rsid w:val="006E6523"/>
    <w:rsid w:val="006E6ED5"/>
    <w:rsid w:val="006E76C0"/>
    <w:rsid w:val="006E7A06"/>
    <w:rsid w:val="006F0BD1"/>
    <w:rsid w:val="006F37ED"/>
    <w:rsid w:val="006F3875"/>
    <w:rsid w:val="006F4051"/>
    <w:rsid w:val="006F6DF3"/>
    <w:rsid w:val="006F7C5A"/>
    <w:rsid w:val="00700035"/>
    <w:rsid w:val="00700443"/>
    <w:rsid w:val="0070276C"/>
    <w:rsid w:val="00703C2C"/>
    <w:rsid w:val="00703C9A"/>
    <w:rsid w:val="00703E10"/>
    <w:rsid w:val="00704416"/>
    <w:rsid w:val="00704747"/>
    <w:rsid w:val="0070553A"/>
    <w:rsid w:val="0070597A"/>
    <w:rsid w:val="007060FD"/>
    <w:rsid w:val="0071070A"/>
    <w:rsid w:val="00710EF3"/>
    <w:rsid w:val="00711C1C"/>
    <w:rsid w:val="007124AD"/>
    <w:rsid w:val="00712D0D"/>
    <w:rsid w:val="00716987"/>
    <w:rsid w:val="007169EE"/>
    <w:rsid w:val="00720801"/>
    <w:rsid w:val="0072352C"/>
    <w:rsid w:val="00725210"/>
    <w:rsid w:val="0073715D"/>
    <w:rsid w:val="00737B17"/>
    <w:rsid w:val="00737FFD"/>
    <w:rsid w:val="00742FD3"/>
    <w:rsid w:val="00743704"/>
    <w:rsid w:val="00744A86"/>
    <w:rsid w:val="00746A5A"/>
    <w:rsid w:val="00750958"/>
    <w:rsid w:val="007512A5"/>
    <w:rsid w:val="0075453F"/>
    <w:rsid w:val="00754D0C"/>
    <w:rsid w:val="00755353"/>
    <w:rsid w:val="00757FAD"/>
    <w:rsid w:val="0076037B"/>
    <w:rsid w:val="007608E7"/>
    <w:rsid w:val="00761856"/>
    <w:rsid w:val="007623EC"/>
    <w:rsid w:val="007631FC"/>
    <w:rsid w:val="007642AB"/>
    <w:rsid w:val="00765020"/>
    <w:rsid w:val="0076599F"/>
    <w:rsid w:val="00767813"/>
    <w:rsid w:val="00770664"/>
    <w:rsid w:val="0077095A"/>
    <w:rsid w:val="0077353E"/>
    <w:rsid w:val="00774009"/>
    <w:rsid w:val="00775401"/>
    <w:rsid w:val="007766C6"/>
    <w:rsid w:val="007813CF"/>
    <w:rsid w:val="00781C99"/>
    <w:rsid w:val="007864DE"/>
    <w:rsid w:val="00786FCB"/>
    <w:rsid w:val="007905D3"/>
    <w:rsid w:val="00791BB5"/>
    <w:rsid w:val="007938C5"/>
    <w:rsid w:val="00794B53"/>
    <w:rsid w:val="00794DA3"/>
    <w:rsid w:val="0079685C"/>
    <w:rsid w:val="007A12A7"/>
    <w:rsid w:val="007A40AF"/>
    <w:rsid w:val="007A60C4"/>
    <w:rsid w:val="007A615D"/>
    <w:rsid w:val="007A7CE0"/>
    <w:rsid w:val="007B21E8"/>
    <w:rsid w:val="007B39FC"/>
    <w:rsid w:val="007B429D"/>
    <w:rsid w:val="007B5CC4"/>
    <w:rsid w:val="007B72B9"/>
    <w:rsid w:val="007B7C7E"/>
    <w:rsid w:val="007C3952"/>
    <w:rsid w:val="007C4AE2"/>
    <w:rsid w:val="007D56A8"/>
    <w:rsid w:val="007D5792"/>
    <w:rsid w:val="007E3D7B"/>
    <w:rsid w:val="007E585D"/>
    <w:rsid w:val="007E5E78"/>
    <w:rsid w:val="007E6A84"/>
    <w:rsid w:val="007E6BD4"/>
    <w:rsid w:val="007E7E88"/>
    <w:rsid w:val="007F10BB"/>
    <w:rsid w:val="007F47FA"/>
    <w:rsid w:val="007F5D3C"/>
    <w:rsid w:val="007F6733"/>
    <w:rsid w:val="007F6822"/>
    <w:rsid w:val="007F6AF5"/>
    <w:rsid w:val="007F6C43"/>
    <w:rsid w:val="007F7B38"/>
    <w:rsid w:val="008006E7"/>
    <w:rsid w:val="00801F1D"/>
    <w:rsid w:val="008020C1"/>
    <w:rsid w:val="00803291"/>
    <w:rsid w:val="0080448B"/>
    <w:rsid w:val="008063D5"/>
    <w:rsid w:val="008065B9"/>
    <w:rsid w:val="00807075"/>
    <w:rsid w:val="008079FC"/>
    <w:rsid w:val="008109D7"/>
    <w:rsid w:val="00810EC2"/>
    <w:rsid w:val="00820D2E"/>
    <w:rsid w:val="00822493"/>
    <w:rsid w:val="00823E69"/>
    <w:rsid w:val="008242FC"/>
    <w:rsid w:val="008275BF"/>
    <w:rsid w:val="008300F5"/>
    <w:rsid w:val="008310B4"/>
    <w:rsid w:val="008364EE"/>
    <w:rsid w:val="00841F8D"/>
    <w:rsid w:val="00842471"/>
    <w:rsid w:val="00843727"/>
    <w:rsid w:val="0084390F"/>
    <w:rsid w:val="0084405B"/>
    <w:rsid w:val="00846260"/>
    <w:rsid w:val="008465F1"/>
    <w:rsid w:val="00850FB5"/>
    <w:rsid w:val="00851BF4"/>
    <w:rsid w:val="008552BC"/>
    <w:rsid w:val="0085674A"/>
    <w:rsid w:val="00856E1B"/>
    <w:rsid w:val="00860133"/>
    <w:rsid w:val="00862F99"/>
    <w:rsid w:val="00863585"/>
    <w:rsid w:val="00864949"/>
    <w:rsid w:val="00870326"/>
    <w:rsid w:val="00870F87"/>
    <w:rsid w:val="008717ED"/>
    <w:rsid w:val="00871936"/>
    <w:rsid w:val="00871CA2"/>
    <w:rsid w:val="008735B6"/>
    <w:rsid w:val="00874EB0"/>
    <w:rsid w:val="00875348"/>
    <w:rsid w:val="00875DE5"/>
    <w:rsid w:val="00876270"/>
    <w:rsid w:val="00877257"/>
    <w:rsid w:val="00877D64"/>
    <w:rsid w:val="00881AA6"/>
    <w:rsid w:val="00881F6C"/>
    <w:rsid w:val="00882061"/>
    <w:rsid w:val="008854E7"/>
    <w:rsid w:val="00887040"/>
    <w:rsid w:val="00887281"/>
    <w:rsid w:val="00887DBF"/>
    <w:rsid w:val="00890BC0"/>
    <w:rsid w:val="008920B8"/>
    <w:rsid w:val="00893A33"/>
    <w:rsid w:val="008A41BA"/>
    <w:rsid w:val="008A54CD"/>
    <w:rsid w:val="008B078E"/>
    <w:rsid w:val="008B27CD"/>
    <w:rsid w:val="008B581D"/>
    <w:rsid w:val="008B6F04"/>
    <w:rsid w:val="008C3624"/>
    <w:rsid w:val="008C3B28"/>
    <w:rsid w:val="008C5D9D"/>
    <w:rsid w:val="008C7908"/>
    <w:rsid w:val="008D3237"/>
    <w:rsid w:val="008D3576"/>
    <w:rsid w:val="008D4432"/>
    <w:rsid w:val="008D5838"/>
    <w:rsid w:val="008E06C2"/>
    <w:rsid w:val="008E1B9F"/>
    <w:rsid w:val="008E2086"/>
    <w:rsid w:val="008E23FB"/>
    <w:rsid w:val="008E4957"/>
    <w:rsid w:val="008E4FB6"/>
    <w:rsid w:val="008E737A"/>
    <w:rsid w:val="008E7B26"/>
    <w:rsid w:val="008F031E"/>
    <w:rsid w:val="008F286E"/>
    <w:rsid w:val="008F302F"/>
    <w:rsid w:val="008F4234"/>
    <w:rsid w:val="008F4557"/>
    <w:rsid w:val="008F49A8"/>
    <w:rsid w:val="008F646D"/>
    <w:rsid w:val="009000EB"/>
    <w:rsid w:val="00901528"/>
    <w:rsid w:val="00901568"/>
    <w:rsid w:val="0090359F"/>
    <w:rsid w:val="00904196"/>
    <w:rsid w:val="00906C43"/>
    <w:rsid w:val="00912753"/>
    <w:rsid w:val="00913B90"/>
    <w:rsid w:val="009155F0"/>
    <w:rsid w:val="00917770"/>
    <w:rsid w:val="00922EDC"/>
    <w:rsid w:val="009238E7"/>
    <w:rsid w:val="00925FF6"/>
    <w:rsid w:val="00926374"/>
    <w:rsid w:val="00927DD1"/>
    <w:rsid w:val="00932327"/>
    <w:rsid w:val="0093264E"/>
    <w:rsid w:val="00937E78"/>
    <w:rsid w:val="00945275"/>
    <w:rsid w:val="00945B34"/>
    <w:rsid w:val="00945BB6"/>
    <w:rsid w:val="009461AB"/>
    <w:rsid w:val="00947BDE"/>
    <w:rsid w:val="00951ACD"/>
    <w:rsid w:val="00952B45"/>
    <w:rsid w:val="00954822"/>
    <w:rsid w:val="00955C4E"/>
    <w:rsid w:val="0095655E"/>
    <w:rsid w:val="00956A9A"/>
    <w:rsid w:val="00960154"/>
    <w:rsid w:val="009619A1"/>
    <w:rsid w:val="0096226C"/>
    <w:rsid w:val="00962AD0"/>
    <w:rsid w:val="009635E0"/>
    <w:rsid w:val="00965D1D"/>
    <w:rsid w:val="00966299"/>
    <w:rsid w:val="009701A6"/>
    <w:rsid w:val="00972382"/>
    <w:rsid w:val="00973E27"/>
    <w:rsid w:val="00974CCC"/>
    <w:rsid w:val="00974FD3"/>
    <w:rsid w:val="009763BF"/>
    <w:rsid w:val="00976705"/>
    <w:rsid w:val="00977EB3"/>
    <w:rsid w:val="009818FE"/>
    <w:rsid w:val="00984019"/>
    <w:rsid w:val="009841E9"/>
    <w:rsid w:val="00984E1F"/>
    <w:rsid w:val="00986864"/>
    <w:rsid w:val="009875DF"/>
    <w:rsid w:val="00987F36"/>
    <w:rsid w:val="00992823"/>
    <w:rsid w:val="009932C4"/>
    <w:rsid w:val="00995C82"/>
    <w:rsid w:val="0099699D"/>
    <w:rsid w:val="00997622"/>
    <w:rsid w:val="009979C2"/>
    <w:rsid w:val="00997FCF"/>
    <w:rsid w:val="009A028D"/>
    <w:rsid w:val="009A652C"/>
    <w:rsid w:val="009A7B4F"/>
    <w:rsid w:val="009A7B61"/>
    <w:rsid w:val="009A7F8D"/>
    <w:rsid w:val="009B08A0"/>
    <w:rsid w:val="009B13D5"/>
    <w:rsid w:val="009B5F81"/>
    <w:rsid w:val="009B6409"/>
    <w:rsid w:val="009B7AA1"/>
    <w:rsid w:val="009C14D1"/>
    <w:rsid w:val="009C2F9E"/>
    <w:rsid w:val="009C534A"/>
    <w:rsid w:val="009C5BDC"/>
    <w:rsid w:val="009D00F2"/>
    <w:rsid w:val="009D3EB0"/>
    <w:rsid w:val="009D4E1D"/>
    <w:rsid w:val="009D569E"/>
    <w:rsid w:val="009E1D98"/>
    <w:rsid w:val="009E4F66"/>
    <w:rsid w:val="009E6B82"/>
    <w:rsid w:val="009E768E"/>
    <w:rsid w:val="009F066A"/>
    <w:rsid w:val="009F412A"/>
    <w:rsid w:val="009F72AD"/>
    <w:rsid w:val="009F7F03"/>
    <w:rsid w:val="00A01F1E"/>
    <w:rsid w:val="00A02927"/>
    <w:rsid w:val="00A03A46"/>
    <w:rsid w:val="00A0599E"/>
    <w:rsid w:val="00A05DF9"/>
    <w:rsid w:val="00A064E4"/>
    <w:rsid w:val="00A10586"/>
    <w:rsid w:val="00A11278"/>
    <w:rsid w:val="00A11518"/>
    <w:rsid w:val="00A11B7E"/>
    <w:rsid w:val="00A12883"/>
    <w:rsid w:val="00A17585"/>
    <w:rsid w:val="00A1772E"/>
    <w:rsid w:val="00A220A8"/>
    <w:rsid w:val="00A239A0"/>
    <w:rsid w:val="00A24CA5"/>
    <w:rsid w:val="00A25B00"/>
    <w:rsid w:val="00A30439"/>
    <w:rsid w:val="00A3222D"/>
    <w:rsid w:val="00A35083"/>
    <w:rsid w:val="00A3553E"/>
    <w:rsid w:val="00A35F61"/>
    <w:rsid w:val="00A3777B"/>
    <w:rsid w:val="00A40619"/>
    <w:rsid w:val="00A44192"/>
    <w:rsid w:val="00A478A8"/>
    <w:rsid w:val="00A50184"/>
    <w:rsid w:val="00A50D51"/>
    <w:rsid w:val="00A55E65"/>
    <w:rsid w:val="00A56449"/>
    <w:rsid w:val="00A568F3"/>
    <w:rsid w:val="00A56984"/>
    <w:rsid w:val="00A56F99"/>
    <w:rsid w:val="00A61438"/>
    <w:rsid w:val="00A62020"/>
    <w:rsid w:val="00A63449"/>
    <w:rsid w:val="00A63C9E"/>
    <w:rsid w:val="00A66C68"/>
    <w:rsid w:val="00A7127D"/>
    <w:rsid w:val="00A76688"/>
    <w:rsid w:val="00A76F22"/>
    <w:rsid w:val="00A77FDF"/>
    <w:rsid w:val="00A80BC2"/>
    <w:rsid w:val="00A82C7D"/>
    <w:rsid w:val="00A8416A"/>
    <w:rsid w:val="00A84E39"/>
    <w:rsid w:val="00A858FF"/>
    <w:rsid w:val="00A85E2B"/>
    <w:rsid w:val="00A86204"/>
    <w:rsid w:val="00A86275"/>
    <w:rsid w:val="00A86CEE"/>
    <w:rsid w:val="00A91797"/>
    <w:rsid w:val="00A93103"/>
    <w:rsid w:val="00A978A5"/>
    <w:rsid w:val="00AA0B8D"/>
    <w:rsid w:val="00AA2590"/>
    <w:rsid w:val="00AA4E14"/>
    <w:rsid w:val="00AB519A"/>
    <w:rsid w:val="00AB6697"/>
    <w:rsid w:val="00AB7AC4"/>
    <w:rsid w:val="00AC1748"/>
    <w:rsid w:val="00AC27CC"/>
    <w:rsid w:val="00AC3D1F"/>
    <w:rsid w:val="00AC550C"/>
    <w:rsid w:val="00AC65AB"/>
    <w:rsid w:val="00AC673D"/>
    <w:rsid w:val="00AD1798"/>
    <w:rsid w:val="00AD2332"/>
    <w:rsid w:val="00AD2619"/>
    <w:rsid w:val="00AD3579"/>
    <w:rsid w:val="00AD4589"/>
    <w:rsid w:val="00AD5349"/>
    <w:rsid w:val="00AD59FB"/>
    <w:rsid w:val="00AD76AA"/>
    <w:rsid w:val="00AE1FE0"/>
    <w:rsid w:val="00AE2C43"/>
    <w:rsid w:val="00AE2D14"/>
    <w:rsid w:val="00AE5475"/>
    <w:rsid w:val="00AF1915"/>
    <w:rsid w:val="00AF1AA2"/>
    <w:rsid w:val="00AF2EA0"/>
    <w:rsid w:val="00AF37C6"/>
    <w:rsid w:val="00AF58E7"/>
    <w:rsid w:val="00AF6BED"/>
    <w:rsid w:val="00B005AB"/>
    <w:rsid w:val="00B038B0"/>
    <w:rsid w:val="00B03F21"/>
    <w:rsid w:val="00B04630"/>
    <w:rsid w:val="00B057BD"/>
    <w:rsid w:val="00B0799A"/>
    <w:rsid w:val="00B118E9"/>
    <w:rsid w:val="00B11C1B"/>
    <w:rsid w:val="00B13575"/>
    <w:rsid w:val="00B13BAC"/>
    <w:rsid w:val="00B14A25"/>
    <w:rsid w:val="00B233D6"/>
    <w:rsid w:val="00B23F0D"/>
    <w:rsid w:val="00B30925"/>
    <w:rsid w:val="00B31ED3"/>
    <w:rsid w:val="00B327BB"/>
    <w:rsid w:val="00B32946"/>
    <w:rsid w:val="00B34822"/>
    <w:rsid w:val="00B350B4"/>
    <w:rsid w:val="00B3787E"/>
    <w:rsid w:val="00B400C7"/>
    <w:rsid w:val="00B4255A"/>
    <w:rsid w:val="00B42E9C"/>
    <w:rsid w:val="00B468CB"/>
    <w:rsid w:val="00B4786A"/>
    <w:rsid w:val="00B50035"/>
    <w:rsid w:val="00B539A7"/>
    <w:rsid w:val="00B572B4"/>
    <w:rsid w:val="00B60284"/>
    <w:rsid w:val="00B60533"/>
    <w:rsid w:val="00B60E0E"/>
    <w:rsid w:val="00B64286"/>
    <w:rsid w:val="00B67EF8"/>
    <w:rsid w:val="00B715E3"/>
    <w:rsid w:val="00B71C18"/>
    <w:rsid w:val="00B7746C"/>
    <w:rsid w:val="00B80CB2"/>
    <w:rsid w:val="00B81401"/>
    <w:rsid w:val="00B83D54"/>
    <w:rsid w:val="00B83FDD"/>
    <w:rsid w:val="00B8558B"/>
    <w:rsid w:val="00B869AD"/>
    <w:rsid w:val="00B869F1"/>
    <w:rsid w:val="00B929DE"/>
    <w:rsid w:val="00B968D6"/>
    <w:rsid w:val="00B97642"/>
    <w:rsid w:val="00B97A1F"/>
    <w:rsid w:val="00BA636B"/>
    <w:rsid w:val="00BA7942"/>
    <w:rsid w:val="00BA7F8C"/>
    <w:rsid w:val="00BB1800"/>
    <w:rsid w:val="00BB623D"/>
    <w:rsid w:val="00BB6FC6"/>
    <w:rsid w:val="00BC1835"/>
    <w:rsid w:val="00BC2E47"/>
    <w:rsid w:val="00BC5D75"/>
    <w:rsid w:val="00BC6F41"/>
    <w:rsid w:val="00BD5F6B"/>
    <w:rsid w:val="00BD7936"/>
    <w:rsid w:val="00BE31C9"/>
    <w:rsid w:val="00BE3A8D"/>
    <w:rsid w:val="00BE7E9E"/>
    <w:rsid w:val="00BF2354"/>
    <w:rsid w:val="00BF25B0"/>
    <w:rsid w:val="00C00584"/>
    <w:rsid w:val="00C032B3"/>
    <w:rsid w:val="00C04F78"/>
    <w:rsid w:val="00C06135"/>
    <w:rsid w:val="00C07990"/>
    <w:rsid w:val="00C12A62"/>
    <w:rsid w:val="00C1382E"/>
    <w:rsid w:val="00C172BE"/>
    <w:rsid w:val="00C17EF4"/>
    <w:rsid w:val="00C205B8"/>
    <w:rsid w:val="00C20B3A"/>
    <w:rsid w:val="00C20CC2"/>
    <w:rsid w:val="00C2143D"/>
    <w:rsid w:val="00C21762"/>
    <w:rsid w:val="00C2218A"/>
    <w:rsid w:val="00C2591E"/>
    <w:rsid w:val="00C2758B"/>
    <w:rsid w:val="00C31E38"/>
    <w:rsid w:val="00C3637F"/>
    <w:rsid w:val="00C44439"/>
    <w:rsid w:val="00C4469E"/>
    <w:rsid w:val="00C45685"/>
    <w:rsid w:val="00C45A88"/>
    <w:rsid w:val="00C47305"/>
    <w:rsid w:val="00C4791D"/>
    <w:rsid w:val="00C52521"/>
    <w:rsid w:val="00C543FE"/>
    <w:rsid w:val="00C55B11"/>
    <w:rsid w:val="00C56F14"/>
    <w:rsid w:val="00C60432"/>
    <w:rsid w:val="00C617CB"/>
    <w:rsid w:val="00C62315"/>
    <w:rsid w:val="00C635E7"/>
    <w:rsid w:val="00C640F5"/>
    <w:rsid w:val="00C7292A"/>
    <w:rsid w:val="00C72E23"/>
    <w:rsid w:val="00C74CE7"/>
    <w:rsid w:val="00C767A6"/>
    <w:rsid w:val="00C77F33"/>
    <w:rsid w:val="00C77FEB"/>
    <w:rsid w:val="00C80EB9"/>
    <w:rsid w:val="00C8377D"/>
    <w:rsid w:val="00C86695"/>
    <w:rsid w:val="00C867B8"/>
    <w:rsid w:val="00C90B34"/>
    <w:rsid w:val="00C91992"/>
    <w:rsid w:val="00C92CA2"/>
    <w:rsid w:val="00C975B1"/>
    <w:rsid w:val="00C97948"/>
    <w:rsid w:val="00C97A64"/>
    <w:rsid w:val="00CA2C6A"/>
    <w:rsid w:val="00CA3003"/>
    <w:rsid w:val="00CA3F82"/>
    <w:rsid w:val="00CA5D48"/>
    <w:rsid w:val="00CA7E93"/>
    <w:rsid w:val="00CB21AA"/>
    <w:rsid w:val="00CB3657"/>
    <w:rsid w:val="00CB50BC"/>
    <w:rsid w:val="00CB77D2"/>
    <w:rsid w:val="00CB7F41"/>
    <w:rsid w:val="00CC05C1"/>
    <w:rsid w:val="00CC1088"/>
    <w:rsid w:val="00CC1118"/>
    <w:rsid w:val="00CC170A"/>
    <w:rsid w:val="00CC5275"/>
    <w:rsid w:val="00CC723C"/>
    <w:rsid w:val="00CC7299"/>
    <w:rsid w:val="00CD0975"/>
    <w:rsid w:val="00CD5D8C"/>
    <w:rsid w:val="00CD635D"/>
    <w:rsid w:val="00CD6B30"/>
    <w:rsid w:val="00CD7D02"/>
    <w:rsid w:val="00CE64ED"/>
    <w:rsid w:val="00CE6D12"/>
    <w:rsid w:val="00CF2CBF"/>
    <w:rsid w:val="00CF3254"/>
    <w:rsid w:val="00CF39A1"/>
    <w:rsid w:val="00CF6B1E"/>
    <w:rsid w:val="00CF7000"/>
    <w:rsid w:val="00D00A67"/>
    <w:rsid w:val="00D01D6A"/>
    <w:rsid w:val="00D03B39"/>
    <w:rsid w:val="00D04B1D"/>
    <w:rsid w:val="00D04C70"/>
    <w:rsid w:val="00D10249"/>
    <w:rsid w:val="00D10BB5"/>
    <w:rsid w:val="00D11901"/>
    <w:rsid w:val="00D11A64"/>
    <w:rsid w:val="00D155BC"/>
    <w:rsid w:val="00D23B13"/>
    <w:rsid w:val="00D25C79"/>
    <w:rsid w:val="00D2774E"/>
    <w:rsid w:val="00D317C1"/>
    <w:rsid w:val="00D35060"/>
    <w:rsid w:val="00D352C5"/>
    <w:rsid w:val="00D37696"/>
    <w:rsid w:val="00D400AF"/>
    <w:rsid w:val="00D4372C"/>
    <w:rsid w:val="00D438E5"/>
    <w:rsid w:val="00D4550D"/>
    <w:rsid w:val="00D4687E"/>
    <w:rsid w:val="00D51053"/>
    <w:rsid w:val="00D52484"/>
    <w:rsid w:val="00D52836"/>
    <w:rsid w:val="00D52F31"/>
    <w:rsid w:val="00D533E1"/>
    <w:rsid w:val="00D551C1"/>
    <w:rsid w:val="00D57E77"/>
    <w:rsid w:val="00D62401"/>
    <w:rsid w:val="00D6319A"/>
    <w:rsid w:val="00D653D0"/>
    <w:rsid w:val="00D6728A"/>
    <w:rsid w:val="00D71F64"/>
    <w:rsid w:val="00D74FDA"/>
    <w:rsid w:val="00D7548C"/>
    <w:rsid w:val="00D80D78"/>
    <w:rsid w:val="00D80F28"/>
    <w:rsid w:val="00D823C6"/>
    <w:rsid w:val="00D828F0"/>
    <w:rsid w:val="00D83792"/>
    <w:rsid w:val="00D85052"/>
    <w:rsid w:val="00D87115"/>
    <w:rsid w:val="00D905BF"/>
    <w:rsid w:val="00D90870"/>
    <w:rsid w:val="00D931B2"/>
    <w:rsid w:val="00D943A0"/>
    <w:rsid w:val="00D94764"/>
    <w:rsid w:val="00D94A6D"/>
    <w:rsid w:val="00D97530"/>
    <w:rsid w:val="00D97B3B"/>
    <w:rsid w:val="00DA0769"/>
    <w:rsid w:val="00DA367A"/>
    <w:rsid w:val="00DA761A"/>
    <w:rsid w:val="00DA7D9B"/>
    <w:rsid w:val="00DB149D"/>
    <w:rsid w:val="00DB6C98"/>
    <w:rsid w:val="00DC097E"/>
    <w:rsid w:val="00DC1C7A"/>
    <w:rsid w:val="00DC76C1"/>
    <w:rsid w:val="00DD1FF3"/>
    <w:rsid w:val="00DD54CB"/>
    <w:rsid w:val="00DD5F74"/>
    <w:rsid w:val="00DD6169"/>
    <w:rsid w:val="00DD7484"/>
    <w:rsid w:val="00DE067F"/>
    <w:rsid w:val="00DE12FA"/>
    <w:rsid w:val="00DE1ED3"/>
    <w:rsid w:val="00DE29C1"/>
    <w:rsid w:val="00DE64B7"/>
    <w:rsid w:val="00DE730E"/>
    <w:rsid w:val="00DF387D"/>
    <w:rsid w:val="00DF4328"/>
    <w:rsid w:val="00DF5F57"/>
    <w:rsid w:val="00DF6334"/>
    <w:rsid w:val="00E014C3"/>
    <w:rsid w:val="00E022C9"/>
    <w:rsid w:val="00E04AE1"/>
    <w:rsid w:val="00E13623"/>
    <w:rsid w:val="00E15941"/>
    <w:rsid w:val="00E16BE2"/>
    <w:rsid w:val="00E17115"/>
    <w:rsid w:val="00E17E3E"/>
    <w:rsid w:val="00E20D55"/>
    <w:rsid w:val="00E2152F"/>
    <w:rsid w:val="00E217D8"/>
    <w:rsid w:val="00E27102"/>
    <w:rsid w:val="00E31A0D"/>
    <w:rsid w:val="00E3243E"/>
    <w:rsid w:val="00E32D55"/>
    <w:rsid w:val="00E335C9"/>
    <w:rsid w:val="00E33898"/>
    <w:rsid w:val="00E34958"/>
    <w:rsid w:val="00E3753A"/>
    <w:rsid w:val="00E415C4"/>
    <w:rsid w:val="00E422C0"/>
    <w:rsid w:val="00E452E2"/>
    <w:rsid w:val="00E46E14"/>
    <w:rsid w:val="00E4783B"/>
    <w:rsid w:val="00E50B0E"/>
    <w:rsid w:val="00E5286A"/>
    <w:rsid w:val="00E5644B"/>
    <w:rsid w:val="00E56BDD"/>
    <w:rsid w:val="00E5712E"/>
    <w:rsid w:val="00E61981"/>
    <w:rsid w:val="00E651C2"/>
    <w:rsid w:val="00E67245"/>
    <w:rsid w:val="00E67563"/>
    <w:rsid w:val="00E7084C"/>
    <w:rsid w:val="00E70B31"/>
    <w:rsid w:val="00E722FF"/>
    <w:rsid w:val="00E73C91"/>
    <w:rsid w:val="00E73D7E"/>
    <w:rsid w:val="00E74FE1"/>
    <w:rsid w:val="00E75BF5"/>
    <w:rsid w:val="00E77EEF"/>
    <w:rsid w:val="00E80230"/>
    <w:rsid w:val="00E80AC7"/>
    <w:rsid w:val="00E820C5"/>
    <w:rsid w:val="00E861A3"/>
    <w:rsid w:val="00E86A4F"/>
    <w:rsid w:val="00E90AF7"/>
    <w:rsid w:val="00E91414"/>
    <w:rsid w:val="00E9344F"/>
    <w:rsid w:val="00E934D6"/>
    <w:rsid w:val="00EA0C4C"/>
    <w:rsid w:val="00EA2D76"/>
    <w:rsid w:val="00EA3041"/>
    <w:rsid w:val="00EA7666"/>
    <w:rsid w:val="00EB427C"/>
    <w:rsid w:val="00EB60D9"/>
    <w:rsid w:val="00EB6DE0"/>
    <w:rsid w:val="00EC17AD"/>
    <w:rsid w:val="00EC4580"/>
    <w:rsid w:val="00EC4E9F"/>
    <w:rsid w:val="00EC5EFC"/>
    <w:rsid w:val="00EC67DD"/>
    <w:rsid w:val="00EC6CC8"/>
    <w:rsid w:val="00ED30A0"/>
    <w:rsid w:val="00ED4EAF"/>
    <w:rsid w:val="00ED5284"/>
    <w:rsid w:val="00EE1FFD"/>
    <w:rsid w:val="00EE208D"/>
    <w:rsid w:val="00EE301E"/>
    <w:rsid w:val="00EE36CE"/>
    <w:rsid w:val="00EE3895"/>
    <w:rsid w:val="00EE5D13"/>
    <w:rsid w:val="00EE61AB"/>
    <w:rsid w:val="00EE7935"/>
    <w:rsid w:val="00EF0800"/>
    <w:rsid w:val="00EF1A05"/>
    <w:rsid w:val="00EF1C8C"/>
    <w:rsid w:val="00EF4A09"/>
    <w:rsid w:val="00EF778B"/>
    <w:rsid w:val="00F028AB"/>
    <w:rsid w:val="00F041A1"/>
    <w:rsid w:val="00F10C3F"/>
    <w:rsid w:val="00F149D7"/>
    <w:rsid w:val="00F15E0E"/>
    <w:rsid w:val="00F162B8"/>
    <w:rsid w:val="00F16841"/>
    <w:rsid w:val="00F200B1"/>
    <w:rsid w:val="00F201AE"/>
    <w:rsid w:val="00F208C4"/>
    <w:rsid w:val="00F20BB9"/>
    <w:rsid w:val="00F24D73"/>
    <w:rsid w:val="00F26953"/>
    <w:rsid w:val="00F27EB4"/>
    <w:rsid w:val="00F316F3"/>
    <w:rsid w:val="00F32757"/>
    <w:rsid w:val="00F332D3"/>
    <w:rsid w:val="00F358F9"/>
    <w:rsid w:val="00F40859"/>
    <w:rsid w:val="00F419C5"/>
    <w:rsid w:val="00F41FDF"/>
    <w:rsid w:val="00F42278"/>
    <w:rsid w:val="00F426AE"/>
    <w:rsid w:val="00F42734"/>
    <w:rsid w:val="00F43DBD"/>
    <w:rsid w:val="00F4554C"/>
    <w:rsid w:val="00F500FC"/>
    <w:rsid w:val="00F50E3F"/>
    <w:rsid w:val="00F5192D"/>
    <w:rsid w:val="00F5270D"/>
    <w:rsid w:val="00F528D6"/>
    <w:rsid w:val="00F52CA0"/>
    <w:rsid w:val="00F53DD9"/>
    <w:rsid w:val="00F54BE4"/>
    <w:rsid w:val="00F55A30"/>
    <w:rsid w:val="00F55DFE"/>
    <w:rsid w:val="00F610FE"/>
    <w:rsid w:val="00F6283F"/>
    <w:rsid w:val="00F62FF7"/>
    <w:rsid w:val="00F63D28"/>
    <w:rsid w:val="00F63FDA"/>
    <w:rsid w:val="00F65AED"/>
    <w:rsid w:val="00F65DA6"/>
    <w:rsid w:val="00F663DD"/>
    <w:rsid w:val="00F67ED0"/>
    <w:rsid w:val="00F70DC4"/>
    <w:rsid w:val="00F717F5"/>
    <w:rsid w:val="00F71B29"/>
    <w:rsid w:val="00F71E79"/>
    <w:rsid w:val="00F75815"/>
    <w:rsid w:val="00F77B38"/>
    <w:rsid w:val="00F77D99"/>
    <w:rsid w:val="00F8438E"/>
    <w:rsid w:val="00F84E8D"/>
    <w:rsid w:val="00F857E7"/>
    <w:rsid w:val="00F86A8C"/>
    <w:rsid w:val="00F8784C"/>
    <w:rsid w:val="00F87A59"/>
    <w:rsid w:val="00F87BCD"/>
    <w:rsid w:val="00F9118F"/>
    <w:rsid w:val="00F929F7"/>
    <w:rsid w:val="00F947F5"/>
    <w:rsid w:val="00F95077"/>
    <w:rsid w:val="00F953BA"/>
    <w:rsid w:val="00F975E7"/>
    <w:rsid w:val="00FA0556"/>
    <w:rsid w:val="00FA1820"/>
    <w:rsid w:val="00FA2BE8"/>
    <w:rsid w:val="00FA4322"/>
    <w:rsid w:val="00FA5559"/>
    <w:rsid w:val="00FA7B6F"/>
    <w:rsid w:val="00FB0236"/>
    <w:rsid w:val="00FB1350"/>
    <w:rsid w:val="00FB255C"/>
    <w:rsid w:val="00FB2ADE"/>
    <w:rsid w:val="00FB4236"/>
    <w:rsid w:val="00FB76A8"/>
    <w:rsid w:val="00FC14D1"/>
    <w:rsid w:val="00FC1D7E"/>
    <w:rsid w:val="00FC27E9"/>
    <w:rsid w:val="00FC4F0B"/>
    <w:rsid w:val="00FC7CDE"/>
    <w:rsid w:val="00FC7D81"/>
    <w:rsid w:val="00FD5BD0"/>
    <w:rsid w:val="00FD5D70"/>
    <w:rsid w:val="00FD6BEC"/>
    <w:rsid w:val="00FE098B"/>
    <w:rsid w:val="00FE18B2"/>
    <w:rsid w:val="00FE2C94"/>
    <w:rsid w:val="00FE5AE5"/>
    <w:rsid w:val="00FF24C4"/>
    <w:rsid w:val="00FF3A55"/>
    <w:rsid w:val="343301FC"/>
    <w:rsid w:val="637BBA72"/>
    <w:rsid w:val="78AFA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72D9"/>
  <w15:chartTrackingRefBased/>
  <w15:docId w15:val="{D851E159-1BFB-4A17-9793-71AB7DFC5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F5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14:ligatures w14:val="standardContextual"/>
    </w:rPr>
  </w:style>
  <w:style w:type="paragraph" w:styleId="Heading1">
    <w:name w:val="heading 1"/>
    <w:aliases w:val="H1,h1,Heading 1 3GPP"/>
    <w:basedOn w:val="Normal"/>
    <w:next w:val="Normal"/>
    <w:link w:val="Heading1Char"/>
    <w:qFormat/>
    <w:rsid w:val="00B71C18"/>
    <w:pPr>
      <w:keepNext/>
      <w:keepLines/>
      <w:overflowPunct/>
      <w:autoSpaceDE/>
      <w:autoSpaceDN/>
      <w:adjustRightInd/>
      <w:spacing w:before="360" w:after="80" w:line="256" w:lineRule="auto"/>
      <w:jc w:val="both"/>
      <w:textAlignment w:val="auto"/>
      <w:outlineLvl w:val="0"/>
    </w:pPr>
    <w:rPr>
      <w:rFonts w:asciiTheme="majorHAnsi" w:eastAsiaTheme="majorEastAsia" w:hAnsiTheme="majorHAnsi" w:cstheme="majorBidi"/>
      <w:color w:val="2F5496" w:themeColor="accent1" w:themeShade="BF"/>
      <w:sz w:val="40"/>
      <w:szCs w:val="40"/>
      <w:lang w:eastAsia="ja-JP"/>
      <w14:ligatures w14:val="none"/>
    </w:rPr>
  </w:style>
  <w:style w:type="paragraph" w:styleId="Heading2">
    <w:name w:val="heading 2"/>
    <w:aliases w:val="H2,h2,DO NOT USE_h2,h21,Heading 2 3GPP"/>
    <w:basedOn w:val="Normal"/>
    <w:next w:val="Normal"/>
    <w:link w:val="Heading2Char"/>
    <w:unhideWhenUsed/>
    <w:qFormat/>
    <w:rsid w:val="00B71C18"/>
    <w:pPr>
      <w:keepNext/>
      <w:keepLines/>
      <w:overflowPunct/>
      <w:autoSpaceDE/>
      <w:autoSpaceDN/>
      <w:adjustRightInd/>
      <w:spacing w:before="160" w:after="80" w:line="256" w:lineRule="auto"/>
      <w:jc w:val="both"/>
      <w:textAlignment w:val="auto"/>
      <w:outlineLvl w:val="1"/>
    </w:pPr>
    <w:rPr>
      <w:rFonts w:asciiTheme="majorHAnsi" w:eastAsiaTheme="majorEastAsia" w:hAnsiTheme="majorHAnsi" w:cstheme="majorBidi"/>
      <w:color w:val="2F5496" w:themeColor="accent1" w:themeShade="BF"/>
      <w:sz w:val="32"/>
      <w:szCs w:val="32"/>
      <w:lang w:eastAsia="ja-JP"/>
      <w14:ligatures w14:val="none"/>
    </w:rPr>
  </w:style>
  <w:style w:type="paragraph" w:styleId="Heading3">
    <w:name w:val="heading 3"/>
    <w:aliases w:val="Heading 3 3GPP"/>
    <w:basedOn w:val="Normal"/>
    <w:next w:val="Normal"/>
    <w:link w:val="Heading3Char"/>
    <w:unhideWhenUsed/>
    <w:qFormat/>
    <w:rsid w:val="00B71C18"/>
    <w:pPr>
      <w:keepNext/>
      <w:keepLines/>
      <w:overflowPunct/>
      <w:autoSpaceDE/>
      <w:autoSpaceDN/>
      <w:adjustRightInd/>
      <w:spacing w:before="160" w:after="80" w:line="256" w:lineRule="auto"/>
      <w:jc w:val="both"/>
      <w:textAlignment w:val="auto"/>
      <w:outlineLvl w:val="2"/>
    </w:pPr>
    <w:rPr>
      <w:rFonts w:eastAsiaTheme="majorEastAsia" w:cstheme="majorBidi"/>
      <w:color w:val="2F5496" w:themeColor="accent1" w:themeShade="BF"/>
      <w:sz w:val="28"/>
      <w:szCs w:val="28"/>
      <w:lang w:eastAsia="ja-JP"/>
      <w14:ligatures w14:val="none"/>
    </w:rPr>
  </w:style>
  <w:style w:type="paragraph" w:styleId="Heading4">
    <w:name w:val="heading 4"/>
    <w:basedOn w:val="Normal"/>
    <w:next w:val="Normal"/>
    <w:link w:val="Heading4Char"/>
    <w:unhideWhenUsed/>
    <w:qFormat/>
    <w:rsid w:val="00B71C18"/>
    <w:pPr>
      <w:keepNext/>
      <w:keepLines/>
      <w:overflowPunct/>
      <w:autoSpaceDE/>
      <w:autoSpaceDN/>
      <w:adjustRightInd/>
      <w:spacing w:before="80" w:after="40" w:line="256" w:lineRule="auto"/>
      <w:jc w:val="both"/>
      <w:textAlignment w:val="auto"/>
      <w:outlineLvl w:val="3"/>
    </w:pPr>
    <w:rPr>
      <w:rFonts w:eastAsiaTheme="majorEastAsia" w:cstheme="majorBidi"/>
      <w:i/>
      <w:iCs/>
      <w:color w:val="2F5496" w:themeColor="accent1" w:themeShade="BF"/>
      <w:lang w:eastAsia="ja-JP"/>
      <w14:ligatures w14:val="none"/>
    </w:rPr>
  </w:style>
  <w:style w:type="paragraph" w:styleId="Heading5">
    <w:name w:val="heading 5"/>
    <w:basedOn w:val="Normal"/>
    <w:next w:val="Normal"/>
    <w:link w:val="Heading5Char"/>
    <w:unhideWhenUsed/>
    <w:qFormat/>
    <w:rsid w:val="00B71C18"/>
    <w:pPr>
      <w:keepNext/>
      <w:keepLines/>
      <w:overflowPunct/>
      <w:autoSpaceDE/>
      <w:autoSpaceDN/>
      <w:adjustRightInd/>
      <w:spacing w:before="80" w:after="40" w:line="256" w:lineRule="auto"/>
      <w:jc w:val="both"/>
      <w:textAlignment w:val="auto"/>
      <w:outlineLvl w:val="4"/>
    </w:pPr>
    <w:rPr>
      <w:rFonts w:eastAsiaTheme="majorEastAsia" w:cstheme="majorBidi"/>
      <w:color w:val="2F5496" w:themeColor="accent1" w:themeShade="BF"/>
      <w:lang w:eastAsia="ja-JP"/>
      <w14:ligatures w14:val="none"/>
    </w:rPr>
  </w:style>
  <w:style w:type="paragraph" w:styleId="Heading6">
    <w:name w:val="heading 6"/>
    <w:basedOn w:val="Normal"/>
    <w:next w:val="Normal"/>
    <w:link w:val="Heading6Char"/>
    <w:unhideWhenUsed/>
    <w:qFormat/>
    <w:rsid w:val="00B71C18"/>
    <w:pPr>
      <w:keepNext/>
      <w:keepLines/>
      <w:overflowPunct/>
      <w:autoSpaceDE/>
      <w:autoSpaceDN/>
      <w:adjustRightInd/>
      <w:spacing w:before="40" w:after="0" w:line="256" w:lineRule="auto"/>
      <w:jc w:val="both"/>
      <w:textAlignment w:val="auto"/>
      <w:outlineLvl w:val="5"/>
    </w:pPr>
    <w:rPr>
      <w:rFonts w:eastAsiaTheme="majorEastAsia" w:cstheme="majorBidi"/>
      <w:i/>
      <w:iCs/>
      <w:color w:val="595959" w:themeColor="text1" w:themeTint="A6"/>
      <w:lang w:eastAsia="ja-JP"/>
      <w14:ligatures w14:val="none"/>
    </w:rPr>
  </w:style>
  <w:style w:type="paragraph" w:styleId="Heading7">
    <w:name w:val="heading 7"/>
    <w:basedOn w:val="Normal"/>
    <w:next w:val="Normal"/>
    <w:link w:val="Heading7Char"/>
    <w:unhideWhenUsed/>
    <w:qFormat/>
    <w:rsid w:val="00B71C18"/>
    <w:pPr>
      <w:keepNext/>
      <w:keepLines/>
      <w:overflowPunct/>
      <w:autoSpaceDE/>
      <w:autoSpaceDN/>
      <w:adjustRightInd/>
      <w:spacing w:before="40" w:after="0" w:line="256" w:lineRule="auto"/>
      <w:jc w:val="both"/>
      <w:textAlignment w:val="auto"/>
      <w:outlineLvl w:val="6"/>
    </w:pPr>
    <w:rPr>
      <w:rFonts w:eastAsiaTheme="majorEastAsia" w:cstheme="majorBidi"/>
      <w:color w:val="595959" w:themeColor="text1" w:themeTint="A6"/>
      <w:lang w:eastAsia="ja-JP"/>
      <w14:ligatures w14:val="none"/>
    </w:rPr>
  </w:style>
  <w:style w:type="paragraph" w:styleId="Heading8">
    <w:name w:val="heading 8"/>
    <w:basedOn w:val="Normal"/>
    <w:next w:val="Normal"/>
    <w:link w:val="Heading8Char"/>
    <w:unhideWhenUsed/>
    <w:qFormat/>
    <w:rsid w:val="00B71C18"/>
    <w:pPr>
      <w:keepNext/>
      <w:keepLines/>
      <w:overflowPunct/>
      <w:autoSpaceDE/>
      <w:autoSpaceDN/>
      <w:adjustRightInd/>
      <w:spacing w:after="0" w:line="256" w:lineRule="auto"/>
      <w:jc w:val="both"/>
      <w:textAlignment w:val="auto"/>
      <w:outlineLvl w:val="7"/>
    </w:pPr>
    <w:rPr>
      <w:rFonts w:eastAsiaTheme="majorEastAsia" w:cstheme="majorBidi"/>
      <w:i/>
      <w:iCs/>
      <w:color w:val="272727" w:themeColor="text1" w:themeTint="D8"/>
      <w:lang w:eastAsia="ja-JP"/>
      <w14:ligatures w14:val="none"/>
    </w:rPr>
  </w:style>
  <w:style w:type="paragraph" w:styleId="Heading9">
    <w:name w:val="heading 9"/>
    <w:basedOn w:val="Normal"/>
    <w:next w:val="Normal"/>
    <w:link w:val="Heading9Char"/>
    <w:unhideWhenUsed/>
    <w:qFormat/>
    <w:rsid w:val="00B71C18"/>
    <w:pPr>
      <w:keepNext/>
      <w:keepLines/>
      <w:overflowPunct/>
      <w:autoSpaceDE/>
      <w:autoSpaceDN/>
      <w:adjustRightInd/>
      <w:spacing w:after="0" w:line="256" w:lineRule="auto"/>
      <w:jc w:val="both"/>
      <w:textAlignment w:val="auto"/>
      <w:outlineLvl w:val="8"/>
    </w:pPr>
    <w:rPr>
      <w:rFonts w:eastAsiaTheme="majorEastAsia" w:cstheme="majorBidi"/>
      <w:color w:val="272727" w:themeColor="text1" w:themeTint="D8"/>
      <w:lang w:eastAsia="ja-JP"/>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E62E4"/>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
    <w:basedOn w:val="DefaultParagraphFont"/>
    <w:link w:val="Heading1"/>
    <w:rsid w:val="00B71C18"/>
    <w:rPr>
      <w:rFonts w:asciiTheme="majorHAnsi" w:eastAsiaTheme="majorEastAsia" w:hAnsiTheme="majorHAnsi" w:cstheme="majorBidi"/>
      <w:color w:val="2F5496" w:themeColor="accent1" w:themeShade="BF"/>
      <w:sz w:val="40"/>
      <w:szCs w:val="40"/>
      <w:lang w:val="en-GB" w:eastAsia="ja-JP"/>
    </w:rPr>
  </w:style>
  <w:style w:type="character" w:customStyle="1" w:styleId="Heading2Char">
    <w:name w:val="Heading 2 Char"/>
    <w:aliases w:val="H2 Char,h2 Char,DO NOT USE_h2 Char,h21 Char,Heading 2 3GPP Char"/>
    <w:basedOn w:val="DefaultParagraphFont"/>
    <w:link w:val="Heading2"/>
    <w:rsid w:val="00B71C18"/>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aliases w:val="Heading 3 3GPP Char"/>
    <w:basedOn w:val="DefaultParagraphFont"/>
    <w:link w:val="Heading3"/>
    <w:rsid w:val="00B71C18"/>
    <w:rPr>
      <w:rFonts w:ascii="Times New Roman" w:eastAsiaTheme="majorEastAsia" w:hAnsi="Times New Roman" w:cstheme="majorBidi"/>
      <w:color w:val="2F5496" w:themeColor="accent1" w:themeShade="BF"/>
      <w:sz w:val="28"/>
      <w:szCs w:val="28"/>
      <w:lang w:val="en-GB" w:eastAsia="ja-JP"/>
    </w:rPr>
  </w:style>
  <w:style w:type="character" w:customStyle="1" w:styleId="Heading4Char">
    <w:name w:val="Heading 4 Char"/>
    <w:basedOn w:val="DefaultParagraphFont"/>
    <w:link w:val="Heading4"/>
    <w:rsid w:val="00B71C18"/>
    <w:rPr>
      <w:rFonts w:ascii="Times New Roman" w:eastAsiaTheme="majorEastAsia" w:hAnsi="Times New Roman"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B71C18"/>
    <w:rPr>
      <w:rFonts w:ascii="Times New Roman" w:eastAsiaTheme="majorEastAsia" w:hAnsi="Times New Roman" w:cstheme="majorBidi"/>
      <w:color w:val="2F5496" w:themeColor="accent1" w:themeShade="BF"/>
      <w:sz w:val="20"/>
      <w:szCs w:val="20"/>
      <w:lang w:val="en-GB" w:eastAsia="ja-JP"/>
    </w:rPr>
  </w:style>
  <w:style w:type="character" w:customStyle="1" w:styleId="Heading6Char">
    <w:name w:val="Heading 6 Char"/>
    <w:basedOn w:val="DefaultParagraphFont"/>
    <w:link w:val="Heading6"/>
    <w:rsid w:val="00B71C18"/>
    <w:rPr>
      <w:rFonts w:ascii="Times New Roman" w:eastAsiaTheme="majorEastAsia" w:hAnsi="Times New Roman" w:cstheme="majorBidi"/>
      <w:i/>
      <w:iCs/>
      <w:color w:val="595959" w:themeColor="text1" w:themeTint="A6"/>
      <w:sz w:val="20"/>
      <w:szCs w:val="20"/>
      <w:lang w:val="en-GB" w:eastAsia="ja-JP"/>
    </w:rPr>
  </w:style>
  <w:style w:type="character" w:customStyle="1" w:styleId="Heading7Char">
    <w:name w:val="Heading 7 Char"/>
    <w:basedOn w:val="DefaultParagraphFont"/>
    <w:link w:val="Heading7"/>
    <w:rsid w:val="00B71C18"/>
    <w:rPr>
      <w:rFonts w:ascii="Times New Roman" w:eastAsiaTheme="majorEastAsia" w:hAnsi="Times New Roman" w:cstheme="majorBidi"/>
      <w:color w:val="595959" w:themeColor="text1" w:themeTint="A6"/>
      <w:sz w:val="20"/>
      <w:szCs w:val="20"/>
      <w:lang w:val="en-GB" w:eastAsia="ja-JP"/>
    </w:rPr>
  </w:style>
  <w:style w:type="character" w:customStyle="1" w:styleId="Heading8Char">
    <w:name w:val="Heading 8 Char"/>
    <w:basedOn w:val="DefaultParagraphFont"/>
    <w:link w:val="Heading8"/>
    <w:rsid w:val="00B71C18"/>
    <w:rPr>
      <w:rFonts w:ascii="Times New Roman" w:eastAsiaTheme="majorEastAsia" w:hAnsi="Times New Roman" w:cstheme="majorBidi"/>
      <w:i/>
      <w:iCs/>
      <w:color w:val="272727" w:themeColor="text1" w:themeTint="D8"/>
      <w:sz w:val="20"/>
      <w:szCs w:val="20"/>
      <w:lang w:val="en-GB" w:eastAsia="ja-JP"/>
    </w:rPr>
  </w:style>
  <w:style w:type="character" w:customStyle="1" w:styleId="Heading9Char">
    <w:name w:val="Heading 9 Char"/>
    <w:basedOn w:val="DefaultParagraphFont"/>
    <w:link w:val="Heading9"/>
    <w:rsid w:val="00B71C18"/>
    <w:rPr>
      <w:rFonts w:ascii="Times New Roman" w:eastAsiaTheme="majorEastAsia" w:hAnsi="Times New Roman" w:cstheme="majorBidi"/>
      <w:color w:val="272727" w:themeColor="text1" w:themeTint="D8"/>
      <w:sz w:val="20"/>
      <w:szCs w:val="20"/>
      <w:lang w:val="en-GB" w:eastAsia="ja-JP"/>
    </w:rPr>
  </w:style>
  <w:style w:type="paragraph" w:styleId="Title">
    <w:name w:val="Title"/>
    <w:basedOn w:val="Normal"/>
    <w:next w:val="Normal"/>
    <w:link w:val="TitleChar"/>
    <w:uiPriority w:val="10"/>
    <w:qFormat/>
    <w:rsid w:val="00B71C18"/>
    <w:pPr>
      <w:overflowPunct/>
      <w:autoSpaceDE/>
      <w:autoSpaceDN/>
      <w:adjustRightInd/>
      <w:spacing w:after="80"/>
      <w:contextualSpacing/>
      <w:jc w:val="both"/>
      <w:textAlignment w:val="auto"/>
    </w:pPr>
    <w:rPr>
      <w:rFonts w:asciiTheme="majorHAnsi" w:eastAsiaTheme="majorEastAsia" w:hAnsiTheme="majorHAnsi" w:cstheme="majorBidi"/>
      <w:spacing w:val="-10"/>
      <w:kern w:val="28"/>
      <w:sz w:val="56"/>
      <w:szCs w:val="56"/>
      <w:lang w:eastAsia="ja-JP"/>
      <w14:ligatures w14:val="none"/>
    </w:rPr>
  </w:style>
  <w:style w:type="character" w:customStyle="1" w:styleId="TitleChar">
    <w:name w:val="Title Char"/>
    <w:basedOn w:val="DefaultParagraphFont"/>
    <w:link w:val="Title"/>
    <w:uiPriority w:val="10"/>
    <w:rsid w:val="00B71C18"/>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B71C18"/>
    <w:pPr>
      <w:numPr>
        <w:ilvl w:val="1"/>
      </w:numPr>
      <w:overflowPunct/>
      <w:autoSpaceDE/>
      <w:autoSpaceDN/>
      <w:adjustRightInd/>
      <w:spacing w:after="180" w:line="256" w:lineRule="auto"/>
      <w:jc w:val="both"/>
      <w:textAlignment w:val="auto"/>
    </w:pPr>
    <w:rPr>
      <w:rFonts w:eastAsiaTheme="majorEastAsia" w:cstheme="majorBidi"/>
      <w:color w:val="595959" w:themeColor="text1" w:themeTint="A6"/>
      <w:spacing w:val="15"/>
      <w:sz w:val="28"/>
      <w:szCs w:val="28"/>
      <w:lang w:eastAsia="ja-JP"/>
      <w14:ligatures w14:val="none"/>
    </w:rPr>
  </w:style>
  <w:style w:type="character" w:customStyle="1" w:styleId="SubtitleChar">
    <w:name w:val="Subtitle Char"/>
    <w:basedOn w:val="DefaultParagraphFont"/>
    <w:link w:val="Subtitle"/>
    <w:uiPriority w:val="11"/>
    <w:rsid w:val="00B71C18"/>
    <w:rPr>
      <w:rFonts w:ascii="Times New Roman" w:eastAsiaTheme="majorEastAsia" w:hAnsi="Times New Roman"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rsid w:val="00B71C18"/>
    <w:pPr>
      <w:overflowPunct/>
      <w:autoSpaceDE/>
      <w:autoSpaceDN/>
      <w:adjustRightInd/>
      <w:spacing w:before="160" w:after="180" w:line="256" w:lineRule="auto"/>
      <w:jc w:val="center"/>
      <w:textAlignment w:val="auto"/>
    </w:pPr>
    <w:rPr>
      <w:rFonts w:eastAsia="MS Mincho"/>
      <w:i/>
      <w:iCs/>
      <w:color w:val="404040" w:themeColor="text1" w:themeTint="BF"/>
      <w:lang w:eastAsia="ja-JP"/>
      <w14:ligatures w14:val="none"/>
    </w:rPr>
  </w:style>
  <w:style w:type="character" w:customStyle="1" w:styleId="QuoteChar">
    <w:name w:val="Quote Char"/>
    <w:basedOn w:val="DefaultParagraphFont"/>
    <w:link w:val="Quote"/>
    <w:uiPriority w:val="29"/>
    <w:rsid w:val="00B71C18"/>
    <w:rPr>
      <w:rFonts w:ascii="Times New Roman" w:eastAsia="MS Mincho" w:hAnsi="Times New Roman" w:cs="Times New Roman"/>
      <w:i/>
      <w:iCs/>
      <w:color w:val="404040" w:themeColor="text1" w:themeTint="BF"/>
      <w:sz w:val="20"/>
      <w:szCs w:val="20"/>
      <w:lang w:val="en-GB" w:eastAsia="ja-JP"/>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B71C18"/>
    <w:pPr>
      <w:overflowPunct/>
      <w:autoSpaceDE/>
      <w:autoSpaceDN/>
      <w:adjustRightInd/>
      <w:spacing w:after="180" w:line="256" w:lineRule="auto"/>
      <w:ind w:left="720"/>
      <w:contextualSpacing/>
      <w:jc w:val="both"/>
      <w:textAlignment w:val="auto"/>
    </w:pPr>
    <w:rPr>
      <w:rFonts w:eastAsia="MS Mincho"/>
      <w:lang w:eastAsia="ja-JP"/>
      <w14:ligatures w14:val="none"/>
    </w:rPr>
  </w:style>
  <w:style w:type="character" w:styleId="IntenseEmphasis">
    <w:name w:val="Intense Emphasis"/>
    <w:basedOn w:val="DefaultParagraphFont"/>
    <w:uiPriority w:val="21"/>
    <w:qFormat/>
    <w:rsid w:val="00B71C18"/>
    <w:rPr>
      <w:i/>
      <w:iCs/>
      <w:color w:val="2F5496" w:themeColor="accent1" w:themeShade="BF"/>
    </w:rPr>
  </w:style>
  <w:style w:type="paragraph" w:styleId="IntenseQuote">
    <w:name w:val="Intense Quote"/>
    <w:basedOn w:val="Normal"/>
    <w:next w:val="Normal"/>
    <w:link w:val="IntenseQuoteChar"/>
    <w:uiPriority w:val="30"/>
    <w:qFormat/>
    <w:rsid w:val="00B71C18"/>
    <w:pPr>
      <w:pBdr>
        <w:top w:val="single" w:sz="4" w:space="10" w:color="2F5496" w:themeColor="accent1" w:themeShade="BF"/>
        <w:bottom w:val="single" w:sz="4" w:space="10" w:color="2F5496" w:themeColor="accent1" w:themeShade="BF"/>
      </w:pBdr>
      <w:overflowPunct/>
      <w:autoSpaceDE/>
      <w:autoSpaceDN/>
      <w:adjustRightInd/>
      <w:spacing w:before="360" w:after="360" w:line="256" w:lineRule="auto"/>
      <w:ind w:left="864" w:right="864"/>
      <w:jc w:val="center"/>
      <w:textAlignment w:val="auto"/>
    </w:pPr>
    <w:rPr>
      <w:rFonts w:eastAsia="MS Mincho"/>
      <w:i/>
      <w:iCs/>
      <w:color w:val="2F5496" w:themeColor="accent1" w:themeShade="BF"/>
      <w:lang w:eastAsia="ja-JP"/>
      <w14:ligatures w14:val="none"/>
    </w:rPr>
  </w:style>
  <w:style w:type="character" w:customStyle="1" w:styleId="IntenseQuoteChar">
    <w:name w:val="Intense Quote Char"/>
    <w:basedOn w:val="DefaultParagraphFont"/>
    <w:link w:val="IntenseQuote"/>
    <w:uiPriority w:val="30"/>
    <w:rsid w:val="00B71C18"/>
    <w:rPr>
      <w:rFonts w:ascii="Times New Roman" w:eastAsia="MS Mincho" w:hAnsi="Times New Roman" w:cs="Times New Roman"/>
      <w:i/>
      <w:iCs/>
      <w:color w:val="2F5496" w:themeColor="accent1" w:themeShade="BF"/>
      <w:sz w:val="20"/>
      <w:szCs w:val="20"/>
      <w:lang w:val="en-GB" w:eastAsia="ja-JP"/>
    </w:rPr>
  </w:style>
  <w:style w:type="character" w:styleId="IntenseReference">
    <w:name w:val="Intense Reference"/>
    <w:basedOn w:val="DefaultParagraphFont"/>
    <w:uiPriority w:val="32"/>
    <w:qFormat/>
    <w:rsid w:val="00B71C18"/>
    <w:rPr>
      <w:b/>
      <w:bCs/>
      <w:smallCaps/>
      <w:color w:val="2F5496"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71C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71C18"/>
    <w:rPr>
      <w:rFonts w:ascii="Arial" w:eastAsia="SimSun" w:hAnsi="Arial" w:cs="Times New Roman"/>
      <w:b/>
      <w:noProof/>
      <w:sz w:val="18"/>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B71C18"/>
    <w:rPr>
      <w:rFonts w:ascii="Times New Roman" w:eastAsia="MS Mincho" w:hAnsi="Times New Roman" w:cs="Times New Roman"/>
      <w:sz w:val="20"/>
      <w:szCs w:val="20"/>
      <w:lang w:val="en-GB" w:eastAsia="ja-JP"/>
    </w:rPr>
  </w:style>
  <w:style w:type="character" w:styleId="Emphasis">
    <w:name w:val="Emphasis"/>
    <w:basedOn w:val="DefaultParagraphFont"/>
    <w:uiPriority w:val="20"/>
    <w:qFormat/>
    <w:rsid w:val="00B71C18"/>
    <w:rPr>
      <w:i/>
      <w:iCs/>
    </w:rPr>
  </w:style>
  <w:style w:type="table" w:styleId="TableGrid">
    <w:name w:val="Table Grid"/>
    <w:aliases w:val="TableGrid"/>
    <w:basedOn w:val="TableNormal"/>
    <w:qFormat/>
    <w:rsid w:val="00B71C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B71C18"/>
    <w:pPr>
      <w:widowControl w:val="0"/>
      <w:overflowPunct/>
      <w:autoSpaceDE/>
      <w:autoSpaceDN/>
      <w:adjustRightInd/>
      <w:spacing w:before="120"/>
      <w:jc w:val="both"/>
      <w:textAlignment w:val="auto"/>
    </w:pPr>
    <w:rPr>
      <w:rFonts w:cstheme="minorBidi"/>
      <w:kern w:val="2"/>
      <w:szCs w:val="22"/>
      <w:lang w:val="en-US" w:eastAsia="zh-CN"/>
      <w14:ligatures w14:val="none"/>
    </w:rPr>
  </w:style>
  <w:style w:type="character" w:customStyle="1" w:styleId="3GPPTextChar">
    <w:name w:val="3GPP Text Char"/>
    <w:link w:val="3GPPText"/>
    <w:qFormat/>
    <w:rsid w:val="00B71C18"/>
    <w:rPr>
      <w:rFonts w:ascii="Times New Roman" w:eastAsia="SimSun" w:hAnsi="Times New Roman"/>
      <w:kern w:val="2"/>
      <w:sz w:val="20"/>
      <w:lang w:eastAsia="zh-CN"/>
    </w:rPr>
  </w:style>
  <w:style w:type="paragraph" w:customStyle="1" w:styleId="B1">
    <w:name w:val="B1"/>
    <w:basedOn w:val="List"/>
    <w:link w:val="B1Char1"/>
    <w:qFormat/>
    <w:locked/>
    <w:rsid w:val="00B71C18"/>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B71C18"/>
    <w:rPr>
      <w:rFonts w:ascii="Times New Roman" w:hAnsi="Times New Roman"/>
      <w:sz w:val="20"/>
      <w:lang w:eastAsia="zh-CN"/>
    </w:rPr>
  </w:style>
  <w:style w:type="paragraph" w:styleId="List">
    <w:name w:val="List"/>
    <w:basedOn w:val="Normal"/>
    <w:uiPriority w:val="99"/>
    <w:semiHidden/>
    <w:unhideWhenUsed/>
    <w:rsid w:val="00B71C18"/>
    <w:pPr>
      <w:overflowPunct/>
      <w:autoSpaceDE/>
      <w:autoSpaceDN/>
      <w:adjustRightInd/>
      <w:spacing w:after="180" w:line="256" w:lineRule="auto"/>
      <w:ind w:left="360" w:hanging="360"/>
      <w:contextualSpacing/>
      <w:jc w:val="both"/>
      <w:textAlignment w:val="auto"/>
    </w:pPr>
    <w:rPr>
      <w:rFonts w:eastAsia="MS Mincho"/>
      <w:lang w:eastAsia="ja-JP"/>
      <w14:ligatures w14:val="none"/>
    </w:rPr>
  </w:style>
  <w:style w:type="character" w:styleId="PlaceholderText">
    <w:name w:val="Placeholder Text"/>
    <w:basedOn w:val="DefaultParagraphFont"/>
    <w:uiPriority w:val="99"/>
    <w:semiHidden/>
    <w:rsid w:val="00B71C18"/>
    <w:rPr>
      <w:color w:val="666666"/>
    </w:rPr>
  </w:style>
  <w:style w:type="paragraph" w:customStyle="1" w:styleId="TAL">
    <w:name w:val="TAL"/>
    <w:basedOn w:val="Normal"/>
    <w:link w:val="TALChar"/>
    <w:qFormat/>
    <w:rsid w:val="00B71C18"/>
    <w:pPr>
      <w:keepNext/>
      <w:keepLines/>
      <w:spacing w:after="0"/>
    </w:pPr>
    <w:rPr>
      <w:rFonts w:ascii="Arial" w:eastAsia="Times New Roman" w:hAnsi="Arial"/>
      <w:sz w:val="18"/>
      <w:lang w:eastAsia="ja-JP"/>
      <w14:ligatures w14:val="none"/>
    </w:rPr>
  </w:style>
  <w:style w:type="character" w:customStyle="1" w:styleId="TALChar">
    <w:name w:val="TAL Char"/>
    <w:link w:val="TAL"/>
    <w:qFormat/>
    <w:locked/>
    <w:rsid w:val="00B71C18"/>
    <w:rPr>
      <w:rFonts w:ascii="Arial" w:eastAsia="Times New Roman" w:hAnsi="Arial" w:cs="Times New Roman"/>
      <w:sz w:val="18"/>
      <w:szCs w:val="20"/>
      <w:lang w:val="en-GB" w:eastAsia="ja-JP"/>
    </w:rPr>
  </w:style>
  <w:style w:type="character" w:customStyle="1" w:styleId="B10">
    <w:name w:val="B1 (文字)"/>
    <w:rsid w:val="00B71C18"/>
    <w:rPr>
      <w:rFonts w:eastAsia="Times New Roman"/>
      <w:lang w:val="en-GB" w:eastAsia="en-GB"/>
    </w:rPr>
  </w:style>
  <w:style w:type="table" w:customStyle="1" w:styleId="4-51">
    <w:name w:val="网格表 4 - 着色 51"/>
    <w:basedOn w:val="TableNormal"/>
    <w:next w:val="GridTable4-Accent5"/>
    <w:uiPriority w:val="49"/>
    <w:rsid w:val="00B71C18"/>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5">
    <w:name w:val="Grid Table 4 Accent 5"/>
    <w:basedOn w:val="TableNormal"/>
    <w:uiPriority w:val="49"/>
    <w:rsid w:val="00B71C18"/>
    <w:pPr>
      <w:spacing w:after="0" w:line="240" w:lineRule="auto"/>
    </w:pPr>
    <w:rPr>
      <w:kern w:val="2"/>
      <w14:ligatures w14:val="standardContextua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docHeader2">
    <w:name w:val="Tdoc_Header_2"/>
    <w:basedOn w:val="Normal"/>
    <w:qFormat/>
    <w:rsid w:val="00B71C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14:ligatures w14:val="none"/>
    </w:rPr>
  </w:style>
  <w:style w:type="paragraph" w:customStyle="1" w:styleId="paragraph">
    <w:name w:val="paragraph"/>
    <w:basedOn w:val="Normal"/>
    <w:rsid w:val="00EF4A09"/>
    <w:pPr>
      <w:overflowPunct/>
      <w:autoSpaceDE/>
      <w:autoSpaceDN/>
      <w:adjustRightInd/>
      <w:spacing w:before="100" w:beforeAutospacing="1" w:after="100" w:afterAutospacing="1"/>
      <w:textAlignment w:val="auto"/>
    </w:pPr>
    <w:rPr>
      <w:rFonts w:eastAsia="Times New Roman"/>
      <w:sz w:val="24"/>
      <w:szCs w:val="24"/>
      <w:lang w:val="en-US"/>
      <w14:ligatures w14:val="none"/>
    </w:rPr>
  </w:style>
  <w:style w:type="character" w:customStyle="1" w:styleId="normaltextrun">
    <w:name w:val="normaltextrun"/>
    <w:basedOn w:val="DefaultParagraphFont"/>
    <w:rsid w:val="00EF4A09"/>
  </w:style>
  <w:style w:type="character" w:customStyle="1" w:styleId="eop">
    <w:name w:val="eop"/>
    <w:basedOn w:val="DefaultParagraphFont"/>
    <w:rsid w:val="00EF4A09"/>
  </w:style>
  <w:style w:type="character" w:styleId="CommentReference">
    <w:name w:val="annotation reference"/>
    <w:qFormat/>
    <w:rsid w:val="003F294D"/>
    <w:rPr>
      <w:sz w:val="16"/>
      <w:szCs w:val="16"/>
    </w:rPr>
  </w:style>
  <w:style w:type="paragraph" w:styleId="CommentText">
    <w:name w:val="annotation text"/>
    <w:basedOn w:val="Normal"/>
    <w:link w:val="CommentTextChar"/>
    <w:qFormat/>
    <w:rsid w:val="003F294D"/>
    <w:pPr>
      <w:overflowPunct/>
      <w:autoSpaceDE/>
      <w:autoSpaceDN/>
      <w:adjustRightInd/>
      <w:spacing w:after="0"/>
      <w:textAlignment w:val="auto"/>
    </w:pPr>
    <w:rPr>
      <w:rFonts w:ascii="Times" w:eastAsia="Batang" w:hAnsi="Times"/>
      <w14:ligatures w14:val="none"/>
    </w:rPr>
  </w:style>
  <w:style w:type="character" w:customStyle="1" w:styleId="CommentTextChar">
    <w:name w:val="Comment Text Char"/>
    <w:basedOn w:val="DefaultParagraphFont"/>
    <w:link w:val="CommentText"/>
    <w:qFormat/>
    <w:rsid w:val="003F294D"/>
    <w:rPr>
      <w:rFonts w:ascii="Times" w:eastAsia="Batang" w:hAnsi="Times" w:cs="Times New Roman"/>
      <w:sz w:val="20"/>
      <w:szCs w:val="20"/>
      <w:lang w:val="en-GB"/>
    </w:rPr>
  </w:style>
  <w:style w:type="character" w:styleId="Mention">
    <w:name w:val="Mention"/>
    <w:uiPriority w:val="99"/>
    <w:unhideWhenUsed/>
    <w:rsid w:val="003F294D"/>
    <w:rPr>
      <w:color w:val="2B579A"/>
      <w:shd w:val="clear" w:color="auto" w:fill="E6E6E6"/>
    </w:rPr>
  </w:style>
  <w:style w:type="character" w:styleId="Hyperlink">
    <w:name w:val="Hyperlink"/>
    <w:basedOn w:val="DefaultParagraphFont"/>
    <w:uiPriority w:val="99"/>
    <w:unhideWhenUsed/>
    <w:rsid w:val="00E17115"/>
    <w:rPr>
      <w:color w:val="0563C1" w:themeColor="hyperlink"/>
      <w:u w:val="single"/>
    </w:rPr>
  </w:style>
  <w:style w:type="character" w:styleId="UnresolvedMention">
    <w:name w:val="Unresolved Mention"/>
    <w:basedOn w:val="DefaultParagraphFont"/>
    <w:uiPriority w:val="99"/>
    <w:semiHidden/>
    <w:unhideWhenUsed/>
    <w:rsid w:val="00E17115"/>
    <w:rPr>
      <w:color w:val="605E5C"/>
      <w:shd w:val="clear" w:color="auto" w:fill="E1DFDD"/>
    </w:rPr>
  </w:style>
  <w:style w:type="paragraph" w:styleId="Footer">
    <w:name w:val="footer"/>
    <w:basedOn w:val="Normal"/>
    <w:link w:val="FooterChar"/>
    <w:uiPriority w:val="99"/>
    <w:unhideWhenUsed/>
    <w:rsid w:val="00412619"/>
    <w:pPr>
      <w:tabs>
        <w:tab w:val="center" w:pos="4680"/>
        <w:tab w:val="right" w:pos="9360"/>
      </w:tabs>
      <w:spacing w:after="0"/>
    </w:pPr>
  </w:style>
  <w:style w:type="character" w:customStyle="1" w:styleId="FooterChar">
    <w:name w:val="Footer Char"/>
    <w:basedOn w:val="DefaultParagraphFont"/>
    <w:link w:val="Footer"/>
    <w:uiPriority w:val="99"/>
    <w:rsid w:val="00412619"/>
    <w:rPr>
      <w:rFonts w:ascii="Times New Roman" w:eastAsia="SimSun" w:hAnsi="Times New Roman" w:cs="Times New Roman"/>
      <w:sz w:val="20"/>
      <w:szCs w:val="20"/>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8817">
      <w:bodyDiv w:val="1"/>
      <w:marLeft w:val="0"/>
      <w:marRight w:val="0"/>
      <w:marTop w:val="0"/>
      <w:marBottom w:val="0"/>
      <w:divBdr>
        <w:top w:val="none" w:sz="0" w:space="0" w:color="auto"/>
        <w:left w:val="none" w:sz="0" w:space="0" w:color="auto"/>
        <w:bottom w:val="none" w:sz="0" w:space="0" w:color="auto"/>
        <w:right w:val="none" w:sz="0" w:space="0" w:color="auto"/>
      </w:divBdr>
    </w:div>
    <w:div w:id="268583912">
      <w:bodyDiv w:val="1"/>
      <w:marLeft w:val="0"/>
      <w:marRight w:val="0"/>
      <w:marTop w:val="0"/>
      <w:marBottom w:val="0"/>
      <w:divBdr>
        <w:top w:val="none" w:sz="0" w:space="0" w:color="auto"/>
        <w:left w:val="none" w:sz="0" w:space="0" w:color="auto"/>
        <w:bottom w:val="none" w:sz="0" w:space="0" w:color="auto"/>
        <w:right w:val="none" w:sz="0" w:space="0" w:color="auto"/>
      </w:divBdr>
    </w:div>
    <w:div w:id="297884320">
      <w:bodyDiv w:val="1"/>
      <w:marLeft w:val="0"/>
      <w:marRight w:val="0"/>
      <w:marTop w:val="0"/>
      <w:marBottom w:val="0"/>
      <w:divBdr>
        <w:top w:val="none" w:sz="0" w:space="0" w:color="auto"/>
        <w:left w:val="none" w:sz="0" w:space="0" w:color="auto"/>
        <w:bottom w:val="none" w:sz="0" w:space="0" w:color="auto"/>
        <w:right w:val="none" w:sz="0" w:space="0" w:color="auto"/>
      </w:divBdr>
      <w:divsChild>
        <w:div w:id="1625769973">
          <w:marLeft w:val="0"/>
          <w:marRight w:val="0"/>
          <w:marTop w:val="0"/>
          <w:marBottom w:val="0"/>
          <w:divBdr>
            <w:top w:val="none" w:sz="0" w:space="0" w:color="auto"/>
            <w:left w:val="none" w:sz="0" w:space="0" w:color="auto"/>
            <w:bottom w:val="none" w:sz="0" w:space="0" w:color="auto"/>
            <w:right w:val="none" w:sz="0" w:space="0" w:color="auto"/>
          </w:divBdr>
          <w:divsChild>
            <w:div w:id="1711495681">
              <w:marLeft w:val="0"/>
              <w:marRight w:val="0"/>
              <w:marTop w:val="0"/>
              <w:marBottom w:val="0"/>
              <w:divBdr>
                <w:top w:val="none" w:sz="0" w:space="0" w:color="auto"/>
                <w:left w:val="none" w:sz="0" w:space="0" w:color="auto"/>
                <w:bottom w:val="none" w:sz="0" w:space="0" w:color="auto"/>
                <w:right w:val="none" w:sz="0" w:space="0" w:color="auto"/>
              </w:divBdr>
            </w:div>
            <w:div w:id="32005586">
              <w:marLeft w:val="0"/>
              <w:marRight w:val="0"/>
              <w:marTop w:val="0"/>
              <w:marBottom w:val="0"/>
              <w:divBdr>
                <w:top w:val="none" w:sz="0" w:space="0" w:color="auto"/>
                <w:left w:val="none" w:sz="0" w:space="0" w:color="auto"/>
                <w:bottom w:val="none" w:sz="0" w:space="0" w:color="auto"/>
                <w:right w:val="none" w:sz="0" w:space="0" w:color="auto"/>
              </w:divBdr>
            </w:div>
            <w:div w:id="889809334">
              <w:marLeft w:val="0"/>
              <w:marRight w:val="0"/>
              <w:marTop w:val="0"/>
              <w:marBottom w:val="0"/>
              <w:divBdr>
                <w:top w:val="none" w:sz="0" w:space="0" w:color="auto"/>
                <w:left w:val="none" w:sz="0" w:space="0" w:color="auto"/>
                <w:bottom w:val="none" w:sz="0" w:space="0" w:color="auto"/>
                <w:right w:val="none" w:sz="0" w:space="0" w:color="auto"/>
              </w:divBdr>
            </w:div>
            <w:div w:id="625428817">
              <w:marLeft w:val="0"/>
              <w:marRight w:val="0"/>
              <w:marTop w:val="0"/>
              <w:marBottom w:val="0"/>
              <w:divBdr>
                <w:top w:val="none" w:sz="0" w:space="0" w:color="auto"/>
                <w:left w:val="none" w:sz="0" w:space="0" w:color="auto"/>
                <w:bottom w:val="none" w:sz="0" w:space="0" w:color="auto"/>
                <w:right w:val="none" w:sz="0" w:space="0" w:color="auto"/>
              </w:divBdr>
            </w:div>
            <w:div w:id="541019780">
              <w:marLeft w:val="0"/>
              <w:marRight w:val="0"/>
              <w:marTop w:val="0"/>
              <w:marBottom w:val="0"/>
              <w:divBdr>
                <w:top w:val="none" w:sz="0" w:space="0" w:color="auto"/>
                <w:left w:val="none" w:sz="0" w:space="0" w:color="auto"/>
                <w:bottom w:val="none" w:sz="0" w:space="0" w:color="auto"/>
                <w:right w:val="none" w:sz="0" w:space="0" w:color="auto"/>
              </w:divBdr>
            </w:div>
            <w:div w:id="1325816339">
              <w:marLeft w:val="0"/>
              <w:marRight w:val="0"/>
              <w:marTop w:val="0"/>
              <w:marBottom w:val="0"/>
              <w:divBdr>
                <w:top w:val="none" w:sz="0" w:space="0" w:color="auto"/>
                <w:left w:val="none" w:sz="0" w:space="0" w:color="auto"/>
                <w:bottom w:val="none" w:sz="0" w:space="0" w:color="auto"/>
                <w:right w:val="none" w:sz="0" w:space="0" w:color="auto"/>
              </w:divBdr>
            </w:div>
            <w:div w:id="942151432">
              <w:marLeft w:val="0"/>
              <w:marRight w:val="0"/>
              <w:marTop w:val="0"/>
              <w:marBottom w:val="0"/>
              <w:divBdr>
                <w:top w:val="none" w:sz="0" w:space="0" w:color="auto"/>
                <w:left w:val="none" w:sz="0" w:space="0" w:color="auto"/>
                <w:bottom w:val="none" w:sz="0" w:space="0" w:color="auto"/>
                <w:right w:val="none" w:sz="0" w:space="0" w:color="auto"/>
              </w:divBdr>
            </w:div>
            <w:div w:id="391004133">
              <w:marLeft w:val="0"/>
              <w:marRight w:val="0"/>
              <w:marTop w:val="0"/>
              <w:marBottom w:val="0"/>
              <w:divBdr>
                <w:top w:val="none" w:sz="0" w:space="0" w:color="auto"/>
                <w:left w:val="none" w:sz="0" w:space="0" w:color="auto"/>
                <w:bottom w:val="none" w:sz="0" w:space="0" w:color="auto"/>
                <w:right w:val="none" w:sz="0" w:space="0" w:color="auto"/>
              </w:divBdr>
            </w:div>
            <w:div w:id="287392268">
              <w:marLeft w:val="0"/>
              <w:marRight w:val="0"/>
              <w:marTop w:val="0"/>
              <w:marBottom w:val="0"/>
              <w:divBdr>
                <w:top w:val="none" w:sz="0" w:space="0" w:color="auto"/>
                <w:left w:val="none" w:sz="0" w:space="0" w:color="auto"/>
                <w:bottom w:val="none" w:sz="0" w:space="0" w:color="auto"/>
                <w:right w:val="none" w:sz="0" w:space="0" w:color="auto"/>
              </w:divBdr>
            </w:div>
            <w:div w:id="1599748365">
              <w:marLeft w:val="0"/>
              <w:marRight w:val="0"/>
              <w:marTop w:val="0"/>
              <w:marBottom w:val="0"/>
              <w:divBdr>
                <w:top w:val="none" w:sz="0" w:space="0" w:color="auto"/>
                <w:left w:val="none" w:sz="0" w:space="0" w:color="auto"/>
                <w:bottom w:val="none" w:sz="0" w:space="0" w:color="auto"/>
                <w:right w:val="none" w:sz="0" w:space="0" w:color="auto"/>
              </w:divBdr>
            </w:div>
            <w:div w:id="1344817850">
              <w:marLeft w:val="0"/>
              <w:marRight w:val="0"/>
              <w:marTop w:val="0"/>
              <w:marBottom w:val="0"/>
              <w:divBdr>
                <w:top w:val="none" w:sz="0" w:space="0" w:color="auto"/>
                <w:left w:val="none" w:sz="0" w:space="0" w:color="auto"/>
                <w:bottom w:val="none" w:sz="0" w:space="0" w:color="auto"/>
                <w:right w:val="none" w:sz="0" w:space="0" w:color="auto"/>
              </w:divBdr>
            </w:div>
          </w:divsChild>
        </w:div>
        <w:div w:id="1728720226">
          <w:marLeft w:val="0"/>
          <w:marRight w:val="0"/>
          <w:marTop w:val="0"/>
          <w:marBottom w:val="0"/>
          <w:divBdr>
            <w:top w:val="none" w:sz="0" w:space="0" w:color="auto"/>
            <w:left w:val="none" w:sz="0" w:space="0" w:color="auto"/>
            <w:bottom w:val="none" w:sz="0" w:space="0" w:color="auto"/>
            <w:right w:val="none" w:sz="0" w:space="0" w:color="auto"/>
          </w:divBdr>
          <w:divsChild>
            <w:div w:id="1943603994">
              <w:marLeft w:val="0"/>
              <w:marRight w:val="0"/>
              <w:marTop w:val="30"/>
              <w:marBottom w:val="30"/>
              <w:divBdr>
                <w:top w:val="none" w:sz="0" w:space="0" w:color="auto"/>
                <w:left w:val="none" w:sz="0" w:space="0" w:color="auto"/>
                <w:bottom w:val="none" w:sz="0" w:space="0" w:color="auto"/>
                <w:right w:val="none" w:sz="0" w:space="0" w:color="auto"/>
              </w:divBdr>
              <w:divsChild>
                <w:div w:id="271908905">
                  <w:marLeft w:val="0"/>
                  <w:marRight w:val="0"/>
                  <w:marTop w:val="0"/>
                  <w:marBottom w:val="0"/>
                  <w:divBdr>
                    <w:top w:val="none" w:sz="0" w:space="0" w:color="auto"/>
                    <w:left w:val="none" w:sz="0" w:space="0" w:color="auto"/>
                    <w:bottom w:val="none" w:sz="0" w:space="0" w:color="auto"/>
                    <w:right w:val="none" w:sz="0" w:space="0" w:color="auto"/>
                  </w:divBdr>
                  <w:divsChild>
                    <w:div w:id="363868651">
                      <w:marLeft w:val="0"/>
                      <w:marRight w:val="0"/>
                      <w:marTop w:val="0"/>
                      <w:marBottom w:val="0"/>
                      <w:divBdr>
                        <w:top w:val="none" w:sz="0" w:space="0" w:color="auto"/>
                        <w:left w:val="none" w:sz="0" w:space="0" w:color="auto"/>
                        <w:bottom w:val="none" w:sz="0" w:space="0" w:color="auto"/>
                        <w:right w:val="none" w:sz="0" w:space="0" w:color="auto"/>
                      </w:divBdr>
                    </w:div>
                  </w:divsChild>
                </w:div>
                <w:div w:id="1568761944">
                  <w:marLeft w:val="0"/>
                  <w:marRight w:val="0"/>
                  <w:marTop w:val="0"/>
                  <w:marBottom w:val="0"/>
                  <w:divBdr>
                    <w:top w:val="none" w:sz="0" w:space="0" w:color="auto"/>
                    <w:left w:val="none" w:sz="0" w:space="0" w:color="auto"/>
                    <w:bottom w:val="none" w:sz="0" w:space="0" w:color="auto"/>
                    <w:right w:val="none" w:sz="0" w:space="0" w:color="auto"/>
                  </w:divBdr>
                  <w:divsChild>
                    <w:div w:id="591090790">
                      <w:marLeft w:val="0"/>
                      <w:marRight w:val="0"/>
                      <w:marTop w:val="0"/>
                      <w:marBottom w:val="0"/>
                      <w:divBdr>
                        <w:top w:val="none" w:sz="0" w:space="0" w:color="auto"/>
                        <w:left w:val="none" w:sz="0" w:space="0" w:color="auto"/>
                        <w:bottom w:val="none" w:sz="0" w:space="0" w:color="auto"/>
                        <w:right w:val="none" w:sz="0" w:space="0" w:color="auto"/>
                      </w:divBdr>
                    </w:div>
                  </w:divsChild>
                </w:div>
                <w:div w:id="526522554">
                  <w:marLeft w:val="0"/>
                  <w:marRight w:val="0"/>
                  <w:marTop w:val="0"/>
                  <w:marBottom w:val="0"/>
                  <w:divBdr>
                    <w:top w:val="none" w:sz="0" w:space="0" w:color="auto"/>
                    <w:left w:val="none" w:sz="0" w:space="0" w:color="auto"/>
                    <w:bottom w:val="none" w:sz="0" w:space="0" w:color="auto"/>
                    <w:right w:val="none" w:sz="0" w:space="0" w:color="auto"/>
                  </w:divBdr>
                  <w:divsChild>
                    <w:div w:id="209847627">
                      <w:marLeft w:val="0"/>
                      <w:marRight w:val="0"/>
                      <w:marTop w:val="0"/>
                      <w:marBottom w:val="0"/>
                      <w:divBdr>
                        <w:top w:val="none" w:sz="0" w:space="0" w:color="auto"/>
                        <w:left w:val="none" w:sz="0" w:space="0" w:color="auto"/>
                        <w:bottom w:val="none" w:sz="0" w:space="0" w:color="auto"/>
                        <w:right w:val="none" w:sz="0" w:space="0" w:color="auto"/>
                      </w:divBdr>
                    </w:div>
                  </w:divsChild>
                </w:div>
                <w:div w:id="2136558790">
                  <w:marLeft w:val="0"/>
                  <w:marRight w:val="0"/>
                  <w:marTop w:val="0"/>
                  <w:marBottom w:val="0"/>
                  <w:divBdr>
                    <w:top w:val="none" w:sz="0" w:space="0" w:color="auto"/>
                    <w:left w:val="none" w:sz="0" w:space="0" w:color="auto"/>
                    <w:bottom w:val="none" w:sz="0" w:space="0" w:color="auto"/>
                    <w:right w:val="none" w:sz="0" w:space="0" w:color="auto"/>
                  </w:divBdr>
                  <w:divsChild>
                    <w:div w:id="971984735">
                      <w:marLeft w:val="0"/>
                      <w:marRight w:val="0"/>
                      <w:marTop w:val="0"/>
                      <w:marBottom w:val="0"/>
                      <w:divBdr>
                        <w:top w:val="none" w:sz="0" w:space="0" w:color="auto"/>
                        <w:left w:val="none" w:sz="0" w:space="0" w:color="auto"/>
                        <w:bottom w:val="none" w:sz="0" w:space="0" w:color="auto"/>
                        <w:right w:val="none" w:sz="0" w:space="0" w:color="auto"/>
                      </w:divBdr>
                    </w:div>
                  </w:divsChild>
                </w:div>
                <w:div w:id="1565290634">
                  <w:marLeft w:val="0"/>
                  <w:marRight w:val="0"/>
                  <w:marTop w:val="0"/>
                  <w:marBottom w:val="0"/>
                  <w:divBdr>
                    <w:top w:val="none" w:sz="0" w:space="0" w:color="auto"/>
                    <w:left w:val="none" w:sz="0" w:space="0" w:color="auto"/>
                    <w:bottom w:val="none" w:sz="0" w:space="0" w:color="auto"/>
                    <w:right w:val="none" w:sz="0" w:space="0" w:color="auto"/>
                  </w:divBdr>
                  <w:divsChild>
                    <w:div w:id="1923367296">
                      <w:marLeft w:val="0"/>
                      <w:marRight w:val="0"/>
                      <w:marTop w:val="0"/>
                      <w:marBottom w:val="0"/>
                      <w:divBdr>
                        <w:top w:val="none" w:sz="0" w:space="0" w:color="auto"/>
                        <w:left w:val="none" w:sz="0" w:space="0" w:color="auto"/>
                        <w:bottom w:val="none" w:sz="0" w:space="0" w:color="auto"/>
                        <w:right w:val="none" w:sz="0" w:space="0" w:color="auto"/>
                      </w:divBdr>
                    </w:div>
                  </w:divsChild>
                </w:div>
                <w:div w:id="1814637075">
                  <w:marLeft w:val="0"/>
                  <w:marRight w:val="0"/>
                  <w:marTop w:val="0"/>
                  <w:marBottom w:val="0"/>
                  <w:divBdr>
                    <w:top w:val="none" w:sz="0" w:space="0" w:color="auto"/>
                    <w:left w:val="none" w:sz="0" w:space="0" w:color="auto"/>
                    <w:bottom w:val="none" w:sz="0" w:space="0" w:color="auto"/>
                    <w:right w:val="none" w:sz="0" w:space="0" w:color="auto"/>
                  </w:divBdr>
                  <w:divsChild>
                    <w:div w:id="308170964">
                      <w:marLeft w:val="0"/>
                      <w:marRight w:val="0"/>
                      <w:marTop w:val="0"/>
                      <w:marBottom w:val="0"/>
                      <w:divBdr>
                        <w:top w:val="none" w:sz="0" w:space="0" w:color="auto"/>
                        <w:left w:val="none" w:sz="0" w:space="0" w:color="auto"/>
                        <w:bottom w:val="none" w:sz="0" w:space="0" w:color="auto"/>
                        <w:right w:val="none" w:sz="0" w:space="0" w:color="auto"/>
                      </w:divBdr>
                    </w:div>
                  </w:divsChild>
                </w:div>
                <w:div w:id="1917742607">
                  <w:marLeft w:val="0"/>
                  <w:marRight w:val="0"/>
                  <w:marTop w:val="0"/>
                  <w:marBottom w:val="0"/>
                  <w:divBdr>
                    <w:top w:val="none" w:sz="0" w:space="0" w:color="auto"/>
                    <w:left w:val="none" w:sz="0" w:space="0" w:color="auto"/>
                    <w:bottom w:val="none" w:sz="0" w:space="0" w:color="auto"/>
                    <w:right w:val="none" w:sz="0" w:space="0" w:color="auto"/>
                  </w:divBdr>
                  <w:divsChild>
                    <w:div w:id="524095459">
                      <w:marLeft w:val="0"/>
                      <w:marRight w:val="0"/>
                      <w:marTop w:val="0"/>
                      <w:marBottom w:val="0"/>
                      <w:divBdr>
                        <w:top w:val="none" w:sz="0" w:space="0" w:color="auto"/>
                        <w:left w:val="none" w:sz="0" w:space="0" w:color="auto"/>
                        <w:bottom w:val="none" w:sz="0" w:space="0" w:color="auto"/>
                        <w:right w:val="none" w:sz="0" w:space="0" w:color="auto"/>
                      </w:divBdr>
                    </w:div>
                  </w:divsChild>
                </w:div>
                <w:div w:id="1996185122">
                  <w:marLeft w:val="0"/>
                  <w:marRight w:val="0"/>
                  <w:marTop w:val="0"/>
                  <w:marBottom w:val="0"/>
                  <w:divBdr>
                    <w:top w:val="none" w:sz="0" w:space="0" w:color="auto"/>
                    <w:left w:val="none" w:sz="0" w:space="0" w:color="auto"/>
                    <w:bottom w:val="none" w:sz="0" w:space="0" w:color="auto"/>
                    <w:right w:val="none" w:sz="0" w:space="0" w:color="auto"/>
                  </w:divBdr>
                  <w:divsChild>
                    <w:div w:id="1267228855">
                      <w:marLeft w:val="0"/>
                      <w:marRight w:val="0"/>
                      <w:marTop w:val="0"/>
                      <w:marBottom w:val="0"/>
                      <w:divBdr>
                        <w:top w:val="none" w:sz="0" w:space="0" w:color="auto"/>
                        <w:left w:val="none" w:sz="0" w:space="0" w:color="auto"/>
                        <w:bottom w:val="none" w:sz="0" w:space="0" w:color="auto"/>
                        <w:right w:val="none" w:sz="0" w:space="0" w:color="auto"/>
                      </w:divBdr>
                    </w:div>
                  </w:divsChild>
                </w:div>
                <w:div w:id="869995850">
                  <w:marLeft w:val="0"/>
                  <w:marRight w:val="0"/>
                  <w:marTop w:val="0"/>
                  <w:marBottom w:val="0"/>
                  <w:divBdr>
                    <w:top w:val="none" w:sz="0" w:space="0" w:color="auto"/>
                    <w:left w:val="none" w:sz="0" w:space="0" w:color="auto"/>
                    <w:bottom w:val="none" w:sz="0" w:space="0" w:color="auto"/>
                    <w:right w:val="none" w:sz="0" w:space="0" w:color="auto"/>
                  </w:divBdr>
                  <w:divsChild>
                    <w:div w:id="1623220709">
                      <w:marLeft w:val="0"/>
                      <w:marRight w:val="0"/>
                      <w:marTop w:val="0"/>
                      <w:marBottom w:val="0"/>
                      <w:divBdr>
                        <w:top w:val="none" w:sz="0" w:space="0" w:color="auto"/>
                        <w:left w:val="none" w:sz="0" w:space="0" w:color="auto"/>
                        <w:bottom w:val="none" w:sz="0" w:space="0" w:color="auto"/>
                        <w:right w:val="none" w:sz="0" w:space="0" w:color="auto"/>
                      </w:divBdr>
                    </w:div>
                  </w:divsChild>
                </w:div>
                <w:div w:id="1644191261">
                  <w:marLeft w:val="0"/>
                  <w:marRight w:val="0"/>
                  <w:marTop w:val="0"/>
                  <w:marBottom w:val="0"/>
                  <w:divBdr>
                    <w:top w:val="none" w:sz="0" w:space="0" w:color="auto"/>
                    <w:left w:val="none" w:sz="0" w:space="0" w:color="auto"/>
                    <w:bottom w:val="none" w:sz="0" w:space="0" w:color="auto"/>
                    <w:right w:val="none" w:sz="0" w:space="0" w:color="auto"/>
                  </w:divBdr>
                  <w:divsChild>
                    <w:div w:id="1435322119">
                      <w:marLeft w:val="0"/>
                      <w:marRight w:val="0"/>
                      <w:marTop w:val="0"/>
                      <w:marBottom w:val="0"/>
                      <w:divBdr>
                        <w:top w:val="none" w:sz="0" w:space="0" w:color="auto"/>
                        <w:left w:val="none" w:sz="0" w:space="0" w:color="auto"/>
                        <w:bottom w:val="none" w:sz="0" w:space="0" w:color="auto"/>
                        <w:right w:val="none" w:sz="0" w:space="0" w:color="auto"/>
                      </w:divBdr>
                    </w:div>
                  </w:divsChild>
                </w:div>
                <w:div w:id="2097357942">
                  <w:marLeft w:val="0"/>
                  <w:marRight w:val="0"/>
                  <w:marTop w:val="0"/>
                  <w:marBottom w:val="0"/>
                  <w:divBdr>
                    <w:top w:val="none" w:sz="0" w:space="0" w:color="auto"/>
                    <w:left w:val="none" w:sz="0" w:space="0" w:color="auto"/>
                    <w:bottom w:val="none" w:sz="0" w:space="0" w:color="auto"/>
                    <w:right w:val="none" w:sz="0" w:space="0" w:color="auto"/>
                  </w:divBdr>
                  <w:divsChild>
                    <w:div w:id="296379786">
                      <w:marLeft w:val="0"/>
                      <w:marRight w:val="0"/>
                      <w:marTop w:val="0"/>
                      <w:marBottom w:val="0"/>
                      <w:divBdr>
                        <w:top w:val="none" w:sz="0" w:space="0" w:color="auto"/>
                        <w:left w:val="none" w:sz="0" w:space="0" w:color="auto"/>
                        <w:bottom w:val="none" w:sz="0" w:space="0" w:color="auto"/>
                        <w:right w:val="none" w:sz="0" w:space="0" w:color="auto"/>
                      </w:divBdr>
                    </w:div>
                  </w:divsChild>
                </w:div>
                <w:div w:id="938296012">
                  <w:marLeft w:val="0"/>
                  <w:marRight w:val="0"/>
                  <w:marTop w:val="0"/>
                  <w:marBottom w:val="0"/>
                  <w:divBdr>
                    <w:top w:val="none" w:sz="0" w:space="0" w:color="auto"/>
                    <w:left w:val="none" w:sz="0" w:space="0" w:color="auto"/>
                    <w:bottom w:val="none" w:sz="0" w:space="0" w:color="auto"/>
                    <w:right w:val="none" w:sz="0" w:space="0" w:color="auto"/>
                  </w:divBdr>
                  <w:divsChild>
                    <w:div w:id="1040129051">
                      <w:marLeft w:val="0"/>
                      <w:marRight w:val="0"/>
                      <w:marTop w:val="0"/>
                      <w:marBottom w:val="0"/>
                      <w:divBdr>
                        <w:top w:val="none" w:sz="0" w:space="0" w:color="auto"/>
                        <w:left w:val="none" w:sz="0" w:space="0" w:color="auto"/>
                        <w:bottom w:val="none" w:sz="0" w:space="0" w:color="auto"/>
                        <w:right w:val="none" w:sz="0" w:space="0" w:color="auto"/>
                      </w:divBdr>
                    </w:div>
                  </w:divsChild>
                </w:div>
                <w:div w:id="1123769912">
                  <w:marLeft w:val="0"/>
                  <w:marRight w:val="0"/>
                  <w:marTop w:val="0"/>
                  <w:marBottom w:val="0"/>
                  <w:divBdr>
                    <w:top w:val="none" w:sz="0" w:space="0" w:color="auto"/>
                    <w:left w:val="none" w:sz="0" w:space="0" w:color="auto"/>
                    <w:bottom w:val="none" w:sz="0" w:space="0" w:color="auto"/>
                    <w:right w:val="none" w:sz="0" w:space="0" w:color="auto"/>
                  </w:divBdr>
                  <w:divsChild>
                    <w:div w:id="510074247">
                      <w:marLeft w:val="0"/>
                      <w:marRight w:val="0"/>
                      <w:marTop w:val="0"/>
                      <w:marBottom w:val="0"/>
                      <w:divBdr>
                        <w:top w:val="none" w:sz="0" w:space="0" w:color="auto"/>
                        <w:left w:val="none" w:sz="0" w:space="0" w:color="auto"/>
                        <w:bottom w:val="none" w:sz="0" w:space="0" w:color="auto"/>
                        <w:right w:val="none" w:sz="0" w:space="0" w:color="auto"/>
                      </w:divBdr>
                    </w:div>
                  </w:divsChild>
                </w:div>
                <w:div w:id="1441028484">
                  <w:marLeft w:val="0"/>
                  <w:marRight w:val="0"/>
                  <w:marTop w:val="0"/>
                  <w:marBottom w:val="0"/>
                  <w:divBdr>
                    <w:top w:val="none" w:sz="0" w:space="0" w:color="auto"/>
                    <w:left w:val="none" w:sz="0" w:space="0" w:color="auto"/>
                    <w:bottom w:val="none" w:sz="0" w:space="0" w:color="auto"/>
                    <w:right w:val="none" w:sz="0" w:space="0" w:color="auto"/>
                  </w:divBdr>
                  <w:divsChild>
                    <w:div w:id="866910469">
                      <w:marLeft w:val="0"/>
                      <w:marRight w:val="0"/>
                      <w:marTop w:val="0"/>
                      <w:marBottom w:val="0"/>
                      <w:divBdr>
                        <w:top w:val="none" w:sz="0" w:space="0" w:color="auto"/>
                        <w:left w:val="none" w:sz="0" w:space="0" w:color="auto"/>
                        <w:bottom w:val="none" w:sz="0" w:space="0" w:color="auto"/>
                        <w:right w:val="none" w:sz="0" w:space="0" w:color="auto"/>
                      </w:divBdr>
                    </w:div>
                    <w:div w:id="614486534">
                      <w:marLeft w:val="0"/>
                      <w:marRight w:val="0"/>
                      <w:marTop w:val="0"/>
                      <w:marBottom w:val="0"/>
                      <w:divBdr>
                        <w:top w:val="none" w:sz="0" w:space="0" w:color="auto"/>
                        <w:left w:val="none" w:sz="0" w:space="0" w:color="auto"/>
                        <w:bottom w:val="none" w:sz="0" w:space="0" w:color="auto"/>
                        <w:right w:val="none" w:sz="0" w:space="0" w:color="auto"/>
                      </w:divBdr>
                    </w:div>
                  </w:divsChild>
                </w:div>
                <w:div w:id="1398162797">
                  <w:marLeft w:val="0"/>
                  <w:marRight w:val="0"/>
                  <w:marTop w:val="0"/>
                  <w:marBottom w:val="0"/>
                  <w:divBdr>
                    <w:top w:val="none" w:sz="0" w:space="0" w:color="auto"/>
                    <w:left w:val="none" w:sz="0" w:space="0" w:color="auto"/>
                    <w:bottom w:val="none" w:sz="0" w:space="0" w:color="auto"/>
                    <w:right w:val="none" w:sz="0" w:space="0" w:color="auto"/>
                  </w:divBdr>
                  <w:divsChild>
                    <w:div w:id="1200896163">
                      <w:marLeft w:val="0"/>
                      <w:marRight w:val="0"/>
                      <w:marTop w:val="0"/>
                      <w:marBottom w:val="0"/>
                      <w:divBdr>
                        <w:top w:val="none" w:sz="0" w:space="0" w:color="auto"/>
                        <w:left w:val="none" w:sz="0" w:space="0" w:color="auto"/>
                        <w:bottom w:val="none" w:sz="0" w:space="0" w:color="auto"/>
                        <w:right w:val="none" w:sz="0" w:space="0" w:color="auto"/>
                      </w:divBdr>
                    </w:div>
                  </w:divsChild>
                </w:div>
                <w:div w:id="1083255771">
                  <w:marLeft w:val="0"/>
                  <w:marRight w:val="0"/>
                  <w:marTop w:val="0"/>
                  <w:marBottom w:val="0"/>
                  <w:divBdr>
                    <w:top w:val="none" w:sz="0" w:space="0" w:color="auto"/>
                    <w:left w:val="none" w:sz="0" w:space="0" w:color="auto"/>
                    <w:bottom w:val="none" w:sz="0" w:space="0" w:color="auto"/>
                    <w:right w:val="none" w:sz="0" w:space="0" w:color="auto"/>
                  </w:divBdr>
                  <w:divsChild>
                    <w:div w:id="163864394">
                      <w:marLeft w:val="0"/>
                      <w:marRight w:val="0"/>
                      <w:marTop w:val="0"/>
                      <w:marBottom w:val="0"/>
                      <w:divBdr>
                        <w:top w:val="none" w:sz="0" w:space="0" w:color="auto"/>
                        <w:left w:val="none" w:sz="0" w:space="0" w:color="auto"/>
                        <w:bottom w:val="none" w:sz="0" w:space="0" w:color="auto"/>
                        <w:right w:val="none" w:sz="0" w:space="0" w:color="auto"/>
                      </w:divBdr>
                    </w:div>
                  </w:divsChild>
                </w:div>
                <w:div w:id="93979695">
                  <w:marLeft w:val="0"/>
                  <w:marRight w:val="0"/>
                  <w:marTop w:val="0"/>
                  <w:marBottom w:val="0"/>
                  <w:divBdr>
                    <w:top w:val="none" w:sz="0" w:space="0" w:color="auto"/>
                    <w:left w:val="none" w:sz="0" w:space="0" w:color="auto"/>
                    <w:bottom w:val="none" w:sz="0" w:space="0" w:color="auto"/>
                    <w:right w:val="none" w:sz="0" w:space="0" w:color="auto"/>
                  </w:divBdr>
                  <w:divsChild>
                    <w:div w:id="261187398">
                      <w:marLeft w:val="0"/>
                      <w:marRight w:val="0"/>
                      <w:marTop w:val="0"/>
                      <w:marBottom w:val="0"/>
                      <w:divBdr>
                        <w:top w:val="none" w:sz="0" w:space="0" w:color="auto"/>
                        <w:left w:val="none" w:sz="0" w:space="0" w:color="auto"/>
                        <w:bottom w:val="none" w:sz="0" w:space="0" w:color="auto"/>
                        <w:right w:val="none" w:sz="0" w:space="0" w:color="auto"/>
                      </w:divBdr>
                    </w:div>
                  </w:divsChild>
                </w:div>
                <w:div w:id="1128738396">
                  <w:marLeft w:val="0"/>
                  <w:marRight w:val="0"/>
                  <w:marTop w:val="0"/>
                  <w:marBottom w:val="0"/>
                  <w:divBdr>
                    <w:top w:val="none" w:sz="0" w:space="0" w:color="auto"/>
                    <w:left w:val="none" w:sz="0" w:space="0" w:color="auto"/>
                    <w:bottom w:val="none" w:sz="0" w:space="0" w:color="auto"/>
                    <w:right w:val="none" w:sz="0" w:space="0" w:color="auto"/>
                  </w:divBdr>
                  <w:divsChild>
                    <w:div w:id="2076734964">
                      <w:marLeft w:val="0"/>
                      <w:marRight w:val="0"/>
                      <w:marTop w:val="0"/>
                      <w:marBottom w:val="0"/>
                      <w:divBdr>
                        <w:top w:val="none" w:sz="0" w:space="0" w:color="auto"/>
                        <w:left w:val="none" w:sz="0" w:space="0" w:color="auto"/>
                        <w:bottom w:val="none" w:sz="0" w:space="0" w:color="auto"/>
                        <w:right w:val="none" w:sz="0" w:space="0" w:color="auto"/>
                      </w:divBdr>
                    </w:div>
                  </w:divsChild>
                </w:div>
                <w:div w:id="103185976">
                  <w:marLeft w:val="0"/>
                  <w:marRight w:val="0"/>
                  <w:marTop w:val="0"/>
                  <w:marBottom w:val="0"/>
                  <w:divBdr>
                    <w:top w:val="none" w:sz="0" w:space="0" w:color="auto"/>
                    <w:left w:val="none" w:sz="0" w:space="0" w:color="auto"/>
                    <w:bottom w:val="none" w:sz="0" w:space="0" w:color="auto"/>
                    <w:right w:val="none" w:sz="0" w:space="0" w:color="auto"/>
                  </w:divBdr>
                  <w:divsChild>
                    <w:div w:id="432750049">
                      <w:marLeft w:val="0"/>
                      <w:marRight w:val="0"/>
                      <w:marTop w:val="0"/>
                      <w:marBottom w:val="0"/>
                      <w:divBdr>
                        <w:top w:val="none" w:sz="0" w:space="0" w:color="auto"/>
                        <w:left w:val="none" w:sz="0" w:space="0" w:color="auto"/>
                        <w:bottom w:val="none" w:sz="0" w:space="0" w:color="auto"/>
                        <w:right w:val="none" w:sz="0" w:space="0" w:color="auto"/>
                      </w:divBdr>
                    </w:div>
                  </w:divsChild>
                </w:div>
                <w:div w:id="784539753">
                  <w:marLeft w:val="0"/>
                  <w:marRight w:val="0"/>
                  <w:marTop w:val="0"/>
                  <w:marBottom w:val="0"/>
                  <w:divBdr>
                    <w:top w:val="none" w:sz="0" w:space="0" w:color="auto"/>
                    <w:left w:val="none" w:sz="0" w:space="0" w:color="auto"/>
                    <w:bottom w:val="none" w:sz="0" w:space="0" w:color="auto"/>
                    <w:right w:val="none" w:sz="0" w:space="0" w:color="auto"/>
                  </w:divBdr>
                  <w:divsChild>
                    <w:div w:id="1162241129">
                      <w:marLeft w:val="0"/>
                      <w:marRight w:val="0"/>
                      <w:marTop w:val="0"/>
                      <w:marBottom w:val="0"/>
                      <w:divBdr>
                        <w:top w:val="none" w:sz="0" w:space="0" w:color="auto"/>
                        <w:left w:val="none" w:sz="0" w:space="0" w:color="auto"/>
                        <w:bottom w:val="none" w:sz="0" w:space="0" w:color="auto"/>
                        <w:right w:val="none" w:sz="0" w:space="0" w:color="auto"/>
                      </w:divBdr>
                    </w:div>
                  </w:divsChild>
                </w:div>
                <w:div w:id="1874536259">
                  <w:marLeft w:val="0"/>
                  <w:marRight w:val="0"/>
                  <w:marTop w:val="0"/>
                  <w:marBottom w:val="0"/>
                  <w:divBdr>
                    <w:top w:val="none" w:sz="0" w:space="0" w:color="auto"/>
                    <w:left w:val="none" w:sz="0" w:space="0" w:color="auto"/>
                    <w:bottom w:val="none" w:sz="0" w:space="0" w:color="auto"/>
                    <w:right w:val="none" w:sz="0" w:space="0" w:color="auto"/>
                  </w:divBdr>
                  <w:divsChild>
                    <w:div w:id="1929539464">
                      <w:marLeft w:val="0"/>
                      <w:marRight w:val="0"/>
                      <w:marTop w:val="0"/>
                      <w:marBottom w:val="0"/>
                      <w:divBdr>
                        <w:top w:val="none" w:sz="0" w:space="0" w:color="auto"/>
                        <w:left w:val="none" w:sz="0" w:space="0" w:color="auto"/>
                        <w:bottom w:val="none" w:sz="0" w:space="0" w:color="auto"/>
                        <w:right w:val="none" w:sz="0" w:space="0" w:color="auto"/>
                      </w:divBdr>
                    </w:div>
                  </w:divsChild>
                </w:div>
                <w:div w:id="304967189">
                  <w:marLeft w:val="0"/>
                  <w:marRight w:val="0"/>
                  <w:marTop w:val="0"/>
                  <w:marBottom w:val="0"/>
                  <w:divBdr>
                    <w:top w:val="none" w:sz="0" w:space="0" w:color="auto"/>
                    <w:left w:val="none" w:sz="0" w:space="0" w:color="auto"/>
                    <w:bottom w:val="none" w:sz="0" w:space="0" w:color="auto"/>
                    <w:right w:val="none" w:sz="0" w:space="0" w:color="auto"/>
                  </w:divBdr>
                  <w:divsChild>
                    <w:div w:id="1112436691">
                      <w:marLeft w:val="0"/>
                      <w:marRight w:val="0"/>
                      <w:marTop w:val="0"/>
                      <w:marBottom w:val="0"/>
                      <w:divBdr>
                        <w:top w:val="none" w:sz="0" w:space="0" w:color="auto"/>
                        <w:left w:val="none" w:sz="0" w:space="0" w:color="auto"/>
                        <w:bottom w:val="none" w:sz="0" w:space="0" w:color="auto"/>
                        <w:right w:val="none" w:sz="0" w:space="0" w:color="auto"/>
                      </w:divBdr>
                    </w:div>
                  </w:divsChild>
                </w:div>
                <w:div w:id="1715888027">
                  <w:marLeft w:val="0"/>
                  <w:marRight w:val="0"/>
                  <w:marTop w:val="0"/>
                  <w:marBottom w:val="0"/>
                  <w:divBdr>
                    <w:top w:val="none" w:sz="0" w:space="0" w:color="auto"/>
                    <w:left w:val="none" w:sz="0" w:space="0" w:color="auto"/>
                    <w:bottom w:val="none" w:sz="0" w:space="0" w:color="auto"/>
                    <w:right w:val="none" w:sz="0" w:space="0" w:color="auto"/>
                  </w:divBdr>
                  <w:divsChild>
                    <w:div w:id="1086614675">
                      <w:marLeft w:val="0"/>
                      <w:marRight w:val="0"/>
                      <w:marTop w:val="0"/>
                      <w:marBottom w:val="0"/>
                      <w:divBdr>
                        <w:top w:val="none" w:sz="0" w:space="0" w:color="auto"/>
                        <w:left w:val="none" w:sz="0" w:space="0" w:color="auto"/>
                        <w:bottom w:val="none" w:sz="0" w:space="0" w:color="auto"/>
                        <w:right w:val="none" w:sz="0" w:space="0" w:color="auto"/>
                      </w:divBdr>
                    </w:div>
                  </w:divsChild>
                </w:div>
                <w:div w:id="8265695">
                  <w:marLeft w:val="0"/>
                  <w:marRight w:val="0"/>
                  <w:marTop w:val="0"/>
                  <w:marBottom w:val="0"/>
                  <w:divBdr>
                    <w:top w:val="none" w:sz="0" w:space="0" w:color="auto"/>
                    <w:left w:val="none" w:sz="0" w:space="0" w:color="auto"/>
                    <w:bottom w:val="none" w:sz="0" w:space="0" w:color="auto"/>
                    <w:right w:val="none" w:sz="0" w:space="0" w:color="auto"/>
                  </w:divBdr>
                  <w:divsChild>
                    <w:div w:id="1949387968">
                      <w:marLeft w:val="0"/>
                      <w:marRight w:val="0"/>
                      <w:marTop w:val="0"/>
                      <w:marBottom w:val="0"/>
                      <w:divBdr>
                        <w:top w:val="none" w:sz="0" w:space="0" w:color="auto"/>
                        <w:left w:val="none" w:sz="0" w:space="0" w:color="auto"/>
                        <w:bottom w:val="none" w:sz="0" w:space="0" w:color="auto"/>
                        <w:right w:val="none" w:sz="0" w:space="0" w:color="auto"/>
                      </w:divBdr>
                    </w:div>
                  </w:divsChild>
                </w:div>
                <w:div w:id="408237554">
                  <w:marLeft w:val="0"/>
                  <w:marRight w:val="0"/>
                  <w:marTop w:val="0"/>
                  <w:marBottom w:val="0"/>
                  <w:divBdr>
                    <w:top w:val="none" w:sz="0" w:space="0" w:color="auto"/>
                    <w:left w:val="none" w:sz="0" w:space="0" w:color="auto"/>
                    <w:bottom w:val="none" w:sz="0" w:space="0" w:color="auto"/>
                    <w:right w:val="none" w:sz="0" w:space="0" w:color="auto"/>
                  </w:divBdr>
                  <w:divsChild>
                    <w:div w:id="1367607470">
                      <w:marLeft w:val="0"/>
                      <w:marRight w:val="0"/>
                      <w:marTop w:val="0"/>
                      <w:marBottom w:val="0"/>
                      <w:divBdr>
                        <w:top w:val="none" w:sz="0" w:space="0" w:color="auto"/>
                        <w:left w:val="none" w:sz="0" w:space="0" w:color="auto"/>
                        <w:bottom w:val="none" w:sz="0" w:space="0" w:color="auto"/>
                        <w:right w:val="none" w:sz="0" w:space="0" w:color="auto"/>
                      </w:divBdr>
                    </w:div>
                  </w:divsChild>
                </w:div>
                <w:div w:id="1762141356">
                  <w:marLeft w:val="0"/>
                  <w:marRight w:val="0"/>
                  <w:marTop w:val="0"/>
                  <w:marBottom w:val="0"/>
                  <w:divBdr>
                    <w:top w:val="none" w:sz="0" w:space="0" w:color="auto"/>
                    <w:left w:val="none" w:sz="0" w:space="0" w:color="auto"/>
                    <w:bottom w:val="none" w:sz="0" w:space="0" w:color="auto"/>
                    <w:right w:val="none" w:sz="0" w:space="0" w:color="auto"/>
                  </w:divBdr>
                  <w:divsChild>
                    <w:div w:id="112332303">
                      <w:marLeft w:val="0"/>
                      <w:marRight w:val="0"/>
                      <w:marTop w:val="0"/>
                      <w:marBottom w:val="0"/>
                      <w:divBdr>
                        <w:top w:val="none" w:sz="0" w:space="0" w:color="auto"/>
                        <w:left w:val="none" w:sz="0" w:space="0" w:color="auto"/>
                        <w:bottom w:val="none" w:sz="0" w:space="0" w:color="auto"/>
                        <w:right w:val="none" w:sz="0" w:space="0" w:color="auto"/>
                      </w:divBdr>
                    </w:div>
                  </w:divsChild>
                </w:div>
                <w:div w:id="845292779">
                  <w:marLeft w:val="0"/>
                  <w:marRight w:val="0"/>
                  <w:marTop w:val="0"/>
                  <w:marBottom w:val="0"/>
                  <w:divBdr>
                    <w:top w:val="none" w:sz="0" w:space="0" w:color="auto"/>
                    <w:left w:val="none" w:sz="0" w:space="0" w:color="auto"/>
                    <w:bottom w:val="none" w:sz="0" w:space="0" w:color="auto"/>
                    <w:right w:val="none" w:sz="0" w:space="0" w:color="auto"/>
                  </w:divBdr>
                  <w:divsChild>
                    <w:div w:id="1878008696">
                      <w:marLeft w:val="0"/>
                      <w:marRight w:val="0"/>
                      <w:marTop w:val="0"/>
                      <w:marBottom w:val="0"/>
                      <w:divBdr>
                        <w:top w:val="none" w:sz="0" w:space="0" w:color="auto"/>
                        <w:left w:val="none" w:sz="0" w:space="0" w:color="auto"/>
                        <w:bottom w:val="none" w:sz="0" w:space="0" w:color="auto"/>
                        <w:right w:val="none" w:sz="0" w:space="0" w:color="auto"/>
                      </w:divBdr>
                    </w:div>
                  </w:divsChild>
                </w:div>
                <w:div w:id="665518840">
                  <w:marLeft w:val="0"/>
                  <w:marRight w:val="0"/>
                  <w:marTop w:val="0"/>
                  <w:marBottom w:val="0"/>
                  <w:divBdr>
                    <w:top w:val="none" w:sz="0" w:space="0" w:color="auto"/>
                    <w:left w:val="none" w:sz="0" w:space="0" w:color="auto"/>
                    <w:bottom w:val="none" w:sz="0" w:space="0" w:color="auto"/>
                    <w:right w:val="none" w:sz="0" w:space="0" w:color="auto"/>
                  </w:divBdr>
                  <w:divsChild>
                    <w:div w:id="1662083326">
                      <w:marLeft w:val="0"/>
                      <w:marRight w:val="0"/>
                      <w:marTop w:val="0"/>
                      <w:marBottom w:val="0"/>
                      <w:divBdr>
                        <w:top w:val="none" w:sz="0" w:space="0" w:color="auto"/>
                        <w:left w:val="none" w:sz="0" w:space="0" w:color="auto"/>
                        <w:bottom w:val="none" w:sz="0" w:space="0" w:color="auto"/>
                        <w:right w:val="none" w:sz="0" w:space="0" w:color="auto"/>
                      </w:divBdr>
                    </w:div>
                  </w:divsChild>
                </w:div>
                <w:div w:id="2051414507">
                  <w:marLeft w:val="0"/>
                  <w:marRight w:val="0"/>
                  <w:marTop w:val="0"/>
                  <w:marBottom w:val="0"/>
                  <w:divBdr>
                    <w:top w:val="none" w:sz="0" w:space="0" w:color="auto"/>
                    <w:left w:val="none" w:sz="0" w:space="0" w:color="auto"/>
                    <w:bottom w:val="none" w:sz="0" w:space="0" w:color="auto"/>
                    <w:right w:val="none" w:sz="0" w:space="0" w:color="auto"/>
                  </w:divBdr>
                  <w:divsChild>
                    <w:div w:id="1969126068">
                      <w:marLeft w:val="0"/>
                      <w:marRight w:val="0"/>
                      <w:marTop w:val="0"/>
                      <w:marBottom w:val="0"/>
                      <w:divBdr>
                        <w:top w:val="none" w:sz="0" w:space="0" w:color="auto"/>
                        <w:left w:val="none" w:sz="0" w:space="0" w:color="auto"/>
                        <w:bottom w:val="none" w:sz="0" w:space="0" w:color="auto"/>
                        <w:right w:val="none" w:sz="0" w:space="0" w:color="auto"/>
                      </w:divBdr>
                    </w:div>
                  </w:divsChild>
                </w:div>
                <w:div w:id="1011033463">
                  <w:marLeft w:val="0"/>
                  <w:marRight w:val="0"/>
                  <w:marTop w:val="0"/>
                  <w:marBottom w:val="0"/>
                  <w:divBdr>
                    <w:top w:val="none" w:sz="0" w:space="0" w:color="auto"/>
                    <w:left w:val="none" w:sz="0" w:space="0" w:color="auto"/>
                    <w:bottom w:val="none" w:sz="0" w:space="0" w:color="auto"/>
                    <w:right w:val="none" w:sz="0" w:space="0" w:color="auto"/>
                  </w:divBdr>
                  <w:divsChild>
                    <w:div w:id="1638992344">
                      <w:marLeft w:val="0"/>
                      <w:marRight w:val="0"/>
                      <w:marTop w:val="0"/>
                      <w:marBottom w:val="0"/>
                      <w:divBdr>
                        <w:top w:val="none" w:sz="0" w:space="0" w:color="auto"/>
                        <w:left w:val="none" w:sz="0" w:space="0" w:color="auto"/>
                        <w:bottom w:val="none" w:sz="0" w:space="0" w:color="auto"/>
                        <w:right w:val="none" w:sz="0" w:space="0" w:color="auto"/>
                      </w:divBdr>
                    </w:div>
                  </w:divsChild>
                </w:div>
                <w:div w:id="1308822784">
                  <w:marLeft w:val="0"/>
                  <w:marRight w:val="0"/>
                  <w:marTop w:val="0"/>
                  <w:marBottom w:val="0"/>
                  <w:divBdr>
                    <w:top w:val="none" w:sz="0" w:space="0" w:color="auto"/>
                    <w:left w:val="none" w:sz="0" w:space="0" w:color="auto"/>
                    <w:bottom w:val="none" w:sz="0" w:space="0" w:color="auto"/>
                    <w:right w:val="none" w:sz="0" w:space="0" w:color="auto"/>
                  </w:divBdr>
                  <w:divsChild>
                    <w:div w:id="1564679032">
                      <w:marLeft w:val="0"/>
                      <w:marRight w:val="0"/>
                      <w:marTop w:val="0"/>
                      <w:marBottom w:val="0"/>
                      <w:divBdr>
                        <w:top w:val="none" w:sz="0" w:space="0" w:color="auto"/>
                        <w:left w:val="none" w:sz="0" w:space="0" w:color="auto"/>
                        <w:bottom w:val="none" w:sz="0" w:space="0" w:color="auto"/>
                        <w:right w:val="none" w:sz="0" w:space="0" w:color="auto"/>
                      </w:divBdr>
                    </w:div>
                  </w:divsChild>
                </w:div>
                <w:div w:id="527529244">
                  <w:marLeft w:val="0"/>
                  <w:marRight w:val="0"/>
                  <w:marTop w:val="0"/>
                  <w:marBottom w:val="0"/>
                  <w:divBdr>
                    <w:top w:val="none" w:sz="0" w:space="0" w:color="auto"/>
                    <w:left w:val="none" w:sz="0" w:space="0" w:color="auto"/>
                    <w:bottom w:val="none" w:sz="0" w:space="0" w:color="auto"/>
                    <w:right w:val="none" w:sz="0" w:space="0" w:color="auto"/>
                  </w:divBdr>
                  <w:divsChild>
                    <w:div w:id="1118135908">
                      <w:marLeft w:val="0"/>
                      <w:marRight w:val="0"/>
                      <w:marTop w:val="0"/>
                      <w:marBottom w:val="0"/>
                      <w:divBdr>
                        <w:top w:val="none" w:sz="0" w:space="0" w:color="auto"/>
                        <w:left w:val="none" w:sz="0" w:space="0" w:color="auto"/>
                        <w:bottom w:val="none" w:sz="0" w:space="0" w:color="auto"/>
                        <w:right w:val="none" w:sz="0" w:space="0" w:color="auto"/>
                      </w:divBdr>
                    </w:div>
                  </w:divsChild>
                </w:div>
                <w:div w:id="1259295917">
                  <w:marLeft w:val="0"/>
                  <w:marRight w:val="0"/>
                  <w:marTop w:val="0"/>
                  <w:marBottom w:val="0"/>
                  <w:divBdr>
                    <w:top w:val="none" w:sz="0" w:space="0" w:color="auto"/>
                    <w:left w:val="none" w:sz="0" w:space="0" w:color="auto"/>
                    <w:bottom w:val="none" w:sz="0" w:space="0" w:color="auto"/>
                    <w:right w:val="none" w:sz="0" w:space="0" w:color="auto"/>
                  </w:divBdr>
                  <w:divsChild>
                    <w:div w:id="1162626762">
                      <w:marLeft w:val="0"/>
                      <w:marRight w:val="0"/>
                      <w:marTop w:val="0"/>
                      <w:marBottom w:val="0"/>
                      <w:divBdr>
                        <w:top w:val="none" w:sz="0" w:space="0" w:color="auto"/>
                        <w:left w:val="none" w:sz="0" w:space="0" w:color="auto"/>
                        <w:bottom w:val="none" w:sz="0" w:space="0" w:color="auto"/>
                        <w:right w:val="none" w:sz="0" w:space="0" w:color="auto"/>
                      </w:divBdr>
                    </w:div>
                  </w:divsChild>
                </w:div>
                <w:div w:id="1159007105">
                  <w:marLeft w:val="0"/>
                  <w:marRight w:val="0"/>
                  <w:marTop w:val="0"/>
                  <w:marBottom w:val="0"/>
                  <w:divBdr>
                    <w:top w:val="none" w:sz="0" w:space="0" w:color="auto"/>
                    <w:left w:val="none" w:sz="0" w:space="0" w:color="auto"/>
                    <w:bottom w:val="none" w:sz="0" w:space="0" w:color="auto"/>
                    <w:right w:val="none" w:sz="0" w:space="0" w:color="auto"/>
                  </w:divBdr>
                  <w:divsChild>
                    <w:div w:id="576329751">
                      <w:marLeft w:val="0"/>
                      <w:marRight w:val="0"/>
                      <w:marTop w:val="0"/>
                      <w:marBottom w:val="0"/>
                      <w:divBdr>
                        <w:top w:val="none" w:sz="0" w:space="0" w:color="auto"/>
                        <w:left w:val="none" w:sz="0" w:space="0" w:color="auto"/>
                        <w:bottom w:val="none" w:sz="0" w:space="0" w:color="auto"/>
                        <w:right w:val="none" w:sz="0" w:space="0" w:color="auto"/>
                      </w:divBdr>
                    </w:div>
                  </w:divsChild>
                </w:div>
                <w:div w:id="309405832">
                  <w:marLeft w:val="0"/>
                  <w:marRight w:val="0"/>
                  <w:marTop w:val="0"/>
                  <w:marBottom w:val="0"/>
                  <w:divBdr>
                    <w:top w:val="none" w:sz="0" w:space="0" w:color="auto"/>
                    <w:left w:val="none" w:sz="0" w:space="0" w:color="auto"/>
                    <w:bottom w:val="none" w:sz="0" w:space="0" w:color="auto"/>
                    <w:right w:val="none" w:sz="0" w:space="0" w:color="auto"/>
                  </w:divBdr>
                  <w:divsChild>
                    <w:div w:id="1309898567">
                      <w:marLeft w:val="0"/>
                      <w:marRight w:val="0"/>
                      <w:marTop w:val="0"/>
                      <w:marBottom w:val="0"/>
                      <w:divBdr>
                        <w:top w:val="none" w:sz="0" w:space="0" w:color="auto"/>
                        <w:left w:val="none" w:sz="0" w:space="0" w:color="auto"/>
                        <w:bottom w:val="none" w:sz="0" w:space="0" w:color="auto"/>
                        <w:right w:val="none" w:sz="0" w:space="0" w:color="auto"/>
                      </w:divBdr>
                    </w:div>
                  </w:divsChild>
                </w:div>
                <w:div w:id="490799240">
                  <w:marLeft w:val="0"/>
                  <w:marRight w:val="0"/>
                  <w:marTop w:val="0"/>
                  <w:marBottom w:val="0"/>
                  <w:divBdr>
                    <w:top w:val="none" w:sz="0" w:space="0" w:color="auto"/>
                    <w:left w:val="none" w:sz="0" w:space="0" w:color="auto"/>
                    <w:bottom w:val="none" w:sz="0" w:space="0" w:color="auto"/>
                    <w:right w:val="none" w:sz="0" w:space="0" w:color="auto"/>
                  </w:divBdr>
                  <w:divsChild>
                    <w:div w:id="1885168524">
                      <w:marLeft w:val="0"/>
                      <w:marRight w:val="0"/>
                      <w:marTop w:val="0"/>
                      <w:marBottom w:val="0"/>
                      <w:divBdr>
                        <w:top w:val="none" w:sz="0" w:space="0" w:color="auto"/>
                        <w:left w:val="none" w:sz="0" w:space="0" w:color="auto"/>
                        <w:bottom w:val="none" w:sz="0" w:space="0" w:color="auto"/>
                        <w:right w:val="none" w:sz="0" w:space="0" w:color="auto"/>
                      </w:divBdr>
                    </w:div>
                  </w:divsChild>
                </w:div>
                <w:div w:id="1859200909">
                  <w:marLeft w:val="0"/>
                  <w:marRight w:val="0"/>
                  <w:marTop w:val="0"/>
                  <w:marBottom w:val="0"/>
                  <w:divBdr>
                    <w:top w:val="none" w:sz="0" w:space="0" w:color="auto"/>
                    <w:left w:val="none" w:sz="0" w:space="0" w:color="auto"/>
                    <w:bottom w:val="none" w:sz="0" w:space="0" w:color="auto"/>
                    <w:right w:val="none" w:sz="0" w:space="0" w:color="auto"/>
                  </w:divBdr>
                  <w:divsChild>
                    <w:div w:id="1708139859">
                      <w:marLeft w:val="0"/>
                      <w:marRight w:val="0"/>
                      <w:marTop w:val="0"/>
                      <w:marBottom w:val="0"/>
                      <w:divBdr>
                        <w:top w:val="none" w:sz="0" w:space="0" w:color="auto"/>
                        <w:left w:val="none" w:sz="0" w:space="0" w:color="auto"/>
                        <w:bottom w:val="none" w:sz="0" w:space="0" w:color="auto"/>
                        <w:right w:val="none" w:sz="0" w:space="0" w:color="auto"/>
                      </w:divBdr>
                    </w:div>
                  </w:divsChild>
                </w:div>
                <w:div w:id="1522628843">
                  <w:marLeft w:val="0"/>
                  <w:marRight w:val="0"/>
                  <w:marTop w:val="0"/>
                  <w:marBottom w:val="0"/>
                  <w:divBdr>
                    <w:top w:val="none" w:sz="0" w:space="0" w:color="auto"/>
                    <w:left w:val="none" w:sz="0" w:space="0" w:color="auto"/>
                    <w:bottom w:val="none" w:sz="0" w:space="0" w:color="auto"/>
                    <w:right w:val="none" w:sz="0" w:space="0" w:color="auto"/>
                  </w:divBdr>
                  <w:divsChild>
                    <w:div w:id="1500005558">
                      <w:marLeft w:val="0"/>
                      <w:marRight w:val="0"/>
                      <w:marTop w:val="0"/>
                      <w:marBottom w:val="0"/>
                      <w:divBdr>
                        <w:top w:val="none" w:sz="0" w:space="0" w:color="auto"/>
                        <w:left w:val="none" w:sz="0" w:space="0" w:color="auto"/>
                        <w:bottom w:val="none" w:sz="0" w:space="0" w:color="auto"/>
                        <w:right w:val="none" w:sz="0" w:space="0" w:color="auto"/>
                      </w:divBdr>
                    </w:div>
                    <w:div w:id="237524039">
                      <w:marLeft w:val="0"/>
                      <w:marRight w:val="0"/>
                      <w:marTop w:val="0"/>
                      <w:marBottom w:val="0"/>
                      <w:divBdr>
                        <w:top w:val="none" w:sz="0" w:space="0" w:color="auto"/>
                        <w:left w:val="none" w:sz="0" w:space="0" w:color="auto"/>
                        <w:bottom w:val="none" w:sz="0" w:space="0" w:color="auto"/>
                        <w:right w:val="none" w:sz="0" w:space="0" w:color="auto"/>
                      </w:divBdr>
                    </w:div>
                  </w:divsChild>
                </w:div>
                <w:div w:id="1517766191">
                  <w:marLeft w:val="0"/>
                  <w:marRight w:val="0"/>
                  <w:marTop w:val="0"/>
                  <w:marBottom w:val="0"/>
                  <w:divBdr>
                    <w:top w:val="none" w:sz="0" w:space="0" w:color="auto"/>
                    <w:left w:val="none" w:sz="0" w:space="0" w:color="auto"/>
                    <w:bottom w:val="none" w:sz="0" w:space="0" w:color="auto"/>
                    <w:right w:val="none" w:sz="0" w:space="0" w:color="auto"/>
                  </w:divBdr>
                  <w:divsChild>
                    <w:div w:id="1899435148">
                      <w:marLeft w:val="0"/>
                      <w:marRight w:val="0"/>
                      <w:marTop w:val="0"/>
                      <w:marBottom w:val="0"/>
                      <w:divBdr>
                        <w:top w:val="none" w:sz="0" w:space="0" w:color="auto"/>
                        <w:left w:val="none" w:sz="0" w:space="0" w:color="auto"/>
                        <w:bottom w:val="none" w:sz="0" w:space="0" w:color="auto"/>
                        <w:right w:val="none" w:sz="0" w:space="0" w:color="auto"/>
                      </w:divBdr>
                    </w:div>
                  </w:divsChild>
                </w:div>
                <w:div w:id="268243424">
                  <w:marLeft w:val="0"/>
                  <w:marRight w:val="0"/>
                  <w:marTop w:val="0"/>
                  <w:marBottom w:val="0"/>
                  <w:divBdr>
                    <w:top w:val="none" w:sz="0" w:space="0" w:color="auto"/>
                    <w:left w:val="none" w:sz="0" w:space="0" w:color="auto"/>
                    <w:bottom w:val="none" w:sz="0" w:space="0" w:color="auto"/>
                    <w:right w:val="none" w:sz="0" w:space="0" w:color="auto"/>
                  </w:divBdr>
                  <w:divsChild>
                    <w:div w:id="277300196">
                      <w:marLeft w:val="0"/>
                      <w:marRight w:val="0"/>
                      <w:marTop w:val="0"/>
                      <w:marBottom w:val="0"/>
                      <w:divBdr>
                        <w:top w:val="none" w:sz="0" w:space="0" w:color="auto"/>
                        <w:left w:val="none" w:sz="0" w:space="0" w:color="auto"/>
                        <w:bottom w:val="none" w:sz="0" w:space="0" w:color="auto"/>
                        <w:right w:val="none" w:sz="0" w:space="0" w:color="auto"/>
                      </w:divBdr>
                    </w:div>
                  </w:divsChild>
                </w:div>
                <w:div w:id="1635939258">
                  <w:marLeft w:val="0"/>
                  <w:marRight w:val="0"/>
                  <w:marTop w:val="0"/>
                  <w:marBottom w:val="0"/>
                  <w:divBdr>
                    <w:top w:val="none" w:sz="0" w:space="0" w:color="auto"/>
                    <w:left w:val="none" w:sz="0" w:space="0" w:color="auto"/>
                    <w:bottom w:val="none" w:sz="0" w:space="0" w:color="auto"/>
                    <w:right w:val="none" w:sz="0" w:space="0" w:color="auto"/>
                  </w:divBdr>
                  <w:divsChild>
                    <w:div w:id="862134604">
                      <w:marLeft w:val="0"/>
                      <w:marRight w:val="0"/>
                      <w:marTop w:val="0"/>
                      <w:marBottom w:val="0"/>
                      <w:divBdr>
                        <w:top w:val="none" w:sz="0" w:space="0" w:color="auto"/>
                        <w:left w:val="none" w:sz="0" w:space="0" w:color="auto"/>
                        <w:bottom w:val="none" w:sz="0" w:space="0" w:color="auto"/>
                        <w:right w:val="none" w:sz="0" w:space="0" w:color="auto"/>
                      </w:divBdr>
                    </w:div>
                  </w:divsChild>
                </w:div>
                <w:div w:id="2135369881">
                  <w:marLeft w:val="0"/>
                  <w:marRight w:val="0"/>
                  <w:marTop w:val="0"/>
                  <w:marBottom w:val="0"/>
                  <w:divBdr>
                    <w:top w:val="none" w:sz="0" w:space="0" w:color="auto"/>
                    <w:left w:val="none" w:sz="0" w:space="0" w:color="auto"/>
                    <w:bottom w:val="none" w:sz="0" w:space="0" w:color="auto"/>
                    <w:right w:val="none" w:sz="0" w:space="0" w:color="auto"/>
                  </w:divBdr>
                  <w:divsChild>
                    <w:div w:id="1224147658">
                      <w:marLeft w:val="0"/>
                      <w:marRight w:val="0"/>
                      <w:marTop w:val="0"/>
                      <w:marBottom w:val="0"/>
                      <w:divBdr>
                        <w:top w:val="none" w:sz="0" w:space="0" w:color="auto"/>
                        <w:left w:val="none" w:sz="0" w:space="0" w:color="auto"/>
                        <w:bottom w:val="none" w:sz="0" w:space="0" w:color="auto"/>
                        <w:right w:val="none" w:sz="0" w:space="0" w:color="auto"/>
                      </w:divBdr>
                    </w:div>
                  </w:divsChild>
                </w:div>
                <w:div w:id="799150041">
                  <w:marLeft w:val="0"/>
                  <w:marRight w:val="0"/>
                  <w:marTop w:val="0"/>
                  <w:marBottom w:val="0"/>
                  <w:divBdr>
                    <w:top w:val="none" w:sz="0" w:space="0" w:color="auto"/>
                    <w:left w:val="none" w:sz="0" w:space="0" w:color="auto"/>
                    <w:bottom w:val="none" w:sz="0" w:space="0" w:color="auto"/>
                    <w:right w:val="none" w:sz="0" w:space="0" w:color="auto"/>
                  </w:divBdr>
                  <w:divsChild>
                    <w:div w:id="230192511">
                      <w:marLeft w:val="0"/>
                      <w:marRight w:val="0"/>
                      <w:marTop w:val="0"/>
                      <w:marBottom w:val="0"/>
                      <w:divBdr>
                        <w:top w:val="none" w:sz="0" w:space="0" w:color="auto"/>
                        <w:left w:val="none" w:sz="0" w:space="0" w:color="auto"/>
                        <w:bottom w:val="none" w:sz="0" w:space="0" w:color="auto"/>
                        <w:right w:val="none" w:sz="0" w:space="0" w:color="auto"/>
                      </w:divBdr>
                    </w:div>
                  </w:divsChild>
                </w:div>
                <w:div w:id="1953434463">
                  <w:marLeft w:val="0"/>
                  <w:marRight w:val="0"/>
                  <w:marTop w:val="0"/>
                  <w:marBottom w:val="0"/>
                  <w:divBdr>
                    <w:top w:val="none" w:sz="0" w:space="0" w:color="auto"/>
                    <w:left w:val="none" w:sz="0" w:space="0" w:color="auto"/>
                    <w:bottom w:val="none" w:sz="0" w:space="0" w:color="auto"/>
                    <w:right w:val="none" w:sz="0" w:space="0" w:color="auto"/>
                  </w:divBdr>
                  <w:divsChild>
                    <w:div w:id="146014821">
                      <w:marLeft w:val="0"/>
                      <w:marRight w:val="0"/>
                      <w:marTop w:val="0"/>
                      <w:marBottom w:val="0"/>
                      <w:divBdr>
                        <w:top w:val="none" w:sz="0" w:space="0" w:color="auto"/>
                        <w:left w:val="none" w:sz="0" w:space="0" w:color="auto"/>
                        <w:bottom w:val="none" w:sz="0" w:space="0" w:color="auto"/>
                        <w:right w:val="none" w:sz="0" w:space="0" w:color="auto"/>
                      </w:divBdr>
                    </w:div>
                  </w:divsChild>
                </w:div>
                <w:div w:id="1088307283">
                  <w:marLeft w:val="0"/>
                  <w:marRight w:val="0"/>
                  <w:marTop w:val="0"/>
                  <w:marBottom w:val="0"/>
                  <w:divBdr>
                    <w:top w:val="none" w:sz="0" w:space="0" w:color="auto"/>
                    <w:left w:val="none" w:sz="0" w:space="0" w:color="auto"/>
                    <w:bottom w:val="none" w:sz="0" w:space="0" w:color="auto"/>
                    <w:right w:val="none" w:sz="0" w:space="0" w:color="auto"/>
                  </w:divBdr>
                  <w:divsChild>
                    <w:div w:id="1462842410">
                      <w:marLeft w:val="0"/>
                      <w:marRight w:val="0"/>
                      <w:marTop w:val="0"/>
                      <w:marBottom w:val="0"/>
                      <w:divBdr>
                        <w:top w:val="none" w:sz="0" w:space="0" w:color="auto"/>
                        <w:left w:val="none" w:sz="0" w:space="0" w:color="auto"/>
                        <w:bottom w:val="none" w:sz="0" w:space="0" w:color="auto"/>
                        <w:right w:val="none" w:sz="0" w:space="0" w:color="auto"/>
                      </w:divBdr>
                    </w:div>
                  </w:divsChild>
                </w:div>
                <w:div w:id="950936273">
                  <w:marLeft w:val="0"/>
                  <w:marRight w:val="0"/>
                  <w:marTop w:val="0"/>
                  <w:marBottom w:val="0"/>
                  <w:divBdr>
                    <w:top w:val="none" w:sz="0" w:space="0" w:color="auto"/>
                    <w:left w:val="none" w:sz="0" w:space="0" w:color="auto"/>
                    <w:bottom w:val="none" w:sz="0" w:space="0" w:color="auto"/>
                    <w:right w:val="none" w:sz="0" w:space="0" w:color="auto"/>
                  </w:divBdr>
                  <w:divsChild>
                    <w:div w:id="1503399221">
                      <w:marLeft w:val="0"/>
                      <w:marRight w:val="0"/>
                      <w:marTop w:val="0"/>
                      <w:marBottom w:val="0"/>
                      <w:divBdr>
                        <w:top w:val="none" w:sz="0" w:space="0" w:color="auto"/>
                        <w:left w:val="none" w:sz="0" w:space="0" w:color="auto"/>
                        <w:bottom w:val="none" w:sz="0" w:space="0" w:color="auto"/>
                        <w:right w:val="none" w:sz="0" w:space="0" w:color="auto"/>
                      </w:divBdr>
                    </w:div>
                  </w:divsChild>
                </w:div>
                <w:div w:id="108356699">
                  <w:marLeft w:val="0"/>
                  <w:marRight w:val="0"/>
                  <w:marTop w:val="0"/>
                  <w:marBottom w:val="0"/>
                  <w:divBdr>
                    <w:top w:val="none" w:sz="0" w:space="0" w:color="auto"/>
                    <w:left w:val="none" w:sz="0" w:space="0" w:color="auto"/>
                    <w:bottom w:val="none" w:sz="0" w:space="0" w:color="auto"/>
                    <w:right w:val="none" w:sz="0" w:space="0" w:color="auto"/>
                  </w:divBdr>
                  <w:divsChild>
                    <w:div w:id="1026710331">
                      <w:marLeft w:val="0"/>
                      <w:marRight w:val="0"/>
                      <w:marTop w:val="0"/>
                      <w:marBottom w:val="0"/>
                      <w:divBdr>
                        <w:top w:val="none" w:sz="0" w:space="0" w:color="auto"/>
                        <w:left w:val="none" w:sz="0" w:space="0" w:color="auto"/>
                        <w:bottom w:val="none" w:sz="0" w:space="0" w:color="auto"/>
                        <w:right w:val="none" w:sz="0" w:space="0" w:color="auto"/>
                      </w:divBdr>
                    </w:div>
                  </w:divsChild>
                </w:div>
                <w:div w:id="232473680">
                  <w:marLeft w:val="0"/>
                  <w:marRight w:val="0"/>
                  <w:marTop w:val="0"/>
                  <w:marBottom w:val="0"/>
                  <w:divBdr>
                    <w:top w:val="none" w:sz="0" w:space="0" w:color="auto"/>
                    <w:left w:val="none" w:sz="0" w:space="0" w:color="auto"/>
                    <w:bottom w:val="none" w:sz="0" w:space="0" w:color="auto"/>
                    <w:right w:val="none" w:sz="0" w:space="0" w:color="auto"/>
                  </w:divBdr>
                  <w:divsChild>
                    <w:div w:id="933434717">
                      <w:marLeft w:val="0"/>
                      <w:marRight w:val="0"/>
                      <w:marTop w:val="0"/>
                      <w:marBottom w:val="0"/>
                      <w:divBdr>
                        <w:top w:val="none" w:sz="0" w:space="0" w:color="auto"/>
                        <w:left w:val="none" w:sz="0" w:space="0" w:color="auto"/>
                        <w:bottom w:val="none" w:sz="0" w:space="0" w:color="auto"/>
                        <w:right w:val="none" w:sz="0" w:space="0" w:color="auto"/>
                      </w:divBdr>
                    </w:div>
                  </w:divsChild>
                </w:div>
                <w:div w:id="1714310106">
                  <w:marLeft w:val="0"/>
                  <w:marRight w:val="0"/>
                  <w:marTop w:val="0"/>
                  <w:marBottom w:val="0"/>
                  <w:divBdr>
                    <w:top w:val="none" w:sz="0" w:space="0" w:color="auto"/>
                    <w:left w:val="none" w:sz="0" w:space="0" w:color="auto"/>
                    <w:bottom w:val="none" w:sz="0" w:space="0" w:color="auto"/>
                    <w:right w:val="none" w:sz="0" w:space="0" w:color="auto"/>
                  </w:divBdr>
                  <w:divsChild>
                    <w:div w:id="1113207424">
                      <w:marLeft w:val="0"/>
                      <w:marRight w:val="0"/>
                      <w:marTop w:val="0"/>
                      <w:marBottom w:val="0"/>
                      <w:divBdr>
                        <w:top w:val="none" w:sz="0" w:space="0" w:color="auto"/>
                        <w:left w:val="none" w:sz="0" w:space="0" w:color="auto"/>
                        <w:bottom w:val="none" w:sz="0" w:space="0" w:color="auto"/>
                        <w:right w:val="none" w:sz="0" w:space="0" w:color="auto"/>
                      </w:divBdr>
                    </w:div>
                  </w:divsChild>
                </w:div>
                <w:div w:id="1143889635">
                  <w:marLeft w:val="0"/>
                  <w:marRight w:val="0"/>
                  <w:marTop w:val="0"/>
                  <w:marBottom w:val="0"/>
                  <w:divBdr>
                    <w:top w:val="none" w:sz="0" w:space="0" w:color="auto"/>
                    <w:left w:val="none" w:sz="0" w:space="0" w:color="auto"/>
                    <w:bottom w:val="none" w:sz="0" w:space="0" w:color="auto"/>
                    <w:right w:val="none" w:sz="0" w:space="0" w:color="auto"/>
                  </w:divBdr>
                  <w:divsChild>
                    <w:div w:id="24527425">
                      <w:marLeft w:val="0"/>
                      <w:marRight w:val="0"/>
                      <w:marTop w:val="0"/>
                      <w:marBottom w:val="0"/>
                      <w:divBdr>
                        <w:top w:val="none" w:sz="0" w:space="0" w:color="auto"/>
                        <w:left w:val="none" w:sz="0" w:space="0" w:color="auto"/>
                        <w:bottom w:val="none" w:sz="0" w:space="0" w:color="auto"/>
                        <w:right w:val="none" w:sz="0" w:space="0" w:color="auto"/>
                      </w:divBdr>
                    </w:div>
                  </w:divsChild>
                </w:div>
                <w:div w:id="997803812">
                  <w:marLeft w:val="0"/>
                  <w:marRight w:val="0"/>
                  <w:marTop w:val="0"/>
                  <w:marBottom w:val="0"/>
                  <w:divBdr>
                    <w:top w:val="none" w:sz="0" w:space="0" w:color="auto"/>
                    <w:left w:val="none" w:sz="0" w:space="0" w:color="auto"/>
                    <w:bottom w:val="none" w:sz="0" w:space="0" w:color="auto"/>
                    <w:right w:val="none" w:sz="0" w:space="0" w:color="auto"/>
                  </w:divBdr>
                  <w:divsChild>
                    <w:div w:id="1300112992">
                      <w:marLeft w:val="0"/>
                      <w:marRight w:val="0"/>
                      <w:marTop w:val="0"/>
                      <w:marBottom w:val="0"/>
                      <w:divBdr>
                        <w:top w:val="none" w:sz="0" w:space="0" w:color="auto"/>
                        <w:left w:val="none" w:sz="0" w:space="0" w:color="auto"/>
                        <w:bottom w:val="none" w:sz="0" w:space="0" w:color="auto"/>
                        <w:right w:val="none" w:sz="0" w:space="0" w:color="auto"/>
                      </w:divBdr>
                    </w:div>
                  </w:divsChild>
                </w:div>
                <w:div w:id="514418946">
                  <w:marLeft w:val="0"/>
                  <w:marRight w:val="0"/>
                  <w:marTop w:val="0"/>
                  <w:marBottom w:val="0"/>
                  <w:divBdr>
                    <w:top w:val="none" w:sz="0" w:space="0" w:color="auto"/>
                    <w:left w:val="none" w:sz="0" w:space="0" w:color="auto"/>
                    <w:bottom w:val="none" w:sz="0" w:space="0" w:color="auto"/>
                    <w:right w:val="none" w:sz="0" w:space="0" w:color="auto"/>
                  </w:divBdr>
                  <w:divsChild>
                    <w:div w:id="1041246929">
                      <w:marLeft w:val="0"/>
                      <w:marRight w:val="0"/>
                      <w:marTop w:val="0"/>
                      <w:marBottom w:val="0"/>
                      <w:divBdr>
                        <w:top w:val="none" w:sz="0" w:space="0" w:color="auto"/>
                        <w:left w:val="none" w:sz="0" w:space="0" w:color="auto"/>
                        <w:bottom w:val="none" w:sz="0" w:space="0" w:color="auto"/>
                        <w:right w:val="none" w:sz="0" w:space="0" w:color="auto"/>
                      </w:divBdr>
                    </w:div>
                  </w:divsChild>
                </w:div>
                <w:div w:id="986936831">
                  <w:marLeft w:val="0"/>
                  <w:marRight w:val="0"/>
                  <w:marTop w:val="0"/>
                  <w:marBottom w:val="0"/>
                  <w:divBdr>
                    <w:top w:val="none" w:sz="0" w:space="0" w:color="auto"/>
                    <w:left w:val="none" w:sz="0" w:space="0" w:color="auto"/>
                    <w:bottom w:val="none" w:sz="0" w:space="0" w:color="auto"/>
                    <w:right w:val="none" w:sz="0" w:space="0" w:color="auto"/>
                  </w:divBdr>
                  <w:divsChild>
                    <w:div w:id="243420834">
                      <w:marLeft w:val="0"/>
                      <w:marRight w:val="0"/>
                      <w:marTop w:val="0"/>
                      <w:marBottom w:val="0"/>
                      <w:divBdr>
                        <w:top w:val="none" w:sz="0" w:space="0" w:color="auto"/>
                        <w:left w:val="none" w:sz="0" w:space="0" w:color="auto"/>
                        <w:bottom w:val="none" w:sz="0" w:space="0" w:color="auto"/>
                        <w:right w:val="none" w:sz="0" w:space="0" w:color="auto"/>
                      </w:divBdr>
                    </w:div>
                  </w:divsChild>
                </w:div>
                <w:div w:id="192380038">
                  <w:marLeft w:val="0"/>
                  <w:marRight w:val="0"/>
                  <w:marTop w:val="0"/>
                  <w:marBottom w:val="0"/>
                  <w:divBdr>
                    <w:top w:val="none" w:sz="0" w:space="0" w:color="auto"/>
                    <w:left w:val="none" w:sz="0" w:space="0" w:color="auto"/>
                    <w:bottom w:val="none" w:sz="0" w:space="0" w:color="auto"/>
                    <w:right w:val="none" w:sz="0" w:space="0" w:color="auto"/>
                  </w:divBdr>
                  <w:divsChild>
                    <w:div w:id="1413350427">
                      <w:marLeft w:val="0"/>
                      <w:marRight w:val="0"/>
                      <w:marTop w:val="0"/>
                      <w:marBottom w:val="0"/>
                      <w:divBdr>
                        <w:top w:val="none" w:sz="0" w:space="0" w:color="auto"/>
                        <w:left w:val="none" w:sz="0" w:space="0" w:color="auto"/>
                        <w:bottom w:val="none" w:sz="0" w:space="0" w:color="auto"/>
                        <w:right w:val="none" w:sz="0" w:space="0" w:color="auto"/>
                      </w:divBdr>
                    </w:div>
                  </w:divsChild>
                </w:div>
                <w:div w:id="1305426724">
                  <w:marLeft w:val="0"/>
                  <w:marRight w:val="0"/>
                  <w:marTop w:val="0"/>
                  <w:marBottom w:val="0"/>
                  <w:divBdr>
                    <w:top w:val="none" w:sz="0" w:space="0" w:color="auto"/>
                    <w:left w:val="none" w:sz="0" w:space="0" w:color="auto"/>
                    <w:bottom w:val="none" w:sz="0" w:space="0" w:color="auto"/>
                    <w:right w:val="none" w:sz="0" w:space="0" w:color="auto"/>
                  </w:divBdr>
                  <w:divsChild>
                    <w:div w:id="1815561847">
                      <w:marLeft w:val="0"/>
                      <w:marRight w:val="0"/>
                      <w:marTop w:val="0"/>
                      <w:marBottom w:val="0"/>
                      <w:divBdr>
                        <w:top w:val="none" w:sz="0" w:space="0" w:color="auto"/>
                        <w:left w:val="none" w:sz="0" w:space="0" w:color="auto"/>
                        <w:bottom w:val="none" w:sz="0" w:space="0" w:color="auto"/>
                        <w:right w:val="none" w:sz="0" w:space="0" w:color="auto"/>
                      </w:divBdr>
                    </w:div>
                  </w:divsChild>
                </w:div>
                <w:div w:id="1987971316">
                  <w:marLeft w:val="0"/>
                  <w:marRight w:val="0"/>
                  <w:marTop w:val="0"/>
                  <w:marBottom w:val="0"/>
                  <w:divBdr>
                    <w:top w:val="none" w:sz="0" w:space="0" w:color="auto"/>
                    <w:left w:val="none" w:sz="0" w:space="0" w:color="auto"/>
                    <w:bottom w:val="none" w:sz="0" w:space="0" w:color="auto"/>
                    <w:right w:val="none" w:sz="0" w:space="0" w:color="auto"/>
                  </w:divBdr>
                  <w:divsChild>
                    <w:div w:id="1935362720">
                      <w:marLeft w:val="0"/>
                      <w:marRight w:val="0"/>
                      <w:marTop w:val="0"/>
                      <w:marBottom w:val="0"/>
                      <w:divBdr>
                        <w:top w:val="none" w:sz="0" w:space="0" w:color="auto"/>
                        <w:left w:val="none" w:sz="0" w:space="0" w:color="auto"/>
                        <w:bottom w:val="none" w:sz="0" w:space="0" w:color="auto"/>
                        <w:right w:val="none" w:sz="0" w:space="0" w:color="auto"/>
                      </w:divBdr>
                    </w:div>
                    <w:div w:id="2133474248">
                      <w:marLeft w:val="0"/>
                      <w:marRight w:val="0"/>
                      <w:marTop w:val="0"/>
                      <w:marBottom w:val="0"/>
                      <w:divBdr>
                        <w:top w:val="none" w:sz="0" w:space="0" w:color="auto"/>
                        <w:left w:val="none" w:sz="0" w:space="0" w:color="auto"/>
                        <w:bottom w:val="none" w:sz="0" w:space="0" w:color="auto"/>
                        <w:right w:val="none" w:sz="0" w:space="0" w:color="auto"/>
                      </w:divBdr>
                    </w:div>
                  </w:divsChild>
                </w:div>
                <w:div w:id="1974091620">
                  <w:marLeft w:val="0"/>
                  <w:marRight w:val="0"/>
                  <w:marTop w:val="0"/>
                  <w:marBottom w:val="0"/>
                  <w:divBdr>
                    <w:top w:val="none" w:sz="0" w:space="0" w:color="auto"/>
                    <w:left w:val="none" w:sz="0" w:space="0" w:color="auto"/>
                    <w:bottom w:val="none" w:sz="0" w:space="0" w:color="auto"/>
                    <w:right w:val="none" w:sz="0" w:space="0" w:color="auto"/>
                  </w:divBdr>
                  <w:divsChild>
                    <w:div w:id="1978954149">
                      <w:marLeft w:val="0"/>
                      <w:marRight w:val="0"/>
                      <w:marTop w:val="0"/>
                      <w:marBottom w:val="0"/>
                      <w:divBdr>
                        <w:top w:val="none" w:sz="0" w:space="0" w:color="auto"/>
                        <w:left w:val="none" w:sz="0" w:space="0" w:color="auto"/>
                        <w:bottom w:val="none" w:sz="0" w:space="0" w:color="auto"/>
                        <w:right w:val="none" w:sz="0" w:space="0" w:color="auto"/>
                      </w:divBdr>
                    </w:div>
                  </w:divsChild>
                </w:div>
                <w:div w:id="1729257055">
                  <w:marLeft w:val="0"/>
                  <w:marRight w:val="0"/>
                  <w:marTop w:val="0"/>
                  <w:marBottom w:val="0"/>
                  <w:divBdr>
                    <w:top w:val="none" w:sz="0" w:space="0" w:color="auto"/>
                    <w:left w:val="none" w:sz="0" w:space="0" w:color="auto"/>
                    <w:bottom w:val="none" w:sz="0" w:space="0" w:color="auto"/>
                    <w:right w:val="none" w:sz="0" w:space="0" w:color="auto"/>
                  </w:divBdr>
                  <w:divsChild>
                    <w:div w:id="2136749136">
                      <w:marLeft w:val="0"/>
                      <w:marRight w:val="0"/>
                      <w:marTop w:val="0"/>
                      <w:marBottom w:val="0"/>
                      <w:divBdr>
                        <w:top w:val="none" w:sz="0" w:space="0" w:color="auto"/>
                        <w:left w:val="none" w:sz="0" w:space="0" w:color="auto"/>
                        <w:bottom w:val="none" w:sz="0" w:space="0" w:color="auto"/>
                        <w:right w:val="none" w:sz="0" w:space="0" w:color="auto"/>
                      </w:divBdr>
                    </w:div>
                  </w:divsChild>
                </w:div>
                <w:div w:id="1226255448">
                  <w:marLeft w:val="0"/>
                  <w:marRight w:val="0"/>
                  <w:marTop w:val="0"/>
                  <w:marBottom w:val="0"/>
                  <w:divBdr>
                    <w:top w:val="none" w:sz="0" w:space="0" w:color="auto"/>
                    <w:left w:val="none" w:sz="0" w:space="0" w:color="auto"/>
                    <w:bottom w:val="none" w:sz="0" w:space="0" w:color="auto"/>
                    <w:right w:val="none" w:sz="0" w:space="0" w:color="auto"/>
                  </w:divBdr>
                  <w:divsChild>
                    <w:div w:id="2009868349">
                      <w:marLeft w:val="0"/>
                      <w:marRight w:val="0"/>
                      <w:marTop w:val="0"/>
                      <w:marBottom w:val="0"/>
                      <w:divBdr>
                        <w:top w:val="none" w:sz="0" w:space="0" w:color="auto"/>
                        <w:left w:val="none" w:sz="0" w:space="0" w:color="auto"/>
                        <w:bottom w:val="none" w:sz="0" w:space="0" w:color="auto"/>
                        <w:right w:val="none" w:sz="0" w:space="0" w:color="auto"/>
                      </w:divBdr>
                    </w:div>
                  </w:divsChild>
                </w:div>
                <w:div w:id="1403917148">
                  <w:marLeft w:val="0"/>
                  <w:marRight w:val="0"/>
                  <w:marTop w:val="0"/>
                  <w:marBottom w:val="0"/>
                  <w:divBdr>
                    <w:top w:val="none" w:sz="0" w:space="0" w:color="auto"/>
                    <w:left w:val="none" w:sz="0" w:space="0" w:color="auto"/>
                    <w:bottom w:val="none" w:sz="0" w:space="0" w:color="auto"/>
                    <w:right w:val="none" w:sz="0" w:space="0" w:color="auto"/>
                  </w:divBdr>
                  <w:divsChild>
                    <w:div w:id="1025592334">
                      <w:marLeft w:val="0"/>
                      <w:marRight w:val="0"/>
                      <w:marTop w:val="0"/>
                      <w:marBottom w:val="0"/>
                      <w:divBdr>
                        <w:top w:val="none" w:sz="0" w:space="0" w:color="auto"/>
                        <w:left w:val="none" w:sz="0" w:space="0" w:color="auto"/>
                        <w:bottom w:val="none" w:sz="0" w:space="0" w:color="auto"/>
                        <w:right w:val="none" w:sz="0" w:space="0" w:color="auto"/>
                      </w:divBdr>
                    </w:div>
                  </w:divsChild>
                </w:div>
                <w:div w:id="206840207">
                  <w:marLeft w:val="0"/>
                  <w:marRight w:val="0"/>
                  <w:marTop w:val="0"/>
                  <w:marBottom w:val="0"/>
                  <w:divBdr>
                    <w:top w:val="none" w:sz="0" w:space="0" w:color="auto"/>
                    <w:left w:val="none" w:sz="0" w:space="0" w:color="auto"/>
                    <w:bottom w:val="none" w:sz="0" w:space="0" w:color="auto"/>
                    <w:right w:val="none" w:sz="0" w:space="0" w:color="auto"/>
                  </w:divBdr>
                  <w:divsChild>
                    <w:div w:id="842284804">
                      <w:marLeft w:val="0"/>
                      <w:marRight w:val="0"/>
                      <w:marTop w:val="0"/>
                      <w:marBottom w:val="0"/>
                      <w:divBdr>
                        <w:top w:val="none" w:sz="0" w:space="0" w:color="auto"/>
                        <w:left w:val="none" w:sz="0" w:space="0" w:color="auto"/>
                        <w:bottom w:val="none" w:sz="0" w:space="0" w:color="auto"/>
                        <w:right w:val="none" w:sz="0" w:space="0" w:color="auto"/>
                      </w:divBdr>
                    </w:div>
                  </w:divsChild>
                </w:div>
                <w:div w:id="1510677759">
                  <w:marLeft w:val="0"/>
                  <w:marRight w:val="0"/>
                  <w:marTop w:val="0"/>
                  <w:marBottom w:val="0"/>
                  <w:divBdr>
                    <w:top w:val="none" w:sz="0" w:space="0" w:color="auto"/>
                    <w:left w:val="none" w:sz="0" w:space="0" w:color="auto"/>
                    <w:bottom w:val="none" w:sz="0" w:space="0" w:color="auto"/>
                    <w:right w:val="none" w:sz="0" w:space="0" w:color="auto"/>
                  </w:divBdr>
                  <w:divsChild>
                    <w:div w:id="179589568">
                      <w:marLeft w:val="0"/>
                      <w:marRight w:val="0"/>
                      <w:marTop w:val="0"/>
                      <w:marBottom w:val="0"/>
                      <w:divBdr>
                        <w:top w:val="none" w:sz="0" w:space="0" w:color="auto"/>
                        <w:left w:val="none" w:sz="0" w:space="0" w:color="auto"/>
                        <w:bottom w:val="none" w:sz="0" w:space="0" w:color="auto"/>
                        <w:right w:val="none" w:sz="0" w:space="0" w:color="auto"/>
                      </w:divBdr>
                    </w:div>
                  </w:divsChild>
                </w:div>
                <w:div w:id="268438158">
                  <w:marLeft w:val="0"/>
                  <w:marRight w:val="0"/>
                  <w:marTop w:val="0"/>
                  <w:marBottom w:val="0"/>
                  <w:divBdr>
                    <w:top w:val="none" w:sz="0" w:space="0" w:color="auto"/>
                    <w:left w:val="none" w:sz="0" w:space="0" w:color="auto"/>
                    <w:bottom w:val="none" w:sz="0" w:space="0" w:color="auto"/>
                    <w:right w:val="none" w:sz="0" w:space="0" w:color="auto"/>
                  </w:divBdr>
                  <w:divsChild>
                    <w:div w:id="103888043">
                      <w:marLeft w:val="0"/>
                      <w:marRight w:val="0"/>
                      <w:marTop w:val="0"/>
                      <w:marBottom w:val="0"/>
                      <w:divBdr>
                        <w:top w:val="none" w:sz="0" w:space="0" w:color="auto"/>
                        <w:left w:val="none" w:sz="0" w:space="0" w:color="auto"/>
                        <w:bottom w:val="none" w:sz="0" w:space="0" w:color="auto"/>
                        <w:right w:val="none" w:sz="0" w:space="0" w:color="auto"/>
                      </w:divBdr>
                    </w:div>
                  </w:divsChild>
                </w:div>
                <w:div w:id="1952206027">
                  <w:marLeft w:val="0"/>
                  <w:marRight w:val="0"/>
                  <w:marTop w:val="0"/>
                  <w:marBottom w:val="0"/>
                  <w:divBdr>
                    <w:top w:val="none" w:sz="0" w:space="0" w:color="auto"/>
                    <w:left w:val="none" w:sz="0" w:space="0" w:color="auto"/>
                    <w:bottom w:val="none" w:sz="0" w:space="0" w:color="auto"/>
                    <w:right w:val="none" w:sz="0" w:space="0" w:color="auto"/>
                  </w:divBdr>
                  <w:divsChild>
                    <w:div w:id="1637221359">
                      <w:marLeft w:val="0"/>
                      <w:marRight w:val="0"/>
                      <w:marTop w:val="0"/>
                      <w:marBottom w:val="0"/>
                      <w:divBdr>
                        <w:top w:val="none" w:sz="0" w:space="0" w:color="auto"/>
                        <w:left w:val="none" w:sz="0" w:space="0" w:color="auto"/>
                        <w:bottom w:val="none" w:sz="0" w:space="0" w:color="auto"/>
                        <w:right w:val="none" w:sz="0" w:space="0" w:color="auto"/>
                      </w:divBdr>
                    </w:div>
                  </w:divsChild>
                </w:div>
                <w:div w:id="674576124">
                  <w:marLeft w:val="0"/>
                  <w:marRight w:val="0"/>
                  <w:marTop w:val="0"/>
                  <w:marBottom w:val="0"/>
                  <w:divBdr>
                    <w:top w:val="none" w:sz="0" w:space="0" w:color="auto"/>
                    <w:left w:val="none" w:sz="0" w:space="0" w:color="auto"/>
                    <w:bottom w:val="none" w:sz="0" w:space="0" w:color="auto"/>
                    <w:right w:val="none" w:sz="0" w:space="0" w:color="auto"/>
                  </w:divBdr>
                  <w:divsChild>
                    <w:div w:id="559752539">
                      <w:marLeft w:val="0"/>
                      <w:marRight w:val="0"/>
                      <w:marTop w:val="0"/>
                      <w:marBottom w:val="0"/>
                      <w:divBdr>
                        <w:top w:val="none" w:sz="0" w:space="0" w:color="auto"/>
                        <w:left w:val="none" w:sz="0" w:space="0" w:color="auto"/>
                        <w:bottom w:val="none" w:sz="0" w:space="0" w:color="auto"/>
                        <w:right w:val="none" w:sz="0" w:space="0" w:color="auto"/>
                      </w:divBdr>
                    </w:div>
                    <w:div w:id="774254666">
                      <w:marLeft w:val="0"/>
                      <w:marRight w:val="0"/>
                      <w:marTop w:val="0"/>
                      <w:marBottom w:val="0"/>
                      <w:divBdr>
                        <w:top w:val="none" w:sz="0" w:space="0" w:color="auto"/>
                        <w:left w:val="none" w:sz="0" w:space="0" w:color="auto"/>
                        <w:bottom w:val="none" w:sz="0" w:space="0" w:color="auto"/>
                        <w:right w:val="none" w:sz="0" w:space="0" w:color="auto"/>
                      </w:divBdr>
                    </w:div>
                  </w:divsChild>
                </w:div>
                <w:div w:id="1902211106">
                  <w:marLeft w:val="0"/>
                  <w:marRight w:val="0"/>
                  <w:marTop w:val="0"/>
                  <w:marBottom w:val="0"/>
                  <w:divBdr>
                    <w:top w:val="none" w:sz="0" w:space="0" w:color="auto"/>
                    <w:left w:val="none" w:sz="0" w:space="0" w:color="auto"/>
                    <w:bottom w:val="none" w:sz="0" w:space="0" w:color="auto"/>
                    <w:right w:val="none" w:sz="0" w:space="0" w:color="auto"/>
                  </w:divBdr>
                  <w:divsChild>
                    <w:div w:id="1996453576">
                      <w:marLeft w:val="0"/>
                      <w:marRight w:val="0"/>
                      <w:marTop w:val="0"/>
                      <w:marBottom w:val="0"/>
                      <w:divBdr>
                        <w:top w:val="none" w:sz="0" w:space="0" w:color="auto"/>
                        <w:left w:val="none" w:sz="0" w:space="0" w:color="auto"/>
                        <w:bottom w:val="none" w:sz="0" w:space="0" w:color="auto"/>
                        <w:right w:val="none" w:sz="0" w:space="0" w:color="auto"/>
                      </w:divBdr>
                    </w:div>
                  </w:divsChild>
                </w:div>
                <w:div w:id="1249969671">
                  <w:marLeft w:val="0"/>
                  <w:marRight w:val="0"/>
                  <w:marTop w:val="0"/>
                  <w:marBottom w:val="0"/>
                  <w:divBdr>
                    <w:top w:val="none" w:sz="0" w:space="0" w:color="auto"/>
                    <w:left w:val="none" w:sz="0" w:space="0" w:color="auto"/>
                    <w:bottom w:val="none" w:sz="0" w:space="0" w:color="auto"/>
                    <w:right w:val="none" w:sz="0" w:space="0" w:color="auto"/>
                  </w:divBdr>
                  <w:divsChild>
                    <w:div w:id="1528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395414">
      <w:bodyDiv w:val="1"/>
      <w:marLeft w:val="0"/>
      <w:marRight w:val="0"/>
      <w:marTop w:val="0"/>
      <w:marBottom w:val="0"/>
      <w:divBdr>
        <w:top w:val="none" w:sz="0" w:space="0" w:color="auto"/>
        <w:left w:val="none" w:sz="0" w:space="0" w:color="auto"/>
        <w:bottom w:val="none" w:sz="0" w:space="0" w:color="auto"/>
        <w:right w:val="none" w:sz="0" w:space="0" w:color="auto"/>
      </w:divBdr>
      <w:divsChild>
        <w:div w:id="632946692">
          <w:marLeft w:val="0"/>
          <w:marRight w:val="0"/>
          <w:marTop w:val="0"/>
          <w:marBottom w:val="0"/>
          <w:divBdr>
            <w:top w:val="none" w:sz="0" w:space="0" w:color="auto"/>
            <w:left w:val="none" w:sz="0" w:space="0" w:color="auto"/>
            <w:bottom w:val="none" w:sz="0" w:space="0" w:color="auto"/>
            <w:right w:val="none" w:sz="0" w:space="0" w:color="auto"/>
          </w:divBdr>
          <w:divsChild>
            <w:div w:id="30156065">
              <w:marLeft w:val="0"/>
              <w:marRight w:val="0"/>
              <w:marTop w:val="0"/>
              <w:marBottom w:val="0"/>
              <w:divBdr>
                <w:top w:val="none" w:sz="0" w:space="0" w:color="auto"/>
                <w:left w:val="none" w:sz="0" w:space="0" w:color="auto"/>
                <w:bottom w:val="none" w:sz="0" w:space="0" w:color="auto"/>
                <w:right w:val="none" w:sz="0" w:space="0" w:color="auto"/>
              </w:divBdr>
            </w:div>
            <w:div w:id="61415631">
              <w:marLeft w:val="0"/>
              <w:marRight w:val="0"/>
              <w:marTop w:val="0"/>
              <w:marBottom w:val="0"/>
              <w:divBdr>
                <w:top w:val="none" w:sz="0" w:space="0" w:color="auto"/>
                <w:left w:val="none" w:sz="0" w:space="0" w:color="auto"/>
                <w:bottom w:val="none" w:sz="0" w:space="0" w:color="auto"/>
                <w:right w:val="none" w:sz="0" w:space="0" w:color="auto"/>
              </w:divBdr>
            </w:div>
            <w:div w:id="1071925723">
              <w:marLeft w:val="0"/>
              <w:marRight w:val="0"/>
              <w:marTop w:val="0"/>
              <w:marBottom w:val="0"/>
              <w:divBdr>
                <w:top w:val="none" w:sz="0" w:space="0" w:color="auto"/>
                <w:left w:val="none" w:sz="0" w:space="0" w:color="auto"/>
                <w:bottom w:val="none" w:sz="0" w:space="0" w:color="auto"/>
                <w:right w:val="none" w:sz="0" w:space="0" w:color="auto"/>
              </w:divBdr>
            </w:div>
            <w:div w:id="2082562658">
              <w:marLeft w:val="0"/>
              <w:marRight w:val="0"/>
              <w:marTop w:val="0"/>
              <w:marBottom w:val="0"/>
              <w:divBdr>
                <w:top w:val="none" w:sz="0" w:space="0" w:color="auto"/>
                <w:left w:val="none" w:sz="0" w:space="0" w:color="auto"/>
                <w:bottom w:val="none" w:sz="0" w:space="0" w:color="auto"/>
                <w:right w:val="none" w:sz="0" w:space="0" w:color="auto"/>
              </w:divBdr>
            </w:div>
            <w:div w:id="882867351">
              <w:marLeft w:val="0"/>
              <w:marRight w:val="0"/>
              <w:marTop w:val="0"/>
              <w:marBottom w:val="0"/>
              <w:divBdr>
                <w:top w:val="none" w:sz="0" w:space="0" w:color="auto"/>
                <w:left w:val="none" w:sz="0" w:space="0" w:color="auto"/>
                <w:bottom w:val="none" w:sz="0" w:space="0" w:color="auto"/>
                <w:right w:val="none" w:sz="0" w:space="0" w:color="auto"/>
              </w:divBdr>
            </w:div>
            <w:div w:id="1015039031">
              <w:marLeft w:val="0"/>
              <w:marRight w:val="0"/>
              <w:marTop w:val="0"/>
              <w:marBottom w:val="0"/>
              <w:divBdr>
                <w:top w:val="none" w:sz="0" w:space="0" w:color="auto"/>
                <w:left w:val="none" w:sz="0" w:space="0" w:color="auto"/>
                <w:bottom w:val="none" w:sz="0" w:space="0" w:color="auto"/>
                <w:right w:val="none" w:sz="0" w:space="0" w:color="auto"/>
              </w:divBdr>
            </w:div>
            <w:div w:id="16852148">
              <w:marLeft w:val="0"/>
              <w:marRight w:val="0"/>
              <w:marTop w:val="0"/>
              <w:marBottom w:val="0"/>
              <w:divBdr>
                <w:top w:val="none" w:sz="0" w:space="0" w:color="auto"/>
                <w:left w:val="none" w:sz="0" w:space="0" w:color="auto"/>
                <w:bottom w:val="none" w:sz="0" w:space="0" w:color="auto"/>
                <w:right w:val="none" w:sz="0" w:space="0" w:color="auto"/>
              </w:divBdr>
            </w:div>
            <w:div w:id="707073511">
              <w:marLeft w:val="0"/>
              <w:marRight w:val="0"/>
              <w:marTop w:val="0"/>
              <w:marBottom w:val="0"/>
              <w:divBdr>
                <w:top w:val="none" w:sz="0" w:space="0" w:color="auto"/>
                <w:left w:val="none" w:sz="0" w:space="0" w:color="auto"/>
                <w:bottom w:val="none" w:sz="0" w:space="0" w:color="auto"/>
                <w:right w:val="none" w:sz="0" w:space="0" w:color="auto"/>
              </w:divBdr>
            </w:div>
            <w:div w:id="998342537">
              <w:marLeft w:val="0"/>
              <w:marRight w:val="0"/>
              <w:marTop w:val="0"/>
              <w:marBottom w:val="0"/>
              <w:divBdr>
                <w:top w:val="none" w:sz="0" w:space="0" w:color="auto"/>
                <w:left w:val="none" w:sz="0" w:space="0" w:color="auto"/>
                <w:bottom w:val="none" w:sz="0" w:space="0" w:color="auto"/>
                <w:right w:val="none" w:sz="0" w:space="0" w:color="auto"/>
              </w:divBdr>
            </w:div>
            <w:div w:id="1248659854">
              <w:marLeft w:val="0"/>
              <w:marRight w:val="0"/>
              <w:marTop w:val="0"/>
              <w:marBottom w:val="0"/>
              <w:divBdr>
                <w:top w:val="none" w:sz="0" w:space="0" w:color="auto"/>
                <w:left w:val="none" w:sz="0" w:space="0" w:color="auto"/>
                <w:bottom w:val="none" w:sz="0" w:space="0" w:color="auto"/>
                <w:right w:val="none" w:sz="0" w:space="0" w:color="auto"/>
              </w:divBdr>
            </w:div>
            <w:div w:id="103231759">
              <w:marLeft w:val="0"/>
              <w:marRight w:val="0"/>
              <w:marTop w:val="0"/>
              <w:marBottom w:val="0"/>
              <w:divBdr>
                <w:top w:val="none" w:sz="0" w:space="0" w:color="auto"/>
                <w:left w:val="none" w:sz="0" w:space="0" w:color="auto"/>
                <w:bottom w:val="none" w:sz="0" w:space="0" w:color="auto"/>
                <w:right w:val="none" w:sz="0" w:space="0" w:color="auto"/>
              </w:divBdr>
            </w:div>
          </w:divsChild>
        </w:div>
        <w:div w:id="1031417303">
          <w:marLeft w:val="0"/>
          <w:marRight w:val="0"/>
          <w:marTop w:val="0"/>
          <w:marBottom w:val="0"/>
          <w:divBdr>
            <w:top w:val="none" w:sz="0" w:space="0" w:color="auto"/>
            <w:left w:val="none" w:sz="0" w:space="0" w:color="auto"/>
            <w:bottom w:val="none" w:sz="0" w:space="0" w:color="auto"/>
            <w:right w:val="none" w:sz="0" w:space="0" w:color="auto"/>
          </w:divBdr>
          <w:divsChild>
            <w:div w:id="1419642575">
              <w:marLeft w:val="-75"/>
              <w:marRight w:val="0"/>
              <w:marTop w:val="30"/>
              <w:marBottom w:val="30"/>
              <w:divBdr>
                <w:top w:val="none" w:sz="0" w:space="0" w:color="auto"/>
                <w:left w:val="none" w:sz="0" w:space="0" w:color="auto"/>
                <w:bottom w:val="none" w:sz="0" w:space="0" w:color="auto"/>
                <w:right w:val="none" w:sz="0" w:space="0" w:color="auto"/>
              </w:divBdr>
              <w:divsChild>
                <w:div w:id="873080402">
                  <w:marLeft w:val="0"/>
                  <w:marRight w:val="0"/>
                  <w:marTop w:val="0"/>
                  <w:marBottom w:val="0"/>
                  <w:divBdr>
                    <w:top w:val="none" w:sz="0" w:space="0" w:color="auto"/>
                    <w:left w:val="none" w:sz="0" w:space="0" w:color="auto"/>
                    <w:bottom w:val="none" w:sz="0" w:space="0" w:color="auto"/>
                    <w:right w:val="none" w:sz="0" w:space="0" w:color="auto"/>
                  </w:divBdr>
                  <w:divsChild>
                    <w:div w:id="669874783">
                      <w:marLeft w:val="0"/>
                      <w:marRight w:val="0"/>
                      <w:marTop w:val="0"/>
                      <w:marBottom w:val="0"/>
                      <w:divBdr>
                        <w:top w:val="none" w:sz="0" w:space="0" w:color="auto"/>
                        <w:left w:val="none" w:sz="0" w:space="0" w:color="auto"/>
                        <w:bottom w:val="none" w:sz="0" w:space="0" w:color="auto"/>
                        <w:right w:val="none" w:sz="0" w:space="0" w:color="auto"/>
                      </w:divBdr>
                    </w:div>
                  </w:divsChild>
                </w:div>
                <w:div w:id="2065249343">
                  <w:marLeft w:val="0"/>
                  <w:marRight w:val="0"/>
                  <w:marTop w:val="0"/>
                  <w:marBottom w:val="0"/>
                  <w:divBdr>
                    <w:top w:val="none" w:sz="0" w:space="0" w:color="auto"/>
                    <w:left w:val="none" w:sz="0" w:space="0" w:color="auto"/>
                    <w:bottom w:val="none" w:sz="0" w:space="0" w:color="auto"/>
                    <w:right w:val="none" w:sz="0" w:space="0" w:color="auto"/>
                  </w:divBdr>
                  <w:divsChild>
                    <w:div w:id="867794362">
                      <w:marLeft w:val="0"/>
                      <w:marRight w:val="0"/>
                      <w:marTop w:val="0"/>
                      <w:marBottom w:val="0"/>
                      <w:divBdr>
                        <w:top w:val="none" w:sz="0" w:space="0" w:color="auto"/>
                        <w:left w:val="none" w:sz="0" w:space="0" w:color="auto"/>
                        <w:bottom w:val="none" w:sz="0" w:space="0" w:color="auto"/>
                        <w:right w:val="none" w:sz="0" w:space="0" w:color="auto"/>
                      </w:divBdr>
                    </w:div>
                  </w:divsChild>
                </w:div>
                <w:div w:id="1111240042">
                  <w:marLeft w:val="0"/>
                  <w:marRight w:val="0"/>
                  <w:marTop w:val="0"/>
                  <w:marBottom w:val="0"/>
                  <w:divBdr>
                    <w:top w:val="none" w:sz="0" w:space="0" w:color="auto"/>
                    <w:left w:val="none" w:sz="0" w:space="0" w:color="auto"/>
                    <w:bottom w:val="none" w:sz="0" w:space="0" w:color="auto"/>
                    <w:right w:val="none" w:sz="0" w:space="0" w:color="auto"/>
                  </w:divBdr>
                  <w:divsChild>
                    <w:div w:id="1759716776">
                      <w:marLeft w:val="0"/>
                      <w:marRight w:val="0"/>
                      <w:marTop w:val="0"/>
                      <w:marBottom w:val="0"/>
                      <w:divBdr>
                        <w:top w:val="none" w:sz="0" w:space="0" w:color="auto"/>
                        <w:left w:val="none" w:sz="0" w:space="0" w:color="auto"/>
                        <w:bottom w:val="none" w:sz="0" w:space="0" w:color="auto"/>
                        <w:right w:val="none" w:sz="0" w:space="0" w:color="auto"/>
                      </w:divBdr>
                    </w:div>
                  </w:divsChild>
                </w:div>
                <w:div w:id="972636095">
                  <w:marLeft w:val="0"/>
                  <w:marRight w:val="0"/>
                  <w:marTop w:val="0"/>
                  <w:marBottom w:val="0"/>
                  <w:divBdr>
                    <w:top w:val="none" w:sz="0" w:space="0" w:color="auto"/>
                    <w:left w:val="none" w:sz="0" w:space="0" w:color="auto"/>
                    <w:bottom w:val="none" w:sz="0" w:space="0" w:color="auto"/>
                    <w:right w:val="none" w:sz="0" w:space="0" w:color="auto"/>
                  </w:divBdr>
                  <w:divsChild>
                    <w:div w:id="1555505716">
                      <w:marLeft w:val="0"/>
                      <w:marRight w:val="0"/>
                      <w:marTop w:val="0"/>
                      <w:marBottom w:val="0"/>
                      <w:divBdr>
                        <w:top w:val="none" w:sz="0" w:space="0" w:color="auto"/>
                        <w:left w:val="none" w:sz="0" w:space="0" w:color="auto"/>
                        <w:bottom w:val="none" w:sz="0" w:space="0" w:color="auto"/>
                        <w:right w:val="none" w:sz="0" w:space="0" w:color="auto"/>
                      </w:divBdr>
                    </w:div>
                  </w:divsChild>
                </w:div>
                <w:div w:id="945574518">
                  <w:marLeft w:val="0"/>
                  <w:marRight w:val="0"/>
                  <w:marTop w:val="0"/>
                  <w:marBottom w:val="0"/>
                  <w:divBdr>
                    <w:top w:val="none" w:sz="0" w:space="0" w:color="auto"/>
                    <w:left w:val="none" w:sz="0" w:space="0" w:color="auto"/>
                    <w:bottom w:val="none" w:sz="0" w:space="0" w:color="auto"/>
                    <w:right w:val="none" w:sz="0" w:space="0" w:color="auto"/>
                  </w:divBdr>
                  <w:divsChild>
                    <w:div w:id="351154988">
                      <w:marLeft w:val="0"/>
                      <w:marRight w:val="0"/>
                      <w:marTop w:val="0"/>
                      <w:marBottom w:val="0"/>
                      <w:divBdr>
                        <w:top w:val="none" w:sz="0" w:space="0" w:color="auto"/>
                        <w:left w:val="none" w:sz="0" w:space="0" w:color="auto"/>
                        <w:bottom w:val="none" w:sz="0" w:space="0" w:color="auto"/>
                        <w:right w:val="none" w:sz="0" w:space="0" w:color="auto"/>
                      </w:divBdr>
                    </w:div>
                  </w:divsChild>
                </w:div>
                <w:div w:id="757944715">
                  <w:marLeft w:val="0"/>
                  <w:marRight w:val="0"/>
                  <w:marTop w:val="0"/>
                  <w:marBottom w:val="0"/>
                  <w:divBdr>
                    <w:top w:val="none" w:sz="0" w:space="0" w:color="auto"/>
                    <w:left w:val="none" w:sz="0" w:space="0" w:color="auto"/>
                    <w:bottom w:val="none" w:sz="0" w:space="0" w:color="auto"/>
                    <w:right w:val="none" w:sz="0" w:space="0" w:color="auto"/>
                  </w:divBdr>
                  <w:divsChild>
                    <w:div w:id="221912701">
                      <w:marLeft w:val="0"/>
                      <w:marRight w:val="0"/>
                      <w:marTop w:val="0"/>
                      <w:marBottom w:val="0"/>
                      <w:divBdr>
                        <w:top w:val="none" w:sz="0" w:space="0" w:color="auto"/>
                        <w:left w:val="none" w:sz="0" w:space="0" w:color="auto"/>
                        <w:bottom w:val="none" w:sz="0" w:space="0" w:color="auto"/>
                        <w:right w:val="none" w:sz="0" w:space="0" w:color="auto"/>
                      </w:divBdr>
                    </w:div>
                  </w:divsChild>
                </w:div>
                <w:div w:id="1852838600">
                  <w:marLeft w:val="0"/>
                  <w:marRight w:val="0"/>
                  <w:marTop w:val="0"/>
                  <w:marBottom w:val="0"/>
                  <w:divBdr>
                    <w:top w:val="none" w:sz="0" w:space="0" w:color="auto"/>
                    <w:left w:val="none" w:sz="0" w:space="0" w:color="auto"/>
                    <w:bottom w:val="none" w:sz="0" w:space="0" w:color="auto"/>
                    <w:right w:val="none" w:sz="0" w:space="0" w:color="auto"/>
                  </w:divBdr>
                  <w:divsChild>
                    <w:div w:id="1733624298">
                      <w:marLeft w:val="0"/>
                      <w:marRight w:val="0"/>
                      <w:marTop w:val="0"/>
                      <w:marBottom w:val="0"/>
                      <w:divBdr>
                        <w:top w:val="none" w:sz="0" w:space="0" w:color="auto"/>
                        <w:left w:val="none" w:sz="0" w:space="0" w:color="auto"/>
                        <w:bottom w:val="none" w:sz="0" w:space="0" w:color="auto"/>
                        <w:right w:val="none" w:sz="0" w:space="0" w:color="auto"/>
                      </w:divBdr>
                    </w:div>
                  </w:divsChild>
                </w:div>
                <w:div w:id="1910267296">
                  <w:marLeft w:val="0"/>
                  <w:marRight w:val="0"/>
                  <w:marTop w:val="0"/>
                  <w:marBottom w:val="0"/>
                  <w:divBdr>
                    <w:top w:val="none" w:sz="0" w:space="0" w:color="auto"/>
                    <w:left w:val="none" w:sz="0" w:space="0" w:color="auto"/>
                    <w:bottom w:val="none" w:sz="0" w:space="0" w:color="auto"/>
                    <w:right w:val="none" w:sz="0" w:space="0" w:color="auto"/>
                  </w:divBdr>
                  <w:divsChild>
                    <w:div w:id="147402228">
                      <w:marLeft w:val="0"/>
                      <w:marRight w:val="0"/>
                      <w:marTop w:val="0"/>
                      <w:marBottom w:val="0"/>
                      <w:divBdr>
                        <w:top w:val="none" w:sz="0" w:space="0" w:color="auto"/>
                        <w:left w:val="none" w:sz="0" w:space="0" w:color="auto"/>
                        <w:bottom w:val="none" w:sz="0" w:space="0" w:color="auto"/>
                        <w:right w:val="none" w:sz="0" w:space="0" w:color="auto"/>
                      </w:divBdr>
                    </w:div>
                  </w:divsChild>
                </w:div>
                <w:div w:id="992028085">
                  <w:marLeft w:val="0"/>
                  <w:marRight w:val="0"/>
                  <w:marTop w:val="0"/>
                  <w:marBottom w:val="0"/>
                  <w:divBdr>
                    <w:top w:val="none" w:sz="0" w:space="0" w:color="auto"/>
                    <w:left w:val="none" w:sz="0" w:space="0" w:color="auto"/>
                    <w:bottom w:val="none" w:sz="0" w:space="0" w:color="auto"/>
                    <w:right w:val="none" w:sz="0" w:space="0" w:color="auto"/>
                  </w:divBdr>
                  <w:divsChild>
                    <w:div w:id="1974096166">
                      <w:marLeft w:val="0"/>
                      <w:marRight w:val="0"/>
                      <w:marTop w:val="0"/>
                      <w:marBottom w:val="0"/>
                      <w:divBdr>
                        <w:top w:val="none" w:sz="0" w:space="0" w:color="auto"/>
                        <w:left w:val="none" w:sz="0" w:space="0" w:color="auto"/>
                        <w:bottom w:val="none" w:sz="0" w:space="0" w:color="auto"/>
                        <w:right w:val="none" w:sz="0" w:space="0" w:color="auto"/>
                      </w:divBdr>
                    </w:div>
                  </w:divsChild>
                </w:div>
                <w:div w:id="70081373">
                  <w:marLeft w:val="0"/>
                  <w:marRight w:val="0"/>
                  <w:marTop w:val="0"/>
                  <w:marBottom w:val="0"/>
                  <w:divBdr>
                    <w:top w:val="none" w:sz="0" w:space="0" w:color="auto"/>
                    <w:left w:val="none" w:sz="0" w:space="0" w:color="auto"/>
                    <w:bottom w:val="none" w:sz="0" w:space="0" w:color="auto"/>
                    <w:right w:val="none" w:sz="0" w:space="0" w:color="auto"/>
                  </w:divBdr>
                  <w:divsChild>
                    <w:div w:id="775906775">
                      <w:marLeft w:val="0"/>
                      <w:marRight w:val="0"/>
                      <w:marTop w:val="0"/>
                      <w:marBottom w:val="0"/>
                      <w:divBdr>
                        <w:top w:val="none" w:sz="0" w:space="0" w:color="auto"/>
                        <w:left w:val="none" w:sz="0" w:space="0" w:color="auto"/>
                        <w:bottom w:val="none" w:sz="0" w:space="0" w:color="auto"/>
                        <w:right w:val="none" w:sz="0" w:space="0" w:color="auto"/>
                      </w:divBdr>
                    </w:div>
                  </w:divsChild>
                </w:div>
                <w:div w:id="239609232">
                  <w:marLeft w:val="0"/>
                  <w:marRight w:val="0"/>
                  <w:marTop w:val="0"/>
                  <w:marBottom w:val="0"/>
                  <w:divBdr>
                    <w:top w:val="none" w:sz="0" w:space="0" w:color="auto"/>
                    <w:left w:val="none" w:sz="0" w:space="0" w:color="auto"/>
                    <w:bottom w:val="none" w:sz="0" w:space="0" w:color="auto"/>
                    <w:right w:val="none" w:sz="0" w:space="0" w:color="auto"/>
                  </w:divBdr>
                  <w:divsChild>
                    <w:div w:id="339892310">
                      <w:marLeft w:val="0"/>
                      <w:marRight w:val="0"/>
                      <w:marTop w:val="0"/>
                      <w:marBottom w:val="0"/>
                      <w:divBdr>
                        <w:top w:val="none" w:sz="0" w:space="0" w:color="auto"/>
                        <w:left w:val="none" w:sz="0" w:space="0" w:color="auto"/>
                        <w:bottom w:val="none" w:sz="0" w:space="0" w:color="auto"/>
                        <w:right w:val="none" w:sz="0" w:space="0" w:color="auto"/>
                      </w:divBdr>
                    </w:div>
                  </w:divsChild>
                </w:div>
                <w:div w:id="48456649">
                  <w:marLeft w:val="0"/>
                  <w:marRight w:val="0"/>
                  <w:marTop w:val="0"/>
                  <w:marBottom w:val="0"/>
                  <w:divBdr>
                    <w:top w:val="none" w:sz="0" w:space="0" w:color="auto"/>
                    <w:left w:val="none" w:sz="0" w:space="0" w:color="auto"/>
                    <w:bottom w:val="none" w:sz="0" w:space="0" w:color="auto"/>
                    <w:right w:val="none" w:sz="0" w:space="0" w:color="auto"/>
                  </w:divBdr>
                  <w:divsChild>
                    <w:div w:id="137573710">
                      <w:marLeft w:val="0"/>
                      <w:marRight w:val="0"/>
                      <w:marTop w:val="0"/>
                      <w:marBottom w:val="0"/>
                      <w:divBdr>
                        <w:top w:val="none" w:sz="0" w:space="0" w:color="auto"/>
                        <w:left w:val="none" w:sz="0" w:space="0" w:color="auto"/>
                        <w:bottom w:val="none" w:sz="0" w:space="0" w:color="auto"/>
                        <w:right w:val="none" w:sz="0" w:space="0" w:color="auto"/>
                      </w:divBdr>
                    </w:div>
                  </w:divsChild>
                </w:div>
                <w:div w:id="1082026651">
                  <w:marLeft w:val="0"/>
                  <w:marRight w:val="0"/>
                  <w:marTop w:val="0"/>
                  <w:marBottom w:val="0"/>
                  <w:divBdr>
                    <w:top w:val="none" w:sz="0" w:space="0" w:color="auto"/>
                    <w:left w:val="none" w:sz="0" w:space="0" w:color="auto"/>
                    <w:bottom w:val="none" w:sz="0" w:space="0" w:color="auto"/>
                    <w:right w:val="none" w:sz="0" w:space="0" w:color="auto"/>
                  </w:divBdr>
                  <w:divsChild>
                    <w:div w:id="997920977">
                      <w:marLeft w:val="0"/>
                      <w:marRight w:val="0"/>
                      <w:marTop w:val="0"/>
                      <w:marBottom w:val="0"/>
                      <w:divBdr>
                        <w:top w:val="none" w:sz="0" w:space="0" w:color="auto"/>
                        <w:left w:val="none" w:sz="0" w:space="0" w:color="auto"/>
                        <w:bottom w:val="none" w:sz="0" w:space="0" w:color="auto"/>
                        <w:right w:val="none" w:sz="0" w:space="0" w:color="auto"/>
                      </w:divBdr>
                    </w:div>
                  </w:divsChild>
                </w:div>
                <w:div w:id="266087101">
                  <w:marLeft w:val="0"/>
                  <w:marRight w:val="0"/>
                  <w:marTop w:val="0"/>
                  <w:marBottom w:val="0"/>
                  <w:divBdr>
                    <w:top w:val="none" w:sz="0" w:space="0" w:color="auto"/>
                    <w:left w:val="none" w:sz="0" w:space="0" w:color="auto"/>
                    <w:bottom w:val="none" w:sz="0" w:space="0" w:color="auto"/>
                    <w:right w:val="none" w:sz="0" w:space="0" w:color="auto"/>
                  </w:divBdr>
                  <w:divsChild>
                    <w:div w:id="1647247807">
                      <w:marLeft w:val="0"/>
                      <w:marRight w:val="0"/>
                      <w:marTop w:val="0"/>
                      <w:marBottom w:val="0"/>
                      <w:divBdr>
                        <w:top w:val="none" w:sz="0" w:space="0" w:color="auto"/>
                        <w:left w:val="none" w:sz="0" w:space="0" w:color="auto"/>
                        <w:bottom w:val="none" w:sz="0" w:space="0" w:color="auto"/>
                        <w:right w:val="none" w:sz="0" w:space="0" w:color="auto"/>
                      </w:divBdr>
                    </w:div>
                  </w:divsChild>
                </w:div>
                <w:div w:id="22561496">
                  <w:marLeft w:val="0"/>
                  <w:marRight w:val="0"/>
                  <w:marTop w:val="0"/>
                  <w:marBottom w:val="0"/>
                  <w:divBdr>
                    <w:top w:val="none" w:sz="0" w:space="0" w:color="auto"/>
                    <w:left w:val="none" w:sz="0" w:space="0" w:color="auto"/>
                    <w:bottom w:val="none" w:sz="0" w:space="0" w:color="auto"/>
                    <w:right w:val="none" w:sz="0" w:space="0" w:color="auto"/>
                  </w:divBdr>
                  <w:divsChild>
                    <w:div w:id="809834054">
                      <w:marLeft w:val="0"/>
                      <w:marRight w:val="0"/>
                      <w:marTop w:val="0"/>
                      <w:marBottom w:val="0"/>
                      <w:divBdr>
                        <w:top w:val="none" w:sz="0" w:space="0" w:color="auto"/>
                        <w:left w:val="none" w:sz="0" w:space="0" w:color="auto"/>
                        <w:bottom w:val="none" w:sz="0" w:space="0" w:color="auto"/>
                        <w:right w:val="none" w:sz="0" w:space="0" w:color="auto"/>
                      </w:divBdr>
                    </w:div>
                  </w:divsChild>
                </w:div>
                <w:div w:id="1277172938">
                  <w:marLeft w:val="0"/>
                  <w:marRight w:val="0"/>
                  <w:marTop w:val="0"/>
                  <w:marBottom w:val="0"/>
                  <w:divBdr>
                    <w:top w:val="none" w:sz="0" w:space="0" w:color="auto"/>
                    <w:left w:val="none" w:sz="0" w:space="0" w:color="auto"/>
                    <w:bottom w:val="none" w:sz="0" w:space="0" w:color="auto"/>
                    <w:right w:val="none" w:sz="0" w:space="0" w:color="auto"/>
                  </w:divBdr>
                  <w:divsChild>
                    <w:div w:id="123085728">
                      <w:marLeft w:val="0"/>
                      <w:marRight w:val="0"/>
                      <w:marTop w:val="0"/>
                      <w:marBottom w:val="0"/>
                      <w:divBdr>
                        <w:top w:val="none" w:sz="0" w:space="0" w:color="auto"/>
                        <w:left w:val="none" w:sz="0" w:space="0" w:color="auto"/>
                        <w:bottom w:val="none" w:sz="0" w:space="0" w:color="auto"/>
                        <w:right w:val="none" w:sz="0" w:space="0" w:color="auto"/>
                      </w:divBdr>
                    </w:div>
                  </w:divsChild>
                </w:div>
                <w:div w:id="271740959">
                  <w:marLeft w:val="0"/>
                  <w:marRight w:val="0"/>
                  <w:marTop w:val="0"/>
                  <w:marBottom w:val="0"/>
                  <w:divBdr>
                    <w:top w:val="none" w:sz="0" w:space="0" w:color="auto"/>
                    <w:left w:val="none" w:sz="0" w:space="0" w:color="auto"/>
                    <w:bottom w:val="none" w:sz="0" w:space="0" w:color="auto"/>
                    <w:right w:val="none" w:sz="0" w:space="0" w:color="auto"/>
                  </w:divBdr>
                  <w:divsChild>
                    <w:div w:id="2034846515">
                      <w:marLeft w:val="0"/>
                      <w:marRight w:val="0"/>
                      <w:marTop w:val="0"/>
                      <w:marBottom w:val="0"/>
                      <w:divBdr>
                        <w:top w:val="none" w:sz="0" w:space="0" w:color="auto"/>
                        <w:left w:val="none" w:sz="0" w:space="0" w:color="auto"/>
                        <w:bottom w:val="none" w:sz="0" w:space="0" w:color="auto"/>
                        <w:right w:val="none" w:sz="0" w:space="0" w:color="auto"/>
                      </w:divBdr>
                    </w:div>
                  </w:divsChild>
                </w:div>
                <w:div w:id="1349941389">
                  <w:marLeft w:val="0"/>
                  <w:marRight w:val="0"/>
                  <w:marTop w:val="0"/>
                  <w:marBottom w:val="0"/>
                  <w:divBdr>
                    <w:top w:val="none" w:sz="0" w:space="0" w:color="auto"/>
                    <w:left w:val="none" w:sz="0" w:space="0" w:color="auto"/>
                    <w:bottom w:val="none" w:sz="0" w:space="0" w:color="auto"/>
                    <w:right w:val="none" w:sz="0" w:space="0" w:color="auto"/>
                  </w:divBdr>
                  <w:divsChild>
                    <w:div w:id="1924951433">
                      <w:marLeft w:val="0"/>
                      <w:marRight w:val="0"/>
                      <w:marTop w:val="0"/>
                      <w:marBottom w:val="0"/>
                      <w:divBdr>
                        <w:top w:val="none" w:sz="0" w:space="0" w:color="auto"/>
                        <w:left w:val="none" w:sz="0" w:space="0" w:color="auto"/>
                        <w:bottom w:val="none" w:sz="0" w:space="0" w:color="auto"/>
                        <w:right w:val="none" w:sz="0" w:space="0" w:color="auto"/>
                      </w:divBdr>
                    </w:div>
                  </w:divsChild>
                </w:div>
                <w:div w:id="1022050767">
                  <w:marLeft w:val="0"/>
                  <w:marRight w:val="0"/>
                  <w:marTop w:val="0"/>
                  <w:marBottom w:val="0"/>
                  <w:divBdr>
                    <w:top w:val="none" w:sz="0" w:space="0" w:color="auto"/>
                    <w:left w:val="none" w:sz="0" w:space="0" w:color="auto"/>
                    <w:bottom w:val="none" w:sz="0" w:space="0" w:color="auto"/>
                    <w:right w:val="none" w:sz="0" w:space="0" w:color="auto"/>
                  </w:divBdr>
                  <w:divsChild>
                    <w:div w:id="1945185529">
                      <w:marLeft w:val="0"/>
                      <w:marRight w:val="0"/>
                      <w:marTop w:val="0"/>
                      <w:marBottom w:val="0"/>
                      <w:divBdr>
                        <w:top w:val="none" w:sz="0" w:space="0" w:color="auto"/>
                        <w:left w:val="none" w:sz="0" w:space="0" w:color="auto"/>
                        <w:bottom w:val="none" w:sz="0" w:space="0" w:color="auto"/>
                        <w:right w:val="none" w:sz="0" w:space="0" w:color="auto"/>
                      </w:divBdr>
                    </w:div>
                    <w:div w:id="1736584859">
                      <w:marLeft w:val="0"/>
                      <w:marRight w:val="0"/>
                      <w:marTop w:val="0"/>
                      <w:marBottom w:val="0"/>
                      <w:divBdr>
                        <w:top w:val="none" w:sz="0" w:space="0" w:color="auto"/>
                        <w:left w:val="none" w:sz="0" w:space="0" w:color="auto"/>
                        <w:bottom w:val="none" w:sz="0" w:space="0" w:color="auto"/>
                        <w:right w:val="none" w:sz="0" w:space="0" w:color="auto"/>
                      </w:divBdr>
                    </w:div>
                    <w:div w:id="45567263">
                      <w:marLeft w:val="0"/>
                      <w:marRight w:val="0"/>
                      <w:marTop w:val="0"/>
                      <w:marBottom w:val="0"/>
                      <w:divBdr>
                        <w:top w:val="none" w:sz="0" w:space="0" w:color="auto"/>
                        <w:left w:val="none" w:sz="0" w:space="0" w:color="auto"/>
                        <w:bottom w:val="none" w:sz="0" w:space="0" w:color="auto"/>
                        <w:right w:val="none" w:sz="0" w:space="0" w:color="auto"/>
                      </w:divBdr>
                    </w:div>
                  </w:divsChild>
                </w:div>
                <w:div w:id="593128359">
                  <w:marLeft w:val="0"/>
                  <w:marRight w:val="0"/>
                  <w:marTop w:val="0"/>
                  <w:marBottom w:val="0"/>
                  <w:divBdr>
                    <w:top w:val="none" w:sz="0" w:space="0" w:color="auto"/>
                    <w:left w:val="none" w:sz="0" w:space="0" w:color="auto"/>
                    <w:bottom w:val="none" w:sz="0" w:space="0" w:color="auto"/>
                    <w:right w:val="none" w:sz="0" w:space="0" w:color="auto"/>
                  </w:divBdr>
                  <w:divsChild>
                    <w:div w:id="1709065427">
                      <w:marLeft w:val="0"/>
                      <w:marRight w:val="0"/>
                      <w:marTop w:val="0"/>
                      <w:marBottom w:val="0"/>
                      <w:divBdr>
                        <w:top w:val="none" w:sz="0" w:space="0" w:color="auto"/>
                        <w:left w:val="none" w:sz="0" w:space="0" w:color="auto"/>
                        <w:bottom w:val="none" w:sz="0" w:space="0" w:color="auto"/>
                        <w:right w:val="none" w:sz="0" w:space="0" w:color="auto"/>
                      </w:divBdr>
                    </w:div>
                    <w:div w:id="1555383884">
                      <w:marLeft w:val="0"/>
                      <w:marRight w:val="0"/>
                      <w:marTop w:val="0"/>
                      <w:marBottom w:val="0"/>
                      <w:divBdr>
                        <w:top w:val="none" w:sz="0" w:space="0" w:color="auto"/>
                        <w:left w:val="none" w:sz="0" w:space="0" w:color="auto"/>
                        <w:bottom w:val="none" w:sz="0" w:space="0" w:color="auto"/>
                        <w:right w:val="none" w:sz="0" w:space="0" w:color="auto"/>
                      </w:divBdr>
                    </w:div>
                    <w:div w:id="1984919848">
                      <w:marLeft w:val="0"/>
                      <w:marRight w:val="0"/>
                      <w:marTop w:val="0"/>
                      <w:marBottom w:val="0"/>
                      <w:divBdr>
                        <w:top w:val="none" w:sz="0" w:space="0" w:color="auto"/>
                        <w:left w:val="none" w:sz="0" w:space="0" w:color="auto"/>
                        <w:bottom w:val="none" w:sz="0" w:space="0" w:color="auto"/>
                        <w:right w:val="none" w:sz="0" w:space="0" w:color="auto"/>
                      </w:divBdr>
                    </w:div>
                  </w:divsChild>
                </w:div>
                <w:div w:id="1634094421">
                  <w:marLeft w:val="0"/>
                  <w:marRight w:val="0"/>
                  <w:marTop w:val="0"/>
                  <w:marBottom w:val="0"/>
                  <w:divBdr>
                    <w:top w:val="none" w:sz="0" w:space="0" w:color="auto"/>
                    <w:left w:val="none" w:sz="0" w:space="0" w:color="auto"/>
                    <w:bottom w:val="none" w:sz="0" w:space="0" w:color="auto"/>
                    <w:right w:val="none" w:sz="0" w:space="0" w:color="auto"/>
                  </w:divBdr>
                  <w:divsChild>
                    <w:div w:id="243027402">
                      <w:marLeft w:val="0"/>
                      <w:marRight w:val="0"/>
                      <w:marTop w:val="0"/>
                      <w:marBottom w:val="0"/>
                      <w:divBdr>
                        <w:top w:val="none" w:sz="0" w:space="0" w:color="auto"/>
                        <w:left w:val="none" w:sz="0" w:space="0" w:color="auto"/>
                        <w:bottom w:val="none" w:sz="0" w:space="0" w:color="auto"/>
                        <w:right w:val="none" w:sz="0" w:space="0" w:color="auto"/>
                      </w:divBdr>
                    </w:div>
                    <w:div w:id="1352032277">
                      <w:marLeft w:val="0"/>
                      <w:marRight w:val="0"/>
                      <w:marTop w:val="0"/>
                      <w:marBottom w:val="0"/>
                      <w:divBdr>
                        <w:top w:val="none" w:sz="0" w:space="0" w:color="auto"/>
                        <w:left w:val="none" w:sz="0" w:space="0" w:color="auto"/>
                        <w:bottom w:val="none" w:sz="0" w:space="0" w:color="auto"/>
                        <w:right w:val="none" w:sz="0" w:space="0" w:color="auto"/>
                      </w:divBdr>
                    </w:div>
                    <w:div w:id="537665384">
                      <w:marLeft w:val="0"/>
                      <w:marRight w:val="0"/>
                      <w:marTop w:val="0"/>
                      <w:marBottom w:val="0"/>
                      <w:divBdr>
                        <w:top w:val="none" w:sz="0" w:space="0" w:color="auto"/>
                        <w:left w:val="none" w:sz="0" w:space="0" w:color="auto"/>
                        <w:bottom w:val="none" w:sz="0" w:space="0" w:color="auto"/>
                        <w:right w:val="none" w:sz="0" w:space="0" w:color="auto"/>
                      </w:divBdr>
                    </w:div>
                  </w:divsChild>
                </w:div>
                <w:div w:id="1539931779">
                  <w:marLeft w:val="0"/>
                  <w:marRight w:val="0"/>
                  <w:marTop w:val="0"/>
                  <w:marBottom w:val="0"/>
                  <w:divBdr>
                    <w:top w:val="none" w:sz="0" w:space="0" w:color="auto"/>
                    <w:left w:val="none" w:sz="0" w:space="0" w:color="auto"/>
                    <w:bottom w:val="none" w:sz="0" w:space="0" w:color="auto"/>
                    <w:right w:val="none" w:sz="0" w:space="0" w:color="auto"/>
                  </w:divBdr>
                  <w:divsChild>
                    <w:div w:id="1177571980">
                      <w:marLeft w:val="0"/>
                      <w:marRight w:val="0"/>
                      <w:marTop w:val="0"/>
                      <w:marBottom w:val="0"/>
                      <w:divBdr>
                        <w:top w:val="none" w:sz="0" w:space="0" w:color="auto"/>
                        <w:left w:val="none" w:sz="0" w:space="0" w:color="auto"/>
                        <w:bottom w:val="none" w:sz="0" w:space="0" w:color="auto"/>
                        <w:right w:val="none" w:sz="0" w:space="0" w:color="auto"/>
                      </w:divBdr>
                    </w:div>
                  </w:divsChild>
                </w:div>
                <w:div w:id="2134473708">
                  <w:marLeft w:val="0"/>
                  <w:marRight w:val="0"/>
                  <w:marTop w:val="0"/>
                  <w:marBottom w:val="0"/>
                  <w:divBdr>
                    <w:top w:val="none" w:sz="0" w:space="0" w:color="auto"/>
                    <w:left w:val="none" w:sz="0" w:space="0" w:color="auto"/>
                    <w:bottom w:val="none" w:sz="0" w:space="0" w:color="auto"/>
                    <w:right w:val="none" w:sz="0" w:space="0" w:color="auto"/>
                  </w:divBdr>
                  <w:divsChild>
                    <w:div w:id="356152373">
                      <w:marLeft w:val="0"/>
                      <w:marRight w:val="0"/>
                      <w:marTop w:val="0"/>
                      <w:marBottom w:val="0"/>
                      <w:divBdr>
                        <w:top w:val="none" w:sz="0" w:space="0" w:color="auto"/>
                        <w:left w:val="none" w:sz="0" w:space="0" w:color="auto"/>
                        <w:bottom w:val="none" w:sz="0" w:space="0" w:color="auto"/>
                        <w:right w:val="none" w:sz="0" w:space="0" w:color="auto"/>
                      </w:divBdr>
                    </w:div>
                    <w:div w:id="1057119692">
                      <w:marLeft w:val="0"/>
                      <w:marRight w:val="0"/>
                      <w:marTop w:val="0"/>
                      <w:marBottom w:val="0"/>
                      <w:divBdr>
                        <w:top w:val="none" w:sz="0" w:space="0" w:color="auto"/>
                        <w:left w:val="none" w:sz="0" w:space="0" w:color="auto"/>
                        <w:bottom w:val="none" w:sz="0" w:space="0" w:color="auto"/>
                        <w:right w:val="none" w:sz="0" w:space="0" w:color="auto"/>
                      </w:divBdr>
                    </w:div>
                  </w:divsChild>
                </w:div>
                <w:div w:id="1418330602">
                  <w:marLeft w:val="0"/>
                  <w:marRight w:val="0"/>
                  <w:marTop w:val="0"/>
                  <w:marBottom w:val="0"/>
                  <w:divBdr>
                    <w:top w:val="none" w:sz="0" w:space="0" w:color="auto"/>
                    <w:left w:val="none" w:sz="0" w:space="0" w:color="auto"/>
                    <w:bottom w:val="none" w:sz="0" w:space="0" w:color="auto"/>
                    <w:right w:val="none" w:sz="0" w:space="0" w:color="auto"/>
                  </w:divBdr>
                  <w:divsChild>
                    <w:div w:id="1070811786">
                      <w:marLeft w:val="0"/>
                      <w:marRight w:val="0"/>
                      <w:marTop w:val="0"/>
                      <w:marBottom w:val="0"/>
                      <w:divBdr>
                        <w:top w:val="none" w:sz="0" w:space="0" w:color="auto"/>
                        <w:left w:val="none" w:sz="0" w:space="0" w:color="auto"/>
                        <w:bottom w:val="none" w:sz="0" w:space="0" w:color="auto"/>
                        <w:right w:val="none" w:sz="0" w:space="0" w:color="auto"/>
                      </w:divBdr>
                    </w:div>
                    <w:div w:id="741097934">
                      <w:marLeft w:val="0"/>
                      <w:marRight w:val="0"/>
                      <w:marTop w:val="0"/>
                      <w:marBottom w:val="0"/>
                      <w:divBdr>
                        <w:top w:val="none" w:sz="0" w:space="0" w:color="auto"/>
                        <w:left w:val="none" w:sz="0" w:space="0" w:color="auto"/>
                        <w:bottom w:val="none" w:sz="0" w:space="0" w:color="auto"/>
                        <w:right w:val="none" w:sz="0" w:space="0" w:color="auto"/>
                      </w:divBdr>
                    </w:div>
                    <w:div w:id="684211773">
                      <w:marLeft w:val="0"/>
                      <w:marRight w:val="0"/>
                      <w:marTop w:val="0"/>
                      <w:marBottom w:val="0"/>
                      <w:divBdr>
                        <w:top w:val="none" w:sz="0" w:space="0" w:color="auto"/>
                        <w:left w:val="none" w:sz="0" w:space="0" w:color="auto"/>
                        <w:bottom w:val="none" w:sz="0" w:space="0" w:color="auto"/>
                        <w:right w:val="none" w:sz="0" w:space="0" w:color="auto"/>
                      </w:divBdr>
                    </w:div>
                  </w:divsChild>
                </w:div>
                <w:div w:id="1983347939">
                  <w:marLeft w:val="0"/>
                  <w:marRight w:val="0"/>
                  <w:marTop w:val="0"/>
                  <w:marBottom w:val="0"/>
                  <w:divBdr>
                    <w:top w:val="none" w:sz="0" w:space="0" w:color="auto"/>
                    <w:left w:val="none" w:sz="0" w:space="0" w:color="auto"/>
                    <w:bottom w:val="none" w:sz="0" w:space="0" w:color="auto"/>
                    <w:right w:val="none" w:sz="0" w:space="0" w:color="auto"/>
                  </w:divBdr>
                  <w:divsChild>
                    <w:div w:id="1855267404">
                      <w:marLeft w:val="0"/>
                      <w:marRight w:val="0"/>
                      <w:marTop w:val="0"/>
                      <w:marBottom w:val="0"/>
                      <w:divBdr>
                        <w:top w:val="none" w:sz="0" w:space="0" w:color="auto"/>
                        <w:left w:val="none" w:sz="0" w:space="0" w:color="auto"/>
                        <w:bottom w:val="none" w:sz="0" w:space="0" w:color="auto"/>
                        <w:right w:val="none" w:sz="0" w:space="0" w:color="auto"/>
                      </w:divBdr>
                    </w:div>
                    <w:div w:id="1026980098">
                      <w:marLeft w:val="0"/>
                      <w:marRight w:val="0"/>
                      <w:marTop w:val="0"/>
                      <w:marBottom w:val="0"/>
                      <w:divBdr>
                        <w:top w:val="none" w:sz="0" w:space="0" w:color="auto"/>
                        <w:left w:val="none" w:sz="0" w:space="0" w:color="auto"/>
                        <w:bottom w:val="none" w:sz="0" w:space="0" w:color="auto"/>
                        <w:right w:val="none" w:sz="0" w:space="0" w:color="auto"/>
                      </w:divBdr>
                    </w:div>
                    <w:div w:id="2111124600">
                      <w:marLeft w:val="0"/>
                      <w:marRight w:val="0"/>
                      <w:marTop w:val="0"/>
                      <w:marBottom w:val="0"/>
                      <w:divBdr>
                        <w:top w:val="none" w:sz="0" w:space="0" w:color="auto"/>
                        <w:left w:val="none" w:sz="0" w:space="0" w:color="auto"/>
                        <w:bottom w:val="none" w:sz="0" w:space="0" w:color="auto"/>
                        <w:right w:val="none" w:sz="0" w:space="0" w:color="auto"/>
                      </w:divBdr>
                    </w:div>
                  </w:divsChild>
                </w:div>
                <w:div w:id="199755382">
                  <w:marLeft w:val="0"/>
                  <w:marRight w:val="0"/>
                  <w:marTop w:val="0"/>
                  <w:marBottom w:val="0"/>
                  <w:divBdr>
                    <w:top w:val="none" w:sz="0" w:space="0" w:color="auto"/>
                    <w:left w:val="none" w:sz="0" w:space="0" w:color="auto"/>
                    <w:bottom w:val="none" w:sz="0" w:space="0" w:color="auto"/>
                    <w:right w:val="none" w:sz="0" w:space="0" w:color="auto"/>
                  </w:divBdr>
                  <w:divsChild>
                    <w:div w:id="1050960092">
                      <w:marLeft w:val="0"/>
                      <w:marRight w:val="0"/>
                      <w:marTop w:val="0"/>
                      <w:marBottom w:val="0"/>
                      <w:divBdr>
                        <w:top w:val="none" w:sz="0" w:space="0" w:color="auto"/>
                        <w:left w:val="none" w:sz="0" w:space="0" w:color="auto"/>
                        <w:bottom w:val="none" w:sz="0" w:space="0" w:color="auto"/>
                        <w:right w:val="none" w:sz="0" w:space="0" w:color="auto"/>
                      </w:divBdr>
                    </w:div>
                  </w:divsChild>
                </w:div>
                <w:div w:id="1783498953">
                  <w:marLeft w:val="0"/>
                  <w:marRight w:val="0"/>
                  <w:marTop w:val="0"/>
                  <w:marBottom w:val="0"/>
                  <w:divBdr>
                    <w:top w:val="none" w:sz="0" w:space="0" w:color="auto"/>
                    <w:left w:val="none" w:sz="0" w:space="0" w:color="auto"/>
                    <w:bottom w:val="none" w:sz="0" w:space="0" w:color="auto"/>
                    <w:right w:val="none" w:sz="0" w:space="0" w:color="auto"/>
                  </w:divBdr>
                  <w:divsChild>
                    <w:div w:id="1628509141">
                      <w:marLeft w:val="0"/>
                      <w:marRight w:val="0"/>
                      <w:marTop w:val="0"/>
                      <w:marBottom w:val="0"/>
                      <w:divBdr>
                        <w:top w:val="none" w:sz="0" w:space="0" w:color="auto"/>
                        <w:left w:val="none" w:sz="0" w:space="0" w:color="auto"/>
                        <w:bottom w:val="none" w:sz="0" w:space="0" w:color="auto"/>
                        <w:right w:val="none" w:sz="0" w:space="0" w:color="auto"/>
                      </w:divBdr>
                    </w:div>
                  </w:divsChild>
                </w:div>
                <w:div w:id="992611313">
                  <w:marLeft w:val="0"/>
                  <w:marRight w:val="0"/>
                  <w:marTop w:val="0"/>
                  <w:marBottom w:val="0"/>
                  <w:divBdr>
                    <w:top w:val="none" w:sz="0" w:space="0" w:color="auto"/>
                    <w:left w:val="none" w:sz="0" w:space="0" w:color="auto"/>
                    <w:bottom w:val="none" w:sz="0" w:space="0" w:color="auto"/>
                    <w:right w:val="none" w:sz="0" w:space="0" w:color="auto"/>
                  </w:divBdr>
                  <w:divsChild>
                    <w:div w:id="482622953">
                      <w:marLeft w:val="0"/>
                      <w:marRight w:val="0"/>
                      <w:marTop w:val="0"/>
                      <w:marBottom w:val="0"/>
                      <w:divBdr>
                        <w:top w:val="none" w:sz="0" w:space="0" w:color="auto"/>
                        <w:left w:val="none" w:sz="0" w:space="0" w:color="auto"/>
                        <w:bottom w:val="none" w:sz="0" w:space="0" w:color="auto"/>
                        <w:right w:val="none" w:sz="0" w:space="0" w:color="auto"/>
                      </w:divBdr>
                    </w:div>
                  </w:divsChild>
                </w:div>
                <w:div w:id="611520245">
                  <w:marLeft w:val="0"/>
                  <w:marRight w:val="0"/>
                  <w:marTop w:val="0"/>
                  <w:marBottom w:val="0"/>
                  <w:divBdr>
                    <w:top w:val="none" w:sz="0" w:space="0" w:color="auto"/>
                    <w:left w:val="none" w:sz="0" w:space="0" w:color="auto"/>
                    <w:bottom w:val="none" w:sz="0" w:space="0" w:color="auto"/>
                    <w:right w:val="none" w:sz="0" w:space="0" w:color="auto"/>
                  </w:divBdr>
                  <w:divsChild>
                    <w:div w:id="54856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989800">
          <w:marLeft w:val="0"/>
          <w:marRight w:val="0"/>
          <w:marTop w:val="0"/>
          <w:marBottom w:val="0"/>
          <w:divBdr>
            <w:top w:val="none" w:sz="0" w:space="0" w:color="auto"/>
            <w:left w:val="none" w:sz="0" w:space="0" w:color="auto"/>
            <w:bottom w:val="none" w:sz="0" w:space="0" w:color="auto"/>
            <w:right w:val="none" w:sz="0" w:space="0" w:color="auto"/>
          </w:divBdr>
        </w:div>
        <w:div w:id="678892666">
          <w:marLeft w:val="0"/>
          <w:marRight w:val="0"/>
          <w:marTop w:val="0"/>
          <w:marBottom w:val="0"/>
          <w:divBdr>
            <w:top w:val="none" w:sz="0" w:space="0" w:color="auto"/>
            <w:left w:val="none" w:sz="0" w:space="0" w:color="auto"/>
            <w:bottom w:val="none" w:sz="0" w:space="0" w:color="auto"/>
            <w:right w:val="none" w:sz="0" w:space="0" w:color="auto"/>
          </w:divBdr>
        </w:div>
      </w:divsChild>
    </w:div>
    <w:div w:id="404644657">
      <w:bodyDiv w:val="1"/>
      <w:marLeft w:val="0"/>
      <w:marRight w:val="0"/>
      <w:marTop w:val="0"/>
      <w:marBottom w:val="0"/>
      <w:divBdr>
        <w:top w:val="none" w:sz="0" w:space="0" w:color="auto"/>
        <w:left w:val="none" w:sz="0" w:space="0" w:color="auto"/>
        <w:bottom w:val="none" w:sz="0" w:space="0" w:color="auto"/>
        <w:right w:val="none" w:sz="0" w:space="0" w:color="auto"/>
      </w:divBdr>
    </w:div>
    <w:div w:id="496192719">
      <w:bodyDiv w:val="1"/>
      <w:marLeft w:val="0"/>
      <w:marRight w:val="0"/>
      <w:marTop w:val="0"/>
      <w:marBottom w:val="0"/>
      <w:divBdr>
        <w:top w:val="none" w:sz="0" w:space="0" w:color="auto"/>
        <w:left w:val="none" w:sz="0" w:space="0" w:color="auto"/>
        <w:bottom w:val="none" w:sz="0" w:space="0" w:color="auto"/>
        <w:right w:val="none" w:sz="0" w:space="0" w:color="auto"/>
      </w:divBdr>
    </w:div>
    <w:div w:id="583954718">
      <w:bodyDiv w:val="1"/>
      <w:marLeft w:val="0"/>
      <w:marRight w:val="0"/>
      <w:marTop w:val="0"/>
      <w:marBottom w:val="0"/>
      <w:divBdr>
        <w:top w:val="none" w:sz="0" w:space="0" w:color="auto"/>
        <w:left w:val="none" w:sz="0" w:space="0" w:color="auto"/>
        <w:bottom w:val="none" w:sz="0" w:space="0" w:color="auto"/>
        <w:right w:val="none" w:sz="0" w:space="0" w:color="auto"/>
      </w:divBdr>
    </w:div>
    <w:div w:id="585575042">
      <w:bodyDiv w:val="1"/>
      <w:marLeft w:val="0"/>
      <w:marRight w:val="0"/>
      <w:marTop w:val="0"/>
      <w:marBottom w:val="0"/>
      <w:divBdr>
        <w:top w:val="none" w:sz="0" w:space="0" w:color="auto"/>
        <w:left w:val="none" w:sz="0" w:space="0" w:color="auto"/>
        <w:bottom w:val="none" w:sz="0" w:space="0" w:color="auto"/>
        <w:right w:val="none" w:sz="0" w:space="0" w:color="auto"/>
      </w:divBdr>
    </w:div>
    <w:div w:id="643857638">
      <w:bodyDiv w:val="1"/>
      <w:marLeft w:val="0"/>
      <w:marRight w:val="0"/>
      <w:marTop w:val="0"/>
      <w:marBottom w:val="0"/>
      <w:divBdr>
        <w:top w:val="none" w:sz="0" w:space="0" w:color="auto"/>
        <w:left w:val="none" w:sz="0" w:space="0" w:color="auto"/>
        <w:bottom w:val="none" w:sz="0" w:space="0" w:color="auto"/>
        <w:right w:val="none" w:sz="0" w:space="0" w:color="auto"/>
      </w:divBdr>
    </w:div>
    <w:div w:id="775759710">
      <w:bodyDiv w:val="1"/>
      <w:marLeft w:val="0"/>
      <w:marRight w:val="0"/>
      <w:marTop w:val="0"/>
      <w:marBottom w:val="0"/>
      <w:divBdr>
        <w:top w:val="none" w:sz="0" w:space="0" w:color="auto"/>
        <w:left w:val="none" w:sz="0" w:space="0" w:color="auto"/>
        <w:bottom w:val="none" w:sz="0" w:space="0" w:color="auto"/>
        <w:right w:val="none" w:sz="0" w:space="0" w:color="auto"/>
      </w:divBdr>
    </w:div>
    <w:div w:id="787354750">
      <w:bodyDiv w:val="1"/>
      <w:marLeft w:val="0"/>
      <w:marRight w:val="0"/>
      <w:marTop w:val="0"/>
      <w:marBottom w:val="0"/>
      <w:divBdr>
        <w:top w:val="none" w:sz="0" w:space="0" w:color="auto"/>
        <w:left w:val="none" w:sz="0" w:space="0" w:color="auto"/>
        <w:bottom w:val="none" w:sz="0" w:space="0" w:color="auto"/>
        <w:right w:val="none" w:sz="0" w:space="0" w:color="auto"/>
      </w:divBdr>
    </w:div>
    <w:div w:id="810635961">
      <w:bodyDiv w:val="1"/>
      <w:marLeft w:val="0"/>
      <w:marRight w:val="0"/>
      <w:marTop w:val="0"/>
      <w:marBottom w:val="0"/>
      <w:divBdr>
        <w:top w:val="none" w:sz="0" w:space="0" w:color="auto"/>
        <w:left w:val="none" w:sz="0" w:space="0" w:color="auto"/>
        <w:bottom w:val="none" w:sz="0" w:space="0" w:color="auto"/>
        <w:right w:val="none" w:sz="0" w:space="0" w:color="auto"/>
      </w:divBdr>
    </w:div>
    <w:div w:id="1408386329">
      <w:bodyDiv w:val="1"/>
      <w:marLeft w:val="0"/>
      <w:marRight w:val="0"/>
      <w:marTop w:val="0"/>
      <w:marBottom w:val="0"/>
      <w:divBdr>
        <w:top w:val="none" w:sz="0" w:space="0" w:color="auto"/>
        <w:left w:val="none" w:sz="0" w:space="0" w:color="auto"/>
        <w:bottom w:val="none" w:sz="0" w:space="0" w:color="auto"/>
        <w:right w:val="none" w:sz="0" w:space="0" w:color="auto"/>
      </w:divBdr>
    </w:div>
    <w:div w:id="1441875440">
      <w:bodyDiv w:val="1"/>
      <w:marLeft w:val="0"/>
      <w:marRight w:val="0"/>
      <w:marTop w:val="0"/>
      <w:marBottom w:val="0"/>
      <w:divBdr>
        <w:top w:val="none" w:sz="0" w:space="0" w:color="auto"/>
        <w:left w:val="none" w:sz="0" w:space="0" w:color="auto"/>
        <w:bottom w:val="none" w:sz="0" w:space="0" w:color="auto"/>
        <w:right w:val="none" w:sz="0" w:space="0" w:color="auto"/>
      </w:divBdr>
    </w:div>
    <w:div w:id="1698505637">
      <w:bodyDiv w:val="1"/>
      <w:marLeft w:val="0"/>
      <w:marRight w:val="0"/>
      <w:marTop w:val="0"/>
      <w:marBottom w:val="0"/>
      <w:divBdr>
        <w:top w:val="none" w:sz="0" w:space="0" w:color="auto"/>
        <w:left w:val="none" w:sz="0" w:space="0" w:color="auto"/>
        <w:bottom w:val="none" w:sz="0" w:space="0" w:color="auto"/>
        <w:right w:val="none" w:sz="0" w:space="0" w:color="auto"/>
      </w:divBdr>
    </w:div>
    <w:div w:id="1926069801">
      <w:bodyDiv w:val="1"/>
      <w:marLeft w:val="0"/>
      <w:marRight w:val="0"/>
      <w:marTop w:val="0"/>
      <w:marBottom w:val="0"/>
      <w:divBdr>
        <w:top w:val="none" w:sz="0" w:space="0" w:color="auto"/>
        <w:left w:val="none" w:sz="0" w:space="0" w:color="auto"/>
        <w:bottom w:val="none" w:sz="0" w:space="0" w:color="auto"/>
        <w:right w:val="none" w:sz="0" w:space="0" w:color="auto"/>
      </w:divBdr>
    </w:div>
    <w:div w:id="20439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mmicroelectronic.com/sites/default/files/products/datasheets/4124-d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58E8-730B-42BD-86FA-C501028D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6191</TotalTime>
  <Pages>21</Pages>
  <Words>8164</Words>
  <Characters>46540</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54595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dc:creator>
  <cp:keywords/>
  <dc:description/>
  <cp:lastModifiedBy>Sushmita Ghosh</cp:lastModifiedBy>
  <cp:revision>1360</cp:revision>
  <dcterms:created xsi:type="dcterms:W3CDTF">2024-04-30T05:54:00Z</dcterms:created>
  <dcterms:modified xsi:type="dcterms:W3CDTF">2024-05-10T12:05:00Z</dcterms:modified>
</cp:coreProperties>
</file>